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FF3F00" w14:textId="77777777" w:rsidR="007E6680" w:rsidRPr="00756257" w:rsidRDefault="00C40FD0">
      <w:pPr>
        <w:pBdr>
          <w:top w:val="nil"/>
          <w:left w:val="nil"/>
          <w:bottom w:val="nil"/>
          <w:right w:val="nil"/>
          <w:between w:val="nil"/>
          <w:bar w:val="nil"/>
        </w:pBdr>
        <w:rPr>
          <w:rFonts w:ascii="BancoDoBrasil Textos" w:hAnsi="BancoDoBrasil Textos"/>
        </w:rPr>
        <w:sectPr w:rsidR="007E6680" w:rsidRPr="00756257" w:rsidSect="00B50DCF">
          <w:headerReference w:type="even" r:id="rId9"/>
          <w:headerReference w:type="default" r:id="rId10"/>
          <w:type w:val="continuous"/>
          <w:pgSz w:w="11906" w:h="16838"/>
          <w:pgMar w:top="1134" w:right="1134" w:bottom="1134" w:left="1134" w:header="284" w:footer="425" w:gutter="0"/>
          <w:pgBorders>
            <w:top w:val="nil"/>
            <w:left w:val="nil"/>
            <w:bottom w:val="nil"/>
            <w:right w:val="nil"/>
          </w:pgBorders>
          <w:cols w:space="720"/>
          <w:docGrid w:linePitch="360"/>
        </w:sectPr>
      </w:pPr>
      <w:bookmarkStart w:id="0" w:name="RG_MARKER_335085"/>
      <w:bookmarkStart w:id="1" w:name="RG_MARKER_335159"/>
      <w:bookmarkStart w:id="2" w:name="RG_DOC_FAWR6VcapFi"/>
      <w:r w:rsidRPr="00756257">
        <w:rPr>
          <w:rFonts w:ascii="BancoDoBrasil Textos" w:hAnsi="BancoDoBrasil Textos"/>
          <w:noProof/>
          <w:sz w:val="24"/>
          <w:szCs w:val="24"/>
        </w:rPr>
        <mc:AlternateContent>
          <mc:Choice Requires="wpg">
            <w:drawing>
              <wp:anchor distT="0" distB="0" distL="114300" distR="114300" simplePos="0" relativeHeight="251659264" behindDoc="0" locked="0" layoutInCell="1" allowOverlap="1" wp14:anchorId="08DDBD5D" wp14:editId="3DB6431F">
                <wp:simplePos x="0" y="0"/>
                <wp:positionH relativeFrom="page">
                  <wp:posOffset>0</wp:posOffset>
                </wp:positionH>
                <wp:positionV relativeFrom="page">
                  <wp:posOffset>-541020</wp:posOffset>
                </wp:positionV>
                <wp:extent cx="7560231" cy="11229975"/>
                <wp:effectExtent l="0" t="0" r="22225" b="9525"/>
                <wp:wrapNone/>
                <wp:docPr id="2" name="Agrupar 2"/>
                <wp:cNvGraphicFramePr/>
                <a:graphic xmlns:a="http://schemas.openxmlformats.org/drawingml/2006/main">
                  <a:graphicData uri="http://schemas.microsoft.com/office/word/2010/wordprocessingGroup">
                    <wpg:wgp>
                      <wpg:cNvGrpSpPr/>
                      <wpg:grpSpPr>
                        <a:xfrm>
                          <a:off x="0" y="0"/>
                          <a:ext cx="7560231" cy="11229975"/>
                          <a:chOff x="1095623" y="0"/>
                          <a:chExt cx="7560697" cy="11228781"/>
                        </a:xfrm>
                      </wpg:grpSpPr>
                      <wps:wsp>
                        <wps:cNvPr id="3" name="Retângulo 3"/>
                        <wps:cNvSpPr/>
                        <wps:spPr>
                          <a:xfrm>
                            <a:off x="1104900" y="0"/>
                            <a:ext cx="7551420" cy="11210925"/>
                          </a:xfrm>
                          <a:prstGeom prst="rect">
                            <a:avLst/>
                          </a:prstGeom>
                          <a:solidFill>
                            <a:srgbClr val="132B4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numCol="1" spcCol="0" rtlCol="0" fromWordArt="0" anchor="ctr" anchorCtr="0" forceAA="0" compatLnSpc="1">
                          <a:prstTxWarp prst="textNoShape">
                            <a:avLst/>
                          </a:prstTxWarp>
                        </wps:bodyPr>
                      </wps:wsp>
                      <pic:pic xmlns:pic="http://schemas.openxmlformats.org/drawingml/2006/picture">
                        <pic:nvPicPr>
                          <pic:cNvPr id="5" name="Image" descr="Image"/>
                          <pic:cNvPicPr>
                            <a:picLocks noChangeAspect="1"/>
                          </pic:cNvPicPr>
                        </pic:nvPicPr>
                        <pic:blipFill>
                          <a:blip r:embed="rId11"/>
                          <a:srcRect l="29929" r="5" b="30511"/>
                          <a:stretch>
                            <a:fillRect/>
                          </a:stretch>
                        </pic:blipFill>
                        <pic:spPr>
                          <a:xfrm>
                            <a:off x="1095623" y="9616441"/>
                            <a:ext cx="2564998" cy="1612340"/>
                          </a:xfrm>
                          <a:prstGeom prst="rect">
                            <a:avLst/>
                          </a:prstGeom>
                          <a:ln w="12700">
                            <a:miter lim="400000"/>
                          </a:ln>
                        </pic:spPr>
                      </pic:pic>
                      <pic:pic xmlns:pic="http://schemas.openxmlformats.org/drawingml/2006/picture">
                        <pic:nvPicPr>
                          <pic:cNvPr id="6" name="Image" descr="Image"/>
                          <pic:cNvPicPr>
                            <a:picLocks noChangeAspect="1"/>
                          </pic:cNvPicPr>
                        </pic:nvPicPr>
                        <pic:blipFill>
                          <a:blip r:embed="rId11"/>
                          <a:srcRect l="-23" t="-3" r="58189" b="35766"/>
                          <a:stretch>
                            <a:fillRect/>
                          </a:stretch>
                        </pic:blipFill>
                        <pic:spPr>
                          <a:xfrm>
                            <a:off x="7123813" y="9738295"/>
                            <a:ext cx="1531496" cy="1490486"/>
                          </a:xfrm>
                          <a:prstGeom prst="rect">
                            <a:avLst/>
                          </a:prstGeom>
                          <a:ln w="12700">
                            <a:miter lim="400000"/>
                          </a:ln>
                        </pic:spPr>
                      </pic:pic>
                      <wps:wsp>
                        <wps:cNvPr id="7" name="Frame Capa"/>
                        <wps:cNvSpPr txBox="1"/>
                        <wps:spPr>
                          <a:xfrm>
                            <a:off x="3419353" y="7977981"/>
                            <a:ext cx="4686307" cy="1542604"/>
                          </a:xfrm>
                          <a:prstGeom prst="rect">
                            <a:avLst/>
                          </a:prstGeom>
                          <a:ln w="12700">
                            <a:miter lim="400000"/>
                          </a:ln>
                          <a:extLst>
                            <a:ext uri="{C572A759-6A51-4108-AA02-DFA0A04FC94B}">
                              <ma14:wrappingTextBoxFlag xmlns="" xmlns:a14="http://schemas.microsoft.com/office/drawing/2010/main" xmlns:lc="http://schemas.openxmlformats.org/drawingml/2006/lockedCanvas" xmlns:ma14="http://schemas.microsoft.com/office/mac/drawingml/2011/main" xmlns:o="urn:schemas-microsoft-com:office:office" xmlns:p="http://schemas.openxmlformats.org/presentationml/2006/main" xmlns:v="urn:schemas-microsoft-com:vml" xmlns:w="http://schemas.openxmlformats.org/wordprocessingml/2006/main" xmlns:w10="urn:schemas-microsoft-com:office:word" val="1"/>
                            </a:ext>
                          </a:extLst>
                        </wps:spPr>
                        <wps:txbx>
                          <w:txbxContent>
                            <w:p w14:paraId="2729704F" w14:textId="77777777" w:rsidR="00970910" w:rsidRDefault="00C40FD0"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rPr>
                              </w:pPr>
                              <w:r>
                                <w:rPr>
                                  <w:rFonts w:ascii="BancoDoBrasil Titulos Regular" w:eastAsia="BancoDoBrasil Titulos Regular" w:hAnsi="BancoDoBrasil Titulos Regular" w:cs="BancoDoBrasil Titulos Regular"/>
                                  <w:color w:val="FBFC5F"/>
                                  <w:sz w:val="48"/>
                                  <w:szCs w:val="48"/>
                                </w:rPr>
                                <w:t>Ativos S.A.</w:t>
                              </w:r>
                            </w:p>
                            <w:p w14:paraId="7BC6470F" w14:textId="77777777" w:rsidR="004A4A95" w:rsidRPr="004A4A95" w:rsidRDefault="00C40FD0"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rPr>
                              </w:pPr>
                              <w:r>
                                <w:rPr>
                                  <w:rFonts w:ascii="BancoDoBrasil Titulos Regular" w:eastAsia="BancoDoBrasil Titulos Regular" w:hAnsi="BancoDoBrasil Titulos Regular" w:cs="BancoDoBrasil Titulos Regular"/>
                                  <w:color w:val="FBFC5F"/>
                                  <w:sz w:val="48"/>
                                  <w:szCs w:val="48"/>
                                </w:rPr>
                                <w:t>Demonstrações Contábeis</w:t>
                              </w:r>
                            </w:p>
                            <w:p w14:paraId="00A10BC8" w14:textId="77777777" w:rsidR="00970910" w:rsidRDefault="00C40FD0" w:rsidP="00970910">
                              <w:pPr>
                                <w:pBdr>
                                  <w:top w:val="nil"/>
                                  <w:left w:val="nil"/>
                                  <w:bottom w:val="nil"/>
                                  <w:right w:val="nil"/>
                                  <w:between w:val="nil"/>
                                  <w:bar w:val="nil"/>
                                </w:pBdr>
                                <w:overflowPunct w:val="0"/>
                              </w:pPr>
                              <w:r>
                                <w:rPr>
                                  <w:rFonts w:ascii="BancoDoBrasil Titulos Regular" w:eastAsia="BancoDoBrasil Titulos Regular" w:hAnsi="BancoDoBrasil Titulos Regular" w:cs="BancoDoBrasil Titulos Regular"/>
                                  <w:color w:val="FBFC5F"/>
                                  <w:sz w:val="48"/>
                                  <w:szCs w:val="48"/>
                                </w:rPr>
                                <w:t>3º Trimestre de 2024</w:t>
                              </w:r>
                            </w:p>
                          </w:txbxContent>
                        </wps:txbx>
                        <wps:bodyPr wrap="square" lIns="15734" tIns="15734" rIns="15734" bIns="15734">
                          <a:spAutoFit/>
                        </wps:bodyPr>
                      </wps:wsp>
                    </wpg:wgp>
                  </a:graphicData>
                </a:graphic>
                <wp14:sizeRelH relativeFrom="page">
                  <wp14:pctWidth>0</wp14:pctWidth>
                </wp14:sizeRelH>
                <wp14:sizeRelV relativeFrom="page">
                  <wp14:pctHeight>0</wp14:pctHeight>
                </wp14:sizeRelV>
              </wp:anchor>
            </w:drawing>
          </mc:Choice>
          <mc:Fallback>
            <w:pict>
              <v:group w14:anchorId="08DDBD5D" id="Agrupar 2" o:spid="_x0000_s1026" style="position:absolute;left:0;text-align:left;margin-left:0;margin-top:-42.6pt;width:595.3pt;height:884.25pt;z-index:251659264;mso-position-horizontal-relative:page;mso-position-vertical-relative:page" coordorigin="10956" coordsize="75606,1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">
                <v:rect id="Retângulo 3" o:spid="_x0000_s1027" style="position:absolute;left:11049;width:75514;height:112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" fillcolor="#132b4a" strokecolor="#1f3763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10956;top:96164;width:25650;height:16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" strokeweight="1pt">
                  <v:stroke miterlimit="4"/>
                  <v:imagedata r:id="rId12" o:title="Image" cropbottom="19996f" cropleft="19614f" cropright="3f"/>
                </v:shape>
                <v:shape id="Image" o:spid="_x0000_s1029" type="#_x0000_t75" alt="Image" style="position:absolute;left:71238;top:97382;width:15315;height:14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" strokeweight="1pt">
                  <v:stroke miterlimit="4"/>
                  <v:imagedata r:id="rId12" o:title="Image" croptop="-2f" cropbottom="23440f" cropleft="-15f" cropright="38135f"/>
                </v:shape>
                <v:shapetype id="_x0000_t202" coordsize="21600,21600" o:spt="202" path="m,l,21600r21600,l21600,xe">
                  <v:stroke joinstyle="miter"/>
                  <v:path gradientshapeok="t" o:connecttype="rect"/>
                </v:shapetype>
                <v:shape id="Frame Capa" o:spid="_x0000_s1030" type="#_x0000_t202" style="position:absolute;left:34193;top:79779;width:46863;height:15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" filled="f" stroked="f" strokeweight="1pt">
                  <v:stroke miterlimit="4"/>
                  <v:textbox style="mso-fit-shape-to-text:t" inset=".43706mm,.43706mm,.43706mm,.43706mm">
                    <w:txbxContent>
                      <w:p w14:paraId="2729704F" w14:textId="77777777" w:rsidR="00970910" w:rsidRDefault="00C40FD0"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rPr>
                        </w:pPr>
                        <w:r>
                          <w:rPr>
                            <w:rFonts w:ascii="BancoDoBrasil Titulos Regular" w:eastAsia="BancoDoBrasil Titulos Regular" w:hAnsi="BancoDoBrasil Titulos Regular" w:cs="BancoDoBrasil Titulos Regular"/>
                            <w:color w:val="FBFC5F"/>
                            <w:sz w:val="48"/>
                            <w:szCs w:val="48"/>
                          </w:rPr>
                          <w:t>Ativos S.A.</w:t>
                        </w:r>
                      </w:p>
                      <w:p w14:paraId="7BC6470F" w14:textId="77777777" w:rsidR="004A4A95" w:rsidRPr="004A4A95" w:rsidRDefault="00C40FD0"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rPr>
                        </w:pPr>
                        <w:r>
                          <w:rPr>
                            <w:rFonts w:ascii="BancoDoBrasil Titulos Regular" w:eastAsia="BancoDoBrasil Titulos Regular" w:hAnsi="BancoDoBrasil Titulos Regular" w:cs="BancoDoBrasil Titulos Regular"/>
                            <w:color w:val="FBFC5F"/>
                            <w:sz w:val="48"/>
                            <w:szCs w:val="48"/>
                          </w:rPr>
                          <w:t>Demonstrações Contábeis</w:t>
                        </w:r>
                      </w:p>
                      <w:p w14:paraId="00A10BC8" w14:textId="77777777" w:rsidR="00970910" w:rsidRDefault="00C40FD0" w:rsidP="00970910">
                        <w:pPr>
                          <w:pBdr>
                            <w:top w:val="nil"/>
                            <w:left w:val="nil"/>
                            <w:bottom w:val="nil"/>
                            <w:right w:val="nil"/>
                            <w:between w:val="nil"/>
                            <w:bar w:val="nil"/>
                          </w:pBdr>
                          <w:overflowPunct w:val="0"/>
                        </w:pPr>
                        <w:r>
                          <w:rPr>
                            <w:rFonts w:ascii="BancoDoBrasil Titulos Regular" w:eastAsia="BancoDoBrasil Titulos Regular" w:hAnsi="BancoDoBrasil Titulos Regular" w:cs="BancoDoBrasil Titulos Regular"/>
                            <w:color w:val="FBFC5F"/>
                            <w:sz w:val="48"/>
                            <w:szCs w:val="48"/>
                          </w:rPr>
                          <w:t>3º Trimestre de 2024</w:t>
                        </w:r>
                      </w:p>
                    </w:txbxContent>
                  </v:textbox>
                </v:shape>
                <w10:wrap anchorx="page" anchory="page"/>
              </v:group>
            </w:pict>
          </mc:Fallback>
        </mc:AlternateContent>
      </w:r>
      <w:bookmarkEnd w:id="0"/>
      <w:bookmarkEnd w:id="1"/>
      <w:bookmarkEnd w:id="2"/>
    </w:p>
    <w:tbl>
      <w:tblPr>
        <w:tblStyle w:val="CDMRange1"/>
        <w:tblW w:w="9705" w:type="dxa"/>
        <w:tblLayout w:type="fixed"/>
        <w:tblLook w:val="0600" w:firstRow="0" w:lastRow="0" w:firstColumn="0" w:lastColumn="0" w:noHBand="1" w:noVBand="1"/>
      </w:tblPr>
      <w:tblGrid>
        <w:gridCol w:w="5250"/>
        <w:gridCol w:w="1155"/>
        <w:gridCol w:w="1650"/>
        <w:gridCol w:w="1650"/>
      </w:tblGrid>
      <w:tr w:rsidR="005D38D7" w:rsidRPr="00756257" w14:paraId="7F6DB9C6" w14:textId="77777777">
        <w:trPr>
          <w:trHeight w:hRule="exact" w:val="288"/>
          <w:tblHeader/>
        </w:trPr>
        <w:tc>
          <w:tcPr>
            <w:tcW w:w="5250" w:type="dxa"/>
            <w:tcBorders>
              <w:top w:val="nil"/>
              <w:left w:val="nil"/>
              <w:bottom w:val="nil"/>
              <w:right w:val="nil"/>
              <w:tl2br w:val="nil"/>
              <w:tr2bl w:val="nil"/>
            </w:tcBorders>
            <w:shd w:val="clear" w:color="FFFFFF" w:fill="FFFFFF"/>
            <w:noWrap/>
            <w:tcMar>
              <w:left w:w="40" w:type="dxa"/>
              <w:right w:w="40" w:type="dxa"/>
            </w:tcMar>
            <w:vAlign w:val="bottom"/>
          </w:tcPr>
          <w:p w14:paraId="0420ABE9" w14:textId="77777777" w:rsidR="005D38D7" w:rsidRPr="00756257" w:rsidRDefault="00C40FD0">
            <w:pPr>
              <w:pageBreakBefore/>
              <w:spacing w:before="0"/>
              <w:jc w:val="left"/>
              <w:rPr>
                <w:rFonts w:ascii="BancoDoBrasil Textos" w:eastAsia="BancoDoBrasil Textos" w:hAnsi="BancoDoBrasil Textos" w:cs="BancoDoBrasil Textos"/>
                <w:b/>
                <w:color w:val="000000"/>
                <w:szCs w:val="24"/>
                <w:lang w:val="en-US" w:eastAsia="en-US"/>
              </w:rPr>
            </w:pPr>
            <w:r w:rsidRPr="00756257">
              <w:rPr>
                <w:rFonts w:ascii="BancoDoBrasil Textos" w:eastAsia="BancoDoBrasil Textos" w:hAnsi="BancoDoBrasil Textos" w:cs="BancoDoBrasil Textos"/>
                <w:b/>
                <w:color w:val="000000"/>
                <w:szCs w:val="24"/>
                <w:lang w:val="en-US" w:eastAsia="en-US"/>
              </w:rPr>
              <w:lastRenderedPageBreak/>
              <w:t>BALANÇO PATRIMONIAL</w:t>
            </w:r>
          </w:p>
        </w:tc>
        <w:tc>
          <w:tcPr>
            <w:tcW w:w="1155" w:type="dxa"/>
            <w:tcBorders>
              <w:top w:val="nil"/>
              <w:left w:val="nil"/>
              <w:bottom w:val="nil"/>
              <w:right w:val="nil"/>
              <w:tl2br w:val="nil"/>
              <w:tr2bl w:val="nil"/>
            </w:tcBorders>
            <w:shd w:val="clear" w:color="FFFFFF" w:fill="FFFFFF"/>
            <w:noWrap/>
            <w:tcMar>
              <w:left w:w="0" w:type="dxa"/>
              <w:right w:w="0" w:type="dxa"/>
            </w:tcMar>
            <w:vAlign w:val="bottom"/>
          </w:tcPr>
          <w:p w14:paraId="746FB301"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7C331164" w14:textId="77777777" w:rsidR="005D38D7" w:rsidRPr="00756257" w:rsidRDefault="005D38D7">
            <w:pPr>
              <w:spacing w:before="0"/>
              <w:jc w:val="lef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4E2F160C"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7F46FF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F7CE4F4" w14:textId="77777777" w:rsidR="005D38D7" w:rsidRPr="00756257" w:rsidRDefault="005D38D7">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5684093"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330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6B8242BB"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06E953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1C051C1"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ATIVO</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A0D3C65" w14:textId="77777777" w:rsidR="005D38D7" w:rsidRPr="00756257" w:rsidRDefault="00C40FD0">
            <w:pPr>
              <w:spacing w:before="0"/>
              <w:jc w:val="center"/>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8D2BC04"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30/09/2024</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783D0AD"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31/12/2023</w:t>
            </w:r>
          </w:p>
        </w:tc>
      </w:tr>
      <w:tr w:rsidR="005D38D7" w:rsidRPr="00756257" w14:paraId="43E2CA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0451465" w14:textId="77777777" w:rsidR="005D38D7" w:rsidRPr="00756257" w:rsidRDefault="005D38D7">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52C3F1C"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D7DD588"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F75C3BB"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4CCADB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E817975"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 xml:space="preserve">ATIVO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81D6F77"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C4A3313"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551.228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59629B4"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633.179</w:t>
            </w:r>
          </w:p>
        </w:tc>
      </w:tr>
      <w:tr w:rsidR="005D38D7" w:rsidRPr="00756257" w14:paraId="2AC94A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D4EA474" w14:textId="77777777" w:rsidR="005D38D7" w:rsidRPr="00756257" w:rsidRDefault="005D38D7">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D07C0EB"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D80DBD9"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37F0400"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24D7AC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7406858"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eastAsia="en-US"/>
              </w:rPr>
            </w:pPr>
            <w:r w:rsidRPr="00756257">
              <w:rPr>
                <w:rFonts w:ascii="BancoDoBrasil Textos" w:eastAsia="BancoDoBrasil Textos" w:hAnsi="BancoDoBrasil Textos" w:cs="BancoDoBrasil Textos"/>
                <w:b/>
                <w:color w:val="000000"/>
                <w:sz w:val="16"/>
                <w:szCs w:val="24"/>
                <w:lang w:eastAsia="en-US"/>
              </w:rPr>
              <w:t>Caixa e Equivalentes de Caixa</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4CEF9C62"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F4F4015"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175.742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E5A2F5C"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291.296</w:t>
            </w:r>
          </w:p>
        </w:tc>
      </w:tr>
      <w:tr w:rsidR="005D38D7" w:rsidRPr="00756257" w14:paraId="52D725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0F10B9B" w14:textId="77777777" w:rsidR="005D38D7" w:rsidRPr="00756257" w:rsidRDefault="005D38D7">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A56DD5A"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1768756"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B32B1AE"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140634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2D8790E"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Instrumentos</w:t>
            </w:r>
            <w:proofErr w:type="spellEnd"/>
            <w:r w:rsidRPr="00756257">
              <w:rPr>
                <w:rFonts w:ascii="BancoDoBrasil Textos" w:eastAsia="BancoDoBrasil Textos" w:hAnsi="BancoDoBrasil Textos" w:cs="BancoDoBrasil Textos"/>
                <w:b/>
                <w:color w:val="000000"/>
                <w:sz w:val="16"/>
                <w:szCs w:val="24"/>
                <w:lang w:val="en-US" w:eastAsia="en-US"/>
              </w:rPr>
              <w:t xml:space="preserve"> </w:t>
            </w:r>
            <w:proofErr w:type="spellStart"/>
            <w:r w:rsidRPr="00756257">
              <w:rPr>
                <w:rFonts w:ascii="BancoDoBrasil Textos" w:eastAsia="BancoDoBrasil Textos" w:hAnsi="BancoDoBrasil Textos" w:cs="BancoDoBrasil Textos"/>
                <w:b/>
                <w:color w:val="000000"/>
                <w:sz w:val="16"/>
                <w:szCs w:val="24"/>
                <w:lang w:val="en-US" w:eastAsia="en-US"/>
              </w:rPr>
              <w:t>Financeiros</w:t>
            </w:r>
            <w:proofErr w:type="spellEnd"/>
            <w:r w:rsidRPr="00756257">
              <w:rPr>
                <w:rFonts w:ascii="BancoDoBrasil Textos" w:eastAsia="BancoDoBrasil Textos" w:hAnsi="BancoDoBrasil Textos" w:cs="BancoDoBrasil Textos"/>
                <w:b/>
                <w:color w:val="000000"/>
                <w:sz w:val="16"/>
                <w:szCs w:val="24"/>
                <w:lang w:val="en-US" w:eastAsia="en-US"/>
              </w:rPr>
              <w:t xml:space="preserv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5A8DF62"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A8E8F84"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305.540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A24776B"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327.114</w:t>
            </w:r>
          </w:p>
        </w:tc>
      </w:tr>
      <w:tr w:rsidR="005D38D7" w:rsidRPr="00756257" w14:paraId="5BFB43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D0A1A1F"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Créditos</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adquiridos</w:t>
            </w:r>
            <w:proofErr w:type="spellEnd"/>
            <w:r w:rsidRPr="00756257">
              <w:rPr>
                <w:rFonts w:ascii="BancoDoBrasil Textos" w:eastAsia="BancoDoBrasil Textos" w:hAnsi="BancoDoBrasil Textos" w:cs="BancoDoBrasil Textos"/>
                <w:color w:val="000000"/>
                <w:sz w:val="16"/>
                <w:szCs w:val="24"/>
                <w:lang w:val="en-US" w:eastAsia="en-US"/>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1798EC15"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6.d</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0A5ACC8"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305.540</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EE2559D"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327.114</w:t>
            </w:r>
          </w:p>
        </w:tc>
      </w:tr>
      <w:tr w:rsidR="005D38D7" w:rsidRPr="00756257" w14:paraId="686231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15A3D33" w14:textId="77777777" w:rsidR="005D38D7" w:rsidRPr="00756257" w:rsidRDefault="005D38D7">
            <w:pPr>
              <w:spacing w:before="0"/>
              <w:jc w:val="left"/>
              <w:rPr>
                <w:rFonts w:ascii="BancoDoBrasil Textos" w:eastAsia="BancoDoBrasil Textos" w:hAnsi="BancoDoBrasil Textos" w:cs="BancoDoBrasil Textos"/>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DEABF59"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1BB6971"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DC8B8B2"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2484DC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A0B1186"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 xml:space="preserve">Outros </w:t>
            </w:r>
            <w:proofErr w:type="spellStart"/>
            <w:r w:rsidRPr="00756257">
              <w:rPr>
                <w:rFonts w:ascii="BancoDoBrasil Textos" w:eastAsia="BancoDoBrasil Textos" w:hAnsi="BancoDoBrasil Textos" w:cs="BancoDoBrasil Textos"/>
                <w:b/>
                <w:color w:val="000000"/>
                <w:sz w:val="16"/>
                <w:szCs w:val="24"/>
                <w:lang w:val="en-US" w:eastAsia="en-US"/>
              </w:rPr>
              <w:t>Créditos</w:t>
            </w:r>
            <w:proofErr w:type="spellEnd"/>
            <w:r w:rsidRPr="00756257">
              <w:rPr>
                <w:rFonts w:ascii="BancoDoBrasil Textos" w:eastAsia="BancoDoBrasil Textos" w:hAnsi="BancoDoBrasil Textos" w:cs="BancoDoBrasil Textos"/>
                <w:b/>
                <w:color w:val="000000"/>
                <w:sz w:val="16"/>
                <w:szCs w:val="24"/>
                <w:lang w:val="en-US" w:eastAsia="en-US"/>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35AC0963"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3F0EE4A"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69.874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CF23FC2"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14.556</w:t>
            </w:r>
          </w:p>
        </w:tc>
      </w:tr>
      <w:tr w:rsidR="005D38D7" w:rsidRPr="00756257" w14:paraId="18309E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7FDB223" w14:textId="77777777" w:rsidR="005D38D7" w:rsidRPr="00756257" w:rsidRDefault="005D38D7">
            <w:pPr>
              <w:spacing w:before="0"/>
              <w:jc w:val="left"/>
              <w:rPr>
                <w:rFonts w:ascii="BancoDoBrasil Textos" w:eastAsia="BancoDoBrasil Textos" w:hAnsi="BancoDoBrasil Textos" w:cs="BancoDoBrasil Textos"/>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AA79B83"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B05F6A4"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ED3A367"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591703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C416146"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 xml:space="preserve">Outros </w:t>
            </w:r>
            <w:proofErr w:type="spellStart"/>
            <w:r w:rsidRPr="00756257">
              <w:rPr>
                <w:rFonts w:ascii="BancoDoBrasil Textos" w:eastAsia="BancoDoBrasil Textos" w:hAnsi="BancoDoBrasil Textos" w:cs="BancoDoBrasil Textos"/>
                <w:b/>
                <w:color w:val="000000"/>
                <w:sz w:val="16"/>
                <w:szCs w:val="24"/>
                <w:lang w:val="en-US" w:eastAsia="en-US"/>
              </w:rPr>
              <w:t>Valores</w:t>
            </w:r>
            <w:proofErr w:type="spellEnd"/>
            <w:r w:rsidRPr="00756257">
              <w:rPr>
                <w:rFonts w:ascii="BancoDoBrasil Textos" w:eastAsia="BancoDoBrasil Textos" w:hAnsi="BancoDoBrasil Textos" w:cs="BancoDoBrasil Textos"/>
                <w:b/>
                <w:color w:val="000000"/>
                <w:sz w:val="16"/>
                <w:szCs w:val="24"/>
                <w:lang w:val="en-US" w:eastAsia="en-US"/>
              </w:rPr>
              <w:t xml:space="preserve"> e Bens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133D806A"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9742F03"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72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93C4B06"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213</w:t>
            </w:r>
          </w:p>
        </w:tc>
      </w:tr>
      <w:tr w:rsidR="005D38D7" w:rsidRPr="00756257" w14:paraId="2BB25B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2E32D3F" w14:textId="77777777" w:rsidR="005D38D7" w:rsidRPr="00756257" w:rsidRDefault="005D38D7">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04BA2AD"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0ACAA0E"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B04A171"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36287D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4690888"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 xml:space="preserve">ATIVO NÃO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C79373F"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149772D"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801.667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A6DECF7"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718.157</w:t>
            </w:r>
          </w:p>
        </w:tc>
      </w:tr>
      <w:tr w:rsidR="005D38D7" w:rsidRPr="00756257" w14:paraId="47F5DD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A6817F3" w14:textId="77777777" w:rsidR="005D38D7" w:rsidRPr="00756257" w:rsidRDefault="005D38D7">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66BA14B"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A176FD2"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029A042"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0BEF2E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E2EADE4"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REALIZÁVEL A LONGO PRAZO</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FD1E011"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18DB6A7"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789.547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4A513A3"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708.911</w:t>
            </w:r>
          </w:p>
        </w:tc>
      </w:tr>
      <w:tr w:rsidR="005D38D7" w:rsidRPr="00756257" w14:paraId="31AC02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1D5001C" w14:textId="77777777" w:rsidR="005D38D7" w:rsidRPr="00756257" w:rsidRDefault="005D38D7">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3721D53"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BDBA30A"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40A7EB7"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7EEA4F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EE048CB"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Instrumentos</w:t>
            </w:r>
            <w:proofErr w:type="spellEnd"/>
            <w:r w:rsidRPr="00756257">
              <w:rPr>
                <w:rFonts w:ascii="BancoDoBrasil Textos" w:eastAsia="BancoDoBrasil Textos" w:hAnsi="BancoDoBrasil Textos" w:cs="BancoDoBrasil Textos"/>
                <w:b/>
                <w:color w:val="000000"/>
                <w:sz w:val="16"/>
                <w:szCs w:val="24"/>
                <w:lang w:val="en-US" w:eastAsia="en-US"/>
              </w:rPr>
              <w:t xml:space="preserve"> </w:t>
            </w:r>
            <w:proofErr w:type="spellStart"/>
            <w:r w:rsidRPr="00756257">
              <w:rPr>
                <w:rFonts w:ascii="BancoDoBrasil Textos" w:eastAsia="BancoDoBrasil Textos" w:hAnsi="BancoDoBrasil Textos" w:cs="BancoDoBrasil Textos"/>
                <w:b/>
                <w:color w:val="000000"/>
                <w:sz w:val="16"/>
                <w:szCs w:val="24"/>
                <w:lang w:val="en-US" w:eastAsia="en-US"/>
              </w:rPr>
              <w:t>Financeiros</w:t>
            </w:r>
            <w:proofErr w:type="spellEnd"/>
            <w:r w:rsidRPr="00756257">
              <w:rPr>
                <w:rFonts w:ascii="BancoDoBrasil Textos" w:eastAsia="BancoDoBrasil Textos" w:hAnsi="BancoDoBrasil Textos" w:cs="BancoDoBrasil Textos"/>
                <w:b/>
                <w:color w:val="000000"/>
                <w:sz w:val="16"/>
                <w:szCs w:val="24"/>
                <w:lang w:val="en-US" w:eastAsia="en-US"/>
              </w:rPr>
              <w:t xml:space="preserv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D5555E8"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DCD8E07"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763.498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1CEA059"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680.548</w:t>
            </w:r>
          </w:p>
        </w:tc>
      </w:tr>
      <w:tr w:rsidR="005D38D7" w:rsidRPr="00756257" w14:paraId="292745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DEFFB34"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Créditos</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adquiridos</w:t>
            </w:r>
            <w:proofErr w:type="spellEnd"/>
            <w:r w:rsidRPr="00756257">
              <w:rPr>
                <w:rFonts w:ascii="BancoDoBrasil Textos" w:eastAsia="BancoDoBrasil Textos" w:hAnsi="BancoDoBrasil Textos" w:cs="BancoDoBrasil Textos"/>
                <w:color w:val="000000"/>
                <w:sz w:val="16"/>
                <w:szCs w:val="24"/>
                <w:lang w:val="en-US" w:eastAsia="en-US"/>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7A8504E1"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6.d</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C1929D7"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763.498</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C6711EB"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680.548</w:t>
            </w:r>
          </w:p>
        </w:tc>
      </w:tr>
      <w:tr w:rsidR="005D38D7" w:rsidRPr="00756257" w14:paraId="036DFD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2900385" w14:textId="77777777" w:rsidR="005D38D7" w:rsidRPr="00756257" w:rsidRDefault="005D38D7">
            <w:pPr>
              <w:spacing w:before="0"/>
              <w:jc w:val="left"/>
              <w:rPr>
                <w:rFonts w:ascii="BancoDoBrasil Textos" w:eastAsia="BancoDoBrasil Textos" w:hAnsi="BancoDoBrasil Textos" w:cs="BancoDoBrasil Textos"/>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9E3E753"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72E251B"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052615D"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7719B4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DA24993"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 xml:space="preserve">Outros </w:t>
            </w:r>
            <w:proofErr w:type="spellStart"/>
            <w:r w:rsidRPr="00756257">
              <w:rPr>
                <w:rFonts w:ascii="BancoDoBrasil Textos" w:eastAsia="BancoDoBrasil Textos" w:hAnsi="BancoDoBrasil Textos" w:cs="BancoDoBrasil Textos"/>
                <w:b/>
                <w:color w:val="000000"/>
                <w:sz w:val="16"/>
                <w:szCs w:val="24"/>
                <w:lang w:val="en-US" w:eastAsia="en-US"/>
              </w:rPr>
              <w:t>Créditos</w:t>
            </w:r>
            <w:proofErr w:type="spellEnd"/>
            <w:r w:rsidRPr="00756257">
              <w:rPr>
                <w:rFonts w:ascii="BancoDoBrasil Textos" w:eastAsia="BancoDoBrasil Textos" w:hAnsi="BancoDoBrasil Textos" w:cs="BancoDoBrasil Textos"/>
                <w:b/>
                <w:color w:val="000000"/>
                <w:sz w:val="16"/>
                <w:szCs w:val="24"/>
                <w:lang w:val="en-US" w:eastAsia="en-US"/>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45ED69D6"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00223FD"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26.049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D2B744F"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28.363</w:t>
            </w:r>
          </w:p>
        </w:tc>
      </w:tr>
      <w:tr w:rsidR="005D38D7" w:rsidRPr="00756257" w14:paraId="58E1C7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0301B07" w14:textId="77777777" w:rsidR="005D38D7" w:rsidRPr="00756257" w:rsidRDefault="005D38D7">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089AFFD"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D314B95"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72D88B0"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110DE8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8C21F02"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 xml:space="preserve">INVESTIMENTOS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A2C715B"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605A3E7"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3.511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16D817F"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6</w:t>
            </w:r>
          </w:p>
        </w:tc>
      </w:tr>
      <w:tr w:rsidR="005D38D7" w:rsidRPr="00756257" w14:paraId="689D0A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D942762"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Participações</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societárias</w:t>
            </w:r>
            <w:proofErr w:type="spellEnd"/>
            <w:r w:rsidRPr="00756257">
              <w:rPr>
                <w:rFonts w:ascii="BancoDoBrasil Textos" w:eastAsia="BancoDoBrasil Textos" w:hAnsi="BancoDoBrasil Textos" w:cs="BancoDoBrasil Textos"/>
                <w:color w:val="000000"/>
                <w:sz w:val="16"/>
                <w:szCs w:val="24"/>
                <w:lang w:val="en-US" w:eastAsia="en-US"/>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17B7BAAA"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E80B9FC"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3.511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B6BFB86"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6</w:t>
            </w:r>
          </w:p>
        </w:tc>
      </w:tr>
      <w:tr w:rsidR="005D38D7" w:rsidRPr="00756257" w14:paraId="178082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BADE993" w14:textId="77777777" w:rsidR="005D38D7" w:rsidRPr="00756257" w:rsidRDefault="005D38D7">
            <w:pPr>
              <w:spacing w:before="0"/>
              <w:jc w:val="left"/>
              <w:rPr>
                <w:rFonts w:ascii="BancoDoBrasil Textos" w:eastAsia="BancoDoBrasil Textos" w:hAnsi="BancoDoBrasil Textos" w:cs="BancoDoBrasil Textos"/>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9E6AEDB"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1CEC42C"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448CA2A"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3695B4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81F2384"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 xml:space="preserve">IMOBILIZADO  </w:t>
            </w:r>
          </w:p>
        </w:tc>
        <w:tc>
          <w:tcPr>
            <w:tcW w:w="1155" w:type="dxa"/>
            <w:tcBorders>
              <w:top w:val="nil"/>
              <w:left w:val="nil"/>
              <w:bottom w:val="nil"/>
              <w:right w:val="nil"/>
              <w:tl2br w:val="nil"/>
              <w:tr2bl w:val="nil"/>
            </w:tcBorders>
            <w:shd w:val="clear" w:color="auto" w:fill="auto"/>
            <w:noWrap/>
            <w:tcMar>
              <w:left w:w="0" w:type="dxa"/>
              <w:right w:w="0" w:type="dxa"/>
            </w:tcMar>
            <w:vAlign w:val="bottom"/>
          </w:tcPr>
          <w:p w14:paraId="1DA24311"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4F39AEB"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4.320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08B2EF8"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5.445</w:t>
            </w:r>
          </w:p>
        </w:tc>
      </w:tr>
      <w:tr w:rsidR="005D38D7" w:rsidRPr="00756257" w14:paraId="2ECCD5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847604B"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Imobilizado</w:t>
            </w:r>
            <w:proofErr w:type="spellEnd"/>
            <w:r w:rsidRPr="00756257">
              <w:rPr>
                <w:rFonts w:ascii="BancoDoBrasil Textos" w:eastAsia="BancoDoBrasil Textos" w:hAnsi="BancoDoBrasil Textos" w:cs="BancoDoBrasil Textos"/>
                <w:color w:val="000000"/>
                <w:sz w:val="16"/>
                <w:szCs w:val="24"/>
                <w:lang w:val="en-US" w:eastAsia="en-US"/>
              </w:rPr>
              <w:t xml:space="preserve"> de </w:t>
            </w:r>
            <w:proofErr w:type="spellStart"/>
            <w:r w:rsidRPr="00756257">
              <w:rPr>
                <w:rFonts w:ascii="BancoDoBrasil Textos" w:eastAsia="BancoDoBrasil Textos" w:hAnsi="BancoDoBrasil Textos" w:cs="BancoDoBrasil Textos"/>
                <w:color w:val="000000"/>
                <w:sz w:val="16"/>
                <w:szCs w:val="24"/>
                <w:lang w:val="en-US" w:eastAsia="en-US"/>
              </w:rPr>
              <w:t>uso</w:t>
            </w:r>
            <w:proofErr w:type="spellEnd"/>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5545DBF6"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10.a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414477A"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1.890</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9070EBA"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1.880</w:t>
            </w:r>
          </w:p>
        </w:tc>
      </w:tr>
      <w:tr w:rsidR="005D38D7" w:rsidRPr="00756257" w14:paraId="00A781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32F35F5"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Ativo de direito de uso - arrendamento</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4535AA22"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10.a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6CCA1B0"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6.306</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363A46B"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6.306</w:t>
            </w:r>
          </w:p>
        </w:tc>
      </w:tr>
      <w:tr w:rsidR="005D38D7" w:rsidRPr="00756257" w14:paraId="42D29A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525A2E9"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w:t>
            </w:r>
            <w:proofErr w:type="spellStart"/>
            <w:r w:rsidRPr="00756257">
              <w:rPr>
                <w:rFonts w:ascii="BancoDoBrasil Textos" w:eastAsia="BancoDoBrasil Textos" w:hAnsi="BancoDoBrasil Textos" w:cs="BancoDoBrasil Textos"/>
                <w:color w:val="000000"/>
                <w:sz w:val="16"/>
                <w:szCs w:val="24"/>
                <w:lang w:val="en-US" w:eastAsia="en-US"/>
              </w:rPr>
              <w:t>Depreciação</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acumulada</w:t>
            </w:r>
            <w:proofErr w:type="spellEnd"/>
            <w:r w:rsidRPr="00756257">
              <w:rPr>
                <w:rFonts w:ascii="BancoDoBrasil Textos" w:eastAsia="BancoDoBrasil Textos" w:hAnsi="BancoDoBrasil Textos" w:cs="BancoDoBrasil Textos"/>
                <w:color w:val="000000"/>
                <w:sz w:val="16"/>
                <w:szCs w:val="24"/>
                <w:lang w:val="en-US" w:eastAsia="en-US"/>
              </w:rPr>
              <w:t xml:space="preserv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FE783CF"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FB88642"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(3.876)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5038359"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(2.741)</w:t>
            </w:r>
          </w:p>
        </w:tc>
      </w:tr>
      <w:tr w:rsidR="005D38D7" w:rsidRPr="00756257" w14:paraId="503153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auto" w:fill="auto"/>
            <w:noWrap/>
            <w:tcMar>
              <w:left w:w="0" w:type="dxa"/>
              <w:right w:w="0" w:type="dxa"/>
            </w:tcMar>
            <w:vAlign w:val="center"/>
          </w:tcPr>
          <w:p w14:paraId="246D4283" w14:textId="77777777" w:rsidR="005D38D7" w:rsidRPr="00756257" w:rsidRDefault="005D38D7">
            <w:pPr>
              <w:spacing w:before="0"/>
              <w:jc w:val="left"/>
              <w:rPr>
                <w:rFonts w:ascii="BancoDoBrasil Textos" w:eastAsia="BancoDoBrasil Textos" w:hAnsi="BancoDoBrasil Textos" w:cs="BancoDoBrasil Textos"/>
                <w:color w:val="838383"/>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E9D683F" w14:textId="77777777" w:rsidR="005D38D7" w:rsidRPr="00756257" w:rsidRDefault="005D38D7">
            <w:pPr>
              <w:spacing w:before="0"/>
              <w:jc w:val="center"/>
              <w:rPr>
                <w:rFonts w:ascii="BancoDoBrasil Textos" w:eastAsia="BancoDoBrasil Textos" w:hAnsi="BancoDoBrasil Textos" w:cs="BancoDoBrasil Textos"/>
                <w:color w:val="838383"/>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7B4E565" w14:textId="77777777" w:rsidR="005D38D7" w:rsidRPr="00756257" w:rsidRDefault="005D38D7">
            <w:pPr>
              <w:spacing w:before="0"/>
              <w:jc w:val="right"/>
              <w:rPr>
                <w:rFonts w:ascii="BancoDoBrasil Textos" w:eastAsia="BancoDoBrasil Textos" w:hAnsi="BancoDoBrasil Textos" w:cs="BancoDoBrasil Textos"/>
                <w:color w:val="838383"/>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1D1297D" w14:textId="77777777" w:rsidR="005D38D7" w:rsidRPr="00756257" w:rsidRDefault="005D38D7">
            <w:pPr>
              <w:spacing w:before="0"/>
              <w:jc w:val="right"/>
              <w:rPr>
                <w:rFonts w:ascii="BancoDoBrasil Textos" w:eastAsia="BancoDoBrasil Textos" w:hAnsi="BancoDoBrasil Textos" w:cs="BancoDoBrasil Textos"/>
                <w:color w:val="838383"/>
                <w:sz w:val="16"/>
                <w:szCs w:val="24"/>
                <w:lang w:val="en-US" w:eastAsia="en-US"/>
              </w:rPr>
            </w:pPr>
          </w:p>
        </w:tc>
      </w:tr>
      <w:tr w:rsidR="005D38D7" w:rsidRPr="00756257" w14:paraId="540AA0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F4C5E91"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INTANGÍVEL</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7FD48B4E"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7F13D1A"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4.289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CC1DB66"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3.795</w:t>
            </w:r>
          </w:p>
        </w:tc>
      </w:tr>
      <w:tr w:rsidR="005D38D7" w:rsidRPr="00756257" w14:paraId="2F79EC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6B9ADFF"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Ativos</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intangíveis</w:t>
            </w:r>
            <w:proofErr w:type="spellEnd"/>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C54EA27" w14:textId="77777777" w:rsidR="005D38D7" w:rsidRPr="00756257" w:rsidRDefault="005D38D7">
            <w:pPr>
              <w:spacing w:before="0"/>
              <w:jc w:val="center"/>
              <w:rPr>
                <w:rFonts w:ascii="BancoDoBrasil Textos" w:eastAsia="BancoDoBrasil Textos" w:hAnsi="BancoDoBrasil Textos" w:cs="BancoDoBrasil Textos"/>
                <w:color w:val="838383"/>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0A79DD4"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6.767</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95EA8AE"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6.083</w:t>
            </w:r>
          </w:p>
        </w:tc>
      </w:tr>
      <w:tr w:rsidR="005D38D7" w:rsidRPr="00756257" w14:paraId="0F6508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37E939E"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Amortização</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acumulada</w:t>
            </w:r>
            <w:proofErr w:type="spellEnd"/>
            <w:r w:rsidRPr="00756257">
              <w:rPr>
                <w:rFonts w:ascii="BancoDoBrasil Textos" w:eastAsia="BancoDoBrasil Textos" w:hAnsi="BancoDoBrasil Textos" w:cs="BancoDoBrasil Textos"/>
                <w:color w:val="000000"/>
                <w:sz w:val="16"/>
                <w:szCs w:val="24"/>
                <w:lang w:val="en-US" w:eastAsia="en-US"/>
              </w:rPr>
              <w:t xml:space="preserv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9F20D1B"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5EDB6A0"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(2.478)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B83EE97"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(2.288)</w:t>
            </w:r>
          </w:p>
        </w:tc>
      </w:tr>
      <w:tr w:rsidR="005D38D7" w:rsidRPr="00756257" w14:paraId="5D9C69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1F945CE" w14:textId="77777777" w:rsidR="005D38D7" w:rsidRPr="00756257" w:rsidRDefault="005D38D7">
            <w:pPr>
              <w:spacing w:before="0"/>
              <w:jc w:val="left"/>
              <w:rPr>
                <w:rFonts w:ascii="BancoDoBrasil Textos" w:eastAsia="BancoDoBrasil Textos" w:hAnsi="BancoDoBrasil Textos" w:cs="BancoDoBrasil Textos"/>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2F7B42C"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3C7C8A3"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268E817"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5E09F2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4931D09"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 xml:space="preserve">TOTAL DO ATIVO </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ACDB405"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307FDDD0"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1.352.895</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346D3EAB"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1.351.336</w:t>
            </w:r>
          </w:p>
        </w:tc>
      </w:tr>
      <w:tr w:rsidR="005D38D7" w:rsidRPr="00756257" w14:paraId="72B39F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E9F49B5" w14:textId="77777777" w:rsidR="005D38D7" w:rsidRPr="00756257" w:rsidRDefault="005D38D7">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FDB7107"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08C164D"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9404C15"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27B6A2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003F4E4" w14:textId="77777777" w:rsidR="005D38D7" w:rsidRPr="00756257" w:rsidRDefault="005D38D7">
            <w:pPr>
              <w:spacing w:before="0"/>
              <w:jc w:val="left"/>
              <w:rPr>
                <w:rFonts w:ascii="BancoDoBrasil Textos" w:eastAsia="BancoDoBrasil Textos" w:hAnsi="BancoDoBrasil Textos" w:cs="BancoDoBrasil Textos"/>
                <w:color w:val="000000"/>
                <w:sz w:val="16"/>
                <w:szCs w:val="24"/>
                <w:lang w:val="en-US" w:eastAsia="en-US"/>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2D6C9EF"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50DC072"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B9CC176"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19FC5B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492A758"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 xml:space="preserve">PASSIVO E PATRIMÔNIO LÍQUIDO </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92A9125" w14:textId="77777777" w:rsidR="005D38D7" w:rsidRPr="00756257" w:rsidRDefault="00C40FD0">
            <w:pPr>
              <w:spacing w:before="0"/>
              <w:jc w:val="center"/>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10EF86E"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30/09/2024</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65D7273"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31/12/2023</w:t>
            </w:r>
          </w:p>
        </w:tc>
      </w:tr>
      <w:tr w:rsidR="005D38D7" w:rsidRPr="00756257" w14:paraId="7C6A17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140C10E" w14:textId="77777777" w:rsidR="005D38D7" w:rsidRPr="00756257" w:rsidRDefault="005D38D7">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C3AF52D"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CDC96F0"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597677D"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4F3544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D02419C"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 xml:space="preserve">PASSIVO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A9BBE09"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3D63A3C"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191.923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C84D6E8"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379.009</w:t>
            </w:r>
          </w:p>
        </w:tc>
      </w:tr>
      <w:tr w:rsidR="005D38D7" w:rsidRPr="00756257" w14:paraId="260DA2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986EC30" w14:textId="77777777" w:rsidR="005D38D7" w:rsidRPr="00756257" w:rsidRDefault="005D38D7">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81FD117"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7A54F86"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BE89E4B"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659142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421C613"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Outras</w:t>
            </w:r>
            <w:proofErr w:type="spellEnd"/>
            <w:r w:rsidRPr="00756257">
              <w:rPr>
                <w:rFonts w:ascii="BancoDoBrasil Textos" w:eastAsia="BancoDoBrasil Textos" w:hAnsi="BancoDoBrasil Textos" w:cs="BancoDoBrasil Textos"/>
                <w:b/>
                <w:color w:val="000000"/>
                <w:sz w:val="16"/>
                <w:szCs w:val="24"/>
                <w:lang w:val="en-US" w:eastAsia="en-US"/>
              </w:rPr>
              <w:t xml:space="preserve"> </w:t>
            </w:r>
            <w:proofErr w:type="spellStart"/>
            <w:r w:rsidRPr="00756257">
              <w:rPr>
                <w:rFonts w:ascii="BancoDoBrasil Textos" w:eastAsia="BancoDoBrasil Textos" w:hAnsi="BancoDoBrasil Textos" w:cs="BancoDoBrasil Textos"/>
                <w:b/>
                <w:color w:val="000000"/>
                <w:sz w:val="16"/>
                <w:szCs w:val="24"/>
                <w:lang w:val="en-US" w:eastAsia="en-US"/>
              </w:rPr>
              <w:t>Obrigações</w:t>
            </w:r>
            <w:proofErr w:type="spellEnd"/>
            <w:r w:rsidRPr="00756257">
              <w:rPr>
                <w:rFonts w:ascii="BancoDoBrasil Textos" w:eastAsia="BancoDoBrasil Textos" w:hAnsi="BancoDoBrasil Textos" w:cs="BancoDoBrasil Textos"/>
                <w:b/>
                <w:color w:val="000000"/>
                <w:sz w:val="16"/>
                <w:szCs w:val="24"/>
                <w:lang w:val="en-US" w:eastAsia="en-US"/>
              </w:rPr>
              <w:t xml:space="preserve">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4EB8B259"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E9EEC75"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191.923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1E1FC1A"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379.009</w:t>
            </w:r>
          </w:p>
        </w:tc>
      </w:tr>
      <w:tr w:rsidR="005D38D7" w:rsidRPr="00756257" w14:paraId="0F3C78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0BA4FF0"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Sociais</w:t>
            </w:r>
            <w:proofErr w:type="spellEnd"/>
            <w:r w:rsidRPr="00756257">
              <w:rPr>
                <w:rFonts w:ascii="BancoDoBrasil Textos" w:eastAsia="BancoDoBrasil Textos" w:hAnsi="BancoDoBrasil Textos" w:cs="BancoDoBrasil Textos"/>
                <w:color w:val="000000"/>
                <w:sz w:val="16"/>
                <w:szCs w:val="24"/>
                <w:lang w:val="en-US" w:eastAsia="en-US"/>
              </w:rPr>
              <w:t xml:space="preserve"> e </w:t>
            </w:r>
            <w:proofErr w:type="spellStart"/>
            <w:r w:rsidRPr="00756257">
              <w:rPr>
                <w:rFonts w:ascii="BancoDoBrasil Textos" w:eastAsia="BancoDoBrasil Textos" w:hAnsi="BancoDoBrasil Textos" w:cs="BancoDoBrasil Textos"/>
                <w:color w:val="000000"/>
                <w:sz w:val="16"/>
                <w:szCs w:val="24"/>
                <w:lang w:val="en-US" w:eastAsia="en-US"/>
              </w:rPr>
              <w:t>estatutárias</w:t>
            </w:r>
            <w:proofErr w:type="spellEnd"/>
            <w:r w:rsidRPr="00756257">
              <w:rPr>
                <w:rFonts w:ascii="BancoDoBrasil Textos" w:eastAsia="BancoDoBrasil Textos" w:hAnsi="BancoDoBrasil Textos" w:cs="BancoDoBrasil Textos"/>
                <w:color w:val="000000"/>
                <w:sz w:val="16"/>
                <w:szCs w:val="24"/>
                <w:lang w:val="en-US" w:eastAsia="en-US"/>
              </w:rPr>
              <w:t xml:space="preserve">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569966A7"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12.a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60404E9"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3.334</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33D3C3A"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226.499</w:t>
            </w:r>
          </w:p>
        </w:tc>
      </w:tr>
      <w:tr w:rsidR="005D38D7" w:rsidRPr="00756257" w14:paraId="5D2EB3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DDE20C5"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Fiscais</w:t>
            </w:r>
            <w:proofErr w:type="spellEnd"/>
            <w:r w:rsidRPr="00756257">
              <w:rPr>
                <w:rFonts w:ascii="BancoDoBrasil Textos" w:eastAsia="BancoDoBrasil Textos" w:hAnsi="BancoDoBrasil Textos" w:cs="BancoDoBrasil Textos"/>
                <w:color w:val="000000"/>
                <w:sz w:val="16"/>
                <w:szCs w:val="24"/>
                <w:lang w:val="en-US" w:eastAsia="en-US"/>
              </w:rPr>
              <w:t xml:space="preserve"> e </w:t>
            </w:r>
            <w:proofErr w:type="spellStart"/>
            <w:r w:rsidRPr="00756257">
              <w:rPr>
                <w:rFonts w:ascii="BancoDoBrasil Textos" w:eastAsia="BancoDoBrasil Textos" w:hAnsi="BancoDoBrasil Textos" w:cs="BancoDoBrasil Textos"/>
                <w:color w:val="000000"/>
                <w:sz w:val="16"/>
                <w:szCs w:val="24"/>
                <w:lang w:val="en-US" w:eastAsia="en-US"/>
              </w:rPr>
              <w:t>previdenciárias</w:t>
            </w:r>
            <w:proofErr w:type="spellEnd"/>
            <w:r w:rsidRPr="00756257">
              <w:rPr>
                <w:rFonts w:ascii="BancoDoBrasil Textos" w:eastAsia="BancoDoBrasil Textos" w:hAnsi="BancoDoBrasil Textos" w:cs="BancoDoBrasil Textos"/>
                <w:color w:val="000000"/>
                <w:sz w:val="16"/>
                <w:szCs w:val="24"/>
                <w:lang w:val="en-US" w:eastAsia="en-US"/>
              </w:rPr>
              <w:t xml:space="preserve">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6D9BE028"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12.b</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FF36063"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97.725</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6C56134"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42.444</w:t>
            </w:r>
          </w:p>
        </w:tc>
      </w:tr>
      <w:tr w:rsidR="005D38D7" w:rsidRPr="00756257" w14:paraId="2B9373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3BA439F"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Arrendamento</w:t>
            </w:r>
            <w:proofErr w:type="spellEnd"/>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7BC11C80"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10.b</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A6F505D"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1.179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B6ACEFC"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1.105</w:t>
            </w:r>
          </w:p>
        </w:tc>
      </w:tr>
      <w:tr w:rsidR="005D38D7" w:rsidRPr="00756257" w14:paraId="34B1B2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2B5CF06"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Diversas</w:t>
            </w:r>
            <w:proofErr w:type="spellEnd"/>
            <w:r w:rsidRPr="00756257">
              <w:rPr>
                <w:rFonts w:ascii="BancoDoBrasil Textos" w:eastAsia="BancoDoBrasil Textos" w:hAnsi="BancoDoBrasil Textos" w:cs="BancoDoBrasil Textos"/>
                <w:color w:val="000000"/>
                <w:sz w:val="16"/>
                <w:szCs w:val="24"/>
                <w:lang w:val="en-US" w:eastAsia="en-US"/>
              </w:rPr>
              <w:t xml:space="preserve">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23D3FEEF"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12.c</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6E7E3EE"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89.685</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91FD16A"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108.961</w:t>
            </w:r>
          </w:p>
        </w:tc>
      </w:tr>
      <w:tr w:rsidR="005D38D7" w:rsidRPr="00756257" w14:paraId="04D28C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02A7C74" w14:textId="77777777" w:rsidR="005D38D7" w:rsidRPr="00756257" w:rsidRDefault="005D38D7">
            <w:pPr>
              <w:spacing w:before="0"/>
              <w:jc w:val="left"/>
              <w:rPr>
                <w:rFonts w:ascii="BancoDoBrasil Textos" w:eastAsia="BancoDoBrasil Textos" w:hAnsi="BancoDoBrasil Textos" w:cs="BancoDoBrasil Textos"/>
                <w:color w:val="000000"/>
                <w:sz w:val="16"/>
                <w:szCs w:val="24"/>
                <w:lang w:val="en-US"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18F52AC3"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0762C4C"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08E0E97"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62C89B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C61F5B6"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 xml:space="preserve">PASSIVO NÃO CIRCULANTE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751BFEDC"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E0D4385"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3.244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DE41A0F"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4.148</w:t>
            </w:r>
          </w:p>
        </w:tc>
      </w:tr>
      <w:tr w:rsidR="005D38D7" w:rsidRPr="00756257" w14:paraId="2BF137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5156ADD" w14:textId="77777777" w:rsidR="005D38D7" w:rsidRPr="00756257" w:rsidRDefault="005D38D7">
            <w:pPr>
              <w:spacing w:before="0"/>
              <w:jc w:val="left"/>
              <w:rPr>
                <w:rFonts w:ascii="BancoDoBrasil Textos" w:eastAsia="BancoDoBrasil Textos" w:hAnsi="BancoDoBrasil Textos" w:cs="BancoDoBrasil Textos"/>
                <w:color w:val="000000"/>
                <w:sz w:val="16"/>
                <w:szCs w:val="24"/>
                <w:lang w:val="en-US"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61B18955"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2EE750A"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10D07CE"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447DCB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FE6AABA"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Outras</w:t>
            </w:r>
            <w:proofErr w:type="spellEnd"/>
            <w:r w:rsidRPr="00756257">
              <w:rPr>
                <w:rFonts w:ascii="BancoDoBrasil Textos" w:eastAsia="BancoDoBrasil Textos" w:hAnsi="BancoDoBrasil Textos" w:cs="BancoDoBrasil Textos"/>
                <w:b/>
                <w:color w:val="000000"/>
                <w:sz w:val="16"/>
                <w:szCs w:val="24"/>
                <w:lang w:val="en-US" w:eastAsia="en-US"/>
              </w:rPr>
              <w:t xml:space="preserve"> </w:t>
            </w:r>
            <w:proofErr w:type="spellStart"/>
            <w:r w:rsidRPr="00756257">
              <w:rPr>
                <w:rFonts w:ascii="BancoDoBrasil Textos" w:eastAsia="BancoDoBrasil Textos" w:hAnsi="BancoDoBrasil Textos" w:cs="BancoDoBrasil Textos"/>
                <w:b/>
                <w:color w:val="000000"/>
                <w:sz w:val="16"/>
                <w:szCs w:val="24"/>
                <w:lang w:val="en-US" w:eastAsia="en-US"/>
              </w:rPr>
              <w:t>Obrigações</w:t>
            </w:r>
            <w:proofErr w:type="spellEnd"/>
            <w:r w:rsidRPr="00756257">
              <w:rPr>
                <w:rFonts w:ascii="BancoDoBrasil Textos" w:eastAsia="BancoDoBrasil Textos" w:hAnsi="BancoDoBrasil Textos" w:cs="BancoDoBrasil Textos"/>
                <w:b/>
                <w:color w:val="000000"/>
                <w:sz w:val="16"/>
                <w:szCs w:val="24"/>
                <w:lang w:val="en-US" w:eastAsia="en-US"/>
              </w:rPr>
              <w:t xml:space="preserve">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2F3092A3"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57654B9"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3.244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79D316B"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4.148</w:t>
            </w:r>
          </w:p>
        </w:tc>
      </w:tr>
      <w:tr w:rsidR="005D38D7" w:rsidRPr="00756257" w14:paraId="6B0E81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8F7FAAE"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Arrendamento</w:t>
            </w:r>
            <w:proofErr w:type="spellEnd"/>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4C58C019"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10.b</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3CE6597"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3.244</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01BF18D"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4.148</w:t>
            </w:r>
          </w:p>
        </w:tc>
      </w:tr>
      <w:tr w:rsidR="005D38D7" w:rsidRPr="00756257" w14:paraId="29F3C4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6924A7B" w14:textId="77777777" w:rsidR="005D38D7" w:rsidRPr="00756257" w:rsidRDefault="005D38D7">
            <w:pPr>
              <w:spacing w:before="0"/>
              <w:jc w:val="left"/>
              <w:rPr>
                <w:rFonts w:ascii="BancoDoBrasil Textos" w:eastAsia="BancoDoBrasil Textos" w:hAnsi="BancoDoBrasil Textos" w:cs="BancoDoBrasil Textos"/>
                <w:color w:val="000000"/>
                <w:sz w:val="16"/>
                <w:szCs w:val="24"/>
                <w:lang w:val="en-US"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554008CE"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49EA28D"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4CEBB4A"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5E90A1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7D85C0D"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 xml:space="preserve">PATRIMÔNIO LÍQUIDO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12501F2A"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6C849D4"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1.157.728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CC50D00"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968.179</w:t>
            </w:r>
          </w:p>
        </w:tc>
      </w:tr>
      <w:tr w:rsidR="005D38D7" w:rsidRPr="00756257" w14:paraId="7FE460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D973A3E" w14:textId="77777777" w:rsidR="005D38D7" w:rsidRPr="00756257" w:rsidRDefault="005D38D7">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5DA258E7"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83983D7"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183947E"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25D2A7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765F0BA"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Capital Social</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1CD110F9"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17.b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B84EE9C"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656.103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5C29B74"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656.103</w:t>
            </w:r>
          </w:p>
        </w:tc>
      </w:tr>
      <w:tr w:rsidR="005D38D7" w:rsidRPr="00756257" w14:paraId="3988C9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D749F75" w14:textId="77777777" w:rsidR="005D38D7" w:rsidRPr="00756257" w:rsidRDefault="005D38D7">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1E15FD2F"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C9EB7F5"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0042194"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0CB752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FAC45C3"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Reservas</w:t>
            </w:r>
            <w:proofErr w:type="spellEnd"/>
            <w:r w:rsidRPr="00756257">
              <w:rPr>
                <w:rFonts w:ascii="BancoDoBrasil Textos" w:eastAsia="BancoDoBrasil Textos" w:hAnsi="BancoDoBrasil Textos" w:cs="BancoDoBrasil Textos"/>
                <w:b/>
                <w:color w:val="000000"/>
                <w:sz w:val="16"/>
                <w:szCs w:val="24"/>
                <w:lang w:val="en-US" w:eastAsia="en-US"/>
              </w:rPr>
              <w:t xml:space="preserve"> de </w:t>
            </w:r>
            <w:proofErr w:type="spellStart"/>
            <w:r w:rsidRPr="00756257">
              <w:rPr>
                <w:rFonts w:ascii="BancoDoBrasil Textos" w:eastAsia="BancoDoBrasil Textos" w:hAnsi="BancoDoBrasil Textos" w:cs="BancoDoBrasil Textos"/>
                <w:b/>
                <w:color w:val="000000"/>
                <w:sz w:val="16"/>
                <w:szCs w:val="24"/>
                <w:lang w:val="en-US" w:eastAsia="en-US"/>
              </w:rPr>
              <w:t>Lucros</w:t>
            </w:r>
            <w:proofErr w:type="spellEnd"/>
            <w:r w:rsidRPr="00756257">
              <w:rPr>
                <w:rFonts w:ascii="BancoDoBrasil Textos" w:eastAsia="BancoDoBrasil Textos" w:hAnsi="BancoDoBrasil Textos" w:cs="BancoDoBrasil Textos"/>
                <w:b/>
                <w:color w:val="000000"/>
                <w:sz w:val="16"/>
                <w:szCs w:val="24"/>
                <w:lang w:val="en-US" w:eastAsia="en-US"/>
              </w:rPr>
              <w:t xml:space="preserve">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1EFD1F7C"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17.c</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FADA31F"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312.076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357DC9C"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312.076</w:t>
            </w:r>
          </w:p>
        </w:tc>
      </w:tr>
      <w:tr w:rsidR="005D38D7" w:rsidRPr="00756257" w14:paraId="758EBA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FED3508" w14:textId="77777777" w:rsidR="005D38D7" w:rsidRPr="00756257" w:rsidRDefault="005D38D7">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7A186C17"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5F795AF"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63620A2"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58F2D7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F8EC2F6"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Lucros</w:t>
            </w:r>
            <w:proofErr w:type="spellEnd"/>
            <w:r w:rsidRPr="00756257">
              <w:rPr>
                <w:rFonts w:ascii="BancoDoBrasil Textos" w:eastAsia="BancoDoBrasil Textos" w:hAnsi="BancoDoBrasil Textos" w:cs="BancoDoBrasil Textos"/>
                <w:b/>
                <w:color w:val="000000"/>
                <w:sz w:val="16"/>
                <w:szCs w:val="24"/>
                <w:lang w:val="en-US" w:eastAsia="en-US"/>
              </w:rPr>
              <w:t xml:space="preserve"> </w:t>
            </w:r>
            <w:proofErr w:type="spellStart"/>
            <w:r w:rsidRPr="00756257">
              <w:rPr>
                <w:rFonts w:ascii="BancoDoBrasil Textos" w:eastAsia="BancoDoBrasil Textos" w:hAnsi="BancoDoBrasil Textos" w:cs="BancoDoBrasil Textos"/>
                <w:b/>
                <w:color w:val="000000"/>
                <w:sz w:val="16"/>
                <w:szCs w:val="24"/>
                <w:lang w:val="en-US" w:eastAsia="en-US"/>
              </w:rPr>
              <w:t>Acumulados</w:t>
            </w:r>
            <w:proofErr w:type="spellEnd"/>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22DA5C38"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E1085C5"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189.549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AE89D99"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w:t>
            </w:r>
          </w:p>
        </w:tc>
      </w:tr>
      <w:tr w:rsidR="005D38D7" w:rsidRPr="00756257" w14:paraId="52D6C5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75203F8" w14:textId="77777777" w:rsidR="005D38D7" w:rsidRPr="00756257" w:rsidRDefault="005D38D7">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206F4ABD"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893020F"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AC2EBA3"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634FBC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4648272"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eastAsia="en-US"/>
              </w:rPr>
            </w:pPr>
            <w:r w:rsidRPr="00756257">
              <w:rPr>
                <w:rFonts w:ascii="BancoDoBrasil Textos" w:eastAsia="BancoDoBrasil Textos" w:hAnsi="BancoDoBrasil Textos" w:cs="BancoDoBrasil Textos"/>
                <w:b/>
                <w:color w:val="000000"/>
                <w:sz w:val="16"/>
                <w:szCs w:val="24"/>
                <w:lang w:eastAsia="en-US"/>
              </w:rPr>
              <w:t>TOTAL DO PASSIVO E PATRIMÔNIO LÍQUIDO</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EECFDF1"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14D6FF0A"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1.352.895</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1702D91C"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1.351.336</w:t>
            </w:r>
          </w:p>
        </w:tc>
      </w:tr>
      <w:tr w:rsidR="005D38D7" w:rsidRPr="00756257" w14:paraId="4D81D2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505E07D"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As notas explicativas são parte integrante das demonstrações contábeis.</w:t>
            </w:r>
          </w:p>
        </w:tc>
      </w:tr>
    </w:tbl>
    <w:p w14:paraId="086C0652" w14:textId="77777777" w:rsidR="005D38D7" w:rsidRPr="00756257" w:rsidRDefault="00C40FD0">
      <w:pPr>
        <w:rPr>
          <w:rFonts w:ascii="BancoDoBrasil Textos" w:hAnsi="BancoDoBrasil Textos"/>
        </w:rPr>
      </w:pPr>
      <w:r w:rsidRPr="00756257">
        <w:rPr>
          <w:rFonts w:ascii="BancoDoBrasil Textos" w:hAnsi="BancoDoBrasil Textos"/>
        </w:rPr>
        <w:t xml:space="preserve"> </w:t>
      </w:r>
    </w:p>
    <w:tbl>
      <w:tblPr>
        <w:tblW w:w="9690" w:type="dxa"/>
        <w:tblLayout w:type="fixed"/>
        <w:tblLook w:val="0600" w:firstRow="0" w:lastRow="0" w:firstColumn="0" w:lastColumn="0" w:noHBand="1" w:noVBand="1"/>
        <w:tblCaption w:val="DRE"/>
      </w:tblPr>
      <w:tblGrid>
        <w:gridCol w:w="3570"/>
        <w:gridCol w:w="480"/>
        <w:gridCol w:w="1545"/>
        <w:gridCol w:w="1545"/>
        <w:gridCol w:w="1275"/>
        <w:gridCol w:w="1275"/>
      </w:tblGrid>
      <w:tr w:rsidR="005D38D7" w:rsidRPr="00756257" w14:paraId="00DAB72A" w14:textId="77777777">
        <w:trPr>
          <w:cantSplit/>
          <w:trHeight w:hRule="exact" w:val="255"/>
        </w:trPr>
        <w:tc>
          <w:tcPr>
            <w:tcW w:w="9690" w:type="dxa"/>
            <w:gridSpan w:val="6"/>
            <w:tcBorders>
              <w:top w:val="nil"/>
              <w:left w:val="nil"/>
              <w:bottom w:val="nil"/>
              <w:right w:val="nil"/>
              <w:tl2br w:val="nil"/>
              <w:tr2bl w:val="nil"/>
            </w:tcBorders>
            <w:shd w:val="clear" w:color="auto" w:fill="auto"/>
            <w:noWrap/>
            <w:tcMar>
              <w:left w:w="40" w:type="dxa"/>
              <w:right w:w="40" w:type="dxa"/>
            </w:tcMar>
            <w:vAlign w:val="center"/>
          </w:tcPr>
          <w:p w14:paraId="333B312F"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20"/>
                <w:szCs w:val="22"/>
                <w:lang w:val="en-US" w:eastAsia="en-US"/>
              </w:rPr>
            </w:pPr>
            <w:bookmarkStart w:id="3" w:name="RG_MARKER_335155"/>
            <w:bookmarkStart w:id="4" w:name="RG_MARKER_335077"/>
            <w:bookmarkStart w:id="5" w:name="RG_MARKER_335120"/>
            <w:r w:rsidRPr="00756257">
              <w:rPr>
                <w:rFonts w:ascii="BancoDoBrasil Textos" w:eastAsia="BancoDoBrasil Textos" w:hAnsi="BancoDoBrasil Textos" w:cs="BancoDoBrasil Textos"/>
                <w:b/>
                <w:color w:val="000000"/>
                <w:sz w:val="20"/>
                <w:szCs w:val="22"/>
                <w:lang w:val="en-US" w:eastAsia="en-US"/>
              </w:rPr>
              <w:lastRenderedPageBreak/>
              <w:t>DEMONSTRAÇÃO DO RESULTADO</w:t>
            </w:r>
            <w:bookmarkEnd w:id="3"/>
            <w:bookmarkEnd w:id="4"/>
            <w:bookmarkEnd w:id="5"/>
          </w:p>
        </w:tc>
      </w:tr>
      <w:tr w:rsidR="005D38D7" w:rsidRPr="00756257" w14:paraId="577E4B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357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61B166A0"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c>
          <w:tcPr>
            <w:tcW w:w="48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6DBAF3F2"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82D7ED4"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46764DB"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c>
          <w:tcPr>
            <w:tcW w:w="12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D94F73B"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c>
          <w:tcPr>
            <w:tcW w:w="12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6DD6BD2"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r>
      <w:tr w:rsidR="005D38D7" w:rsidRPr="00756257" w14:paraId="35259B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08"/>
        </w:trPr>
        <w:tc>
          <w:tcPr>
            <w:tcW w:w="405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331C27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Nota</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6FF27C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3º </w:t>
            </w:r>
            <w:proofErr w:type="spellStart"/>
            <w:r w:rsidRPr="00756257">
              <w:rPr>
                <w:rFonts w:ascii="BancoDoBrasil Textos" w:eastAsia="BancoDoBrasil Textos" w:hAnsi="BancoDoBrasil Textos" w:cs="BancoDoBrasil Textos"/>
                <w:b/>
                <w:color w:val="000000"/>
                <w:sz w:val="16"/>
                <w:szCs w:val="22"/>
                <w:lang w:val="en-US" w:eastAsia="en-US"/>
              </w:rPr>
              <w:t>trimestre</w:t>
            </w:r>
            <w:proofErr w:type="spellEnd"/>
            <w:r w:rsidRPr="00756257">
              <w:rPr>
                <w:rFonts w:ascii="BancoDoBrasil Textos" w:eastAsia="BancoDoBrasil Textos" w:hAnsi="BancoDoBrasil Textos" w:cs="BancoDoBrasil Textos"/>
                <w:b/>
                <w:color w:val="000000"/>
                <w:sz w:val="16"/>
                <w:szCs w:val="22"/>
                <w:lang w:val="en-US" w:eastAsia="en-US"/>
              </w:rPr>
              <w:t>/2024</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5A4D1A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3º </w:t>
            </w:r>
            <w:proofErr w:type="spellStart"/>
            <w:r w:rsidRPr="00756257">
              <w:rPr>
                <w:rFonts w:ascii="BancoDoBrasil Textos" w:eastAsia="BancoDoBrasil Textos" w:hAnsi="BancoDoBrasil Textos" w:cs="BancoDoBrasil Textos"/>
                <w:b/>
                <w:color w:val="000000"/>
                <w:sz w:val="16"/>
                <w:szCs w:val="22"/>
                <w:lang w:val="en-US" w:eastAsia="en-US"/>
              </w:rPr>
              <w:t>trimestre</w:t>
            </w:r>
            <w:proofErr w:type="spellEnd"/>
            <w:r w:rsidRPr="00756257">
              <w:rPr>
                <w:rFonts w:ascii="BancoDoBrasil Textos" w:eastAsia="BancoDoBrasil Textos" w:hAnsi="BancoDoBrasil Textos" w:cs="BancoDoBrasil Textos"/>
                <w:b/>
                <w:color w:val="000000"/>
                <w:sz w:val="16"/>
                <w:szCs w:val="22"/>
                <w:lang w:val="en-US" w:eastAsia="en-US"/>
              </w:rPr>
              <w:t>/2023</w:t>
            </w:r>
          </w:p>
        </w:tc>
        <w:tc>
          <w:tcPr>
            <w:tcW w:w="12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F0B085E" w14:textId="28553664"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Pr>
                <w:rFonts w:ascii="BancoDoBrasil Textos" w:eastAsia="BancoDoBrasil Textos" w:hAnsi="BancoDoBrasil Textos" w:cs="BancoDoBrasil Textos"/>
                <w:b/>
                <w:color w:val="000000"/>
                <w:sz w:val="16"/>
                <w:szCs w:val="22"/>
                <w:lang w:val="en-US" w:eastAsia="en-US"/>
              </w:rPr>
              <w:t>01/01 a 30/09/2024</w:t>
            </w:r>
          </w:p>
        </w:tc>
        <w:tc>
          <w:tcPr>
            <w:tcW w:w="12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54CFA28" w14:textId="63D0F898"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Pr>
                <w:rFonts w:ascii="BancoDoBrasil Textos" w:eastAsia="BancoDoBrasil Textos" w:hAnsi="BancoDoBrasil Textos" w:cs="BancoDoBrasil Textos"/>
                <w:b/>
                <w:color w:val="000000"/>
                <w:sz w:val="16"/>
                <w:szCs w:val="22"/>
                <w:lang w:val="en-US" w:eastAsia="en-US"/>
              </w:rPr>
              <w:t>01/01 a 30/09/2023</w:t>
            </w:r>
          </w:p>
        </w:tc>
      </w:tr>
      <w:tr w:rsidR="005D38D7" w:rsidRPr="00756257" w14:paraId="7C5C76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57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ECF89A8"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AE0F800"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3970F83"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53AE3A3"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2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F3BD641"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2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5976722"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5D38D7" w:rsidRPr="00756257" w14:paraId="09A99B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3570" w:type="dxa"/>
            <w:tcBorders>
              <w:top w:val="nil"/>
              <w:left w:val="nil"/>
              <w:bottom w:val="nil"/>
              <w:right w:val="nil"/>
              <w:tl2br w:val="nil"/>
              <w:tr2bl w:val="nil"/>
            </w:tcBorders>
            <w:shd w:val="clear" w:color="auto" w:fill="auto"/>
            <w:tcMar>
              <w:left w:w="40" w:type="dxa"/>
              <w:right w:w="40" w:type="dxa"/>
            </w:tcMar>
            <w:vAlign w:val="center"/>
          </w:tcPr>
          <w:p w14:paraId="0235C706"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RECEITA OPERACIONAL LÍQUIDA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420E0C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13</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5C5B596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207.212</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3782B17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218.136</w:t>
            </w:r>
          </w:p>
        </w:tc>
        <w:tc>
          <w:tcPr>
            <w:tcW w:w="1275" w:type="dxa"/>
            <w:tcBorders>
              <w:top w:val="nil"/>
              <w:left w:val="nil"/>
              <w:bottom w:val="nil"/>
              <w:right w:val="nil"/>
              <w:tl2br w:val="nil"/>
              <w:tr2bl w:val="nil"/>
            </w:tcBorders>
            <w:shd w:val="clear" w:color="FFFFFF" w:fill="FFFFFF"/>
            <w:noWrap/>
            <w:tcMar>
              <w:left w:w="40" w:type="dxa"/>
              <w:right w:w="100" w:type="dxa"/>
            </w:tcMar>
            <w:vAlign w:val="center"/>
          </w:tcPr>
          <w:p w14:paraId="2BDF20A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636.806</w:t>
            </w:r>
          </w:p>
        </w:tc>
        <w:tc>
          <w:tcPr>
            <w:tcW w:w="1275" w:type="dxa"/>
            <w:tcBorders>
              <w:top w:val="nil"/>
              <w:left w:val="nil"/>
              <w:bottom w:val="nil"/>
              <w:right w:val="nil"/>
              <w:tl2br w:val="nil"/>
              <w:tr2bl w:val="nil"/>
            </w:tcBorders>
            <w:shd w:val="clear" w:color="FFFFFF" w:fill="FFFFFF"/>
            <w:noWrap/>
            <w:tcMar>
              <w:left w:w="40" w:type="dxa"/>
              <w:right w:w="100" w:type="dxa"/>
            </w:tcMar>
            <w:vAlign w:val="center"/>
          </w:tcPr>
          <w:p w14:paraId="29F3D11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631.150</w:t>
            </w:r>
          </w:p>
        </w:tc>
      </w:tr>
      <w:tr w:rsidR="005D38D7" w:rsidRPr="00756257" w14:paraId="3EEDE1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0"/>
        </w:trPr>
        <w:tc>
          <w:tcPr>
            <w:tcW w:w="3570" w:type="dxa"/>
            <w:tcBorders>
              <w:top w:val="nil"/>
              <w:left w:val="nil"/>
              <w:bottom w:val="nil"/>
              <w:right w:val="nil"/>
              <w:tl2br w:val="nil"/>
              <w:tr2bl w:val="nil"/>
            </w:tcBorders>
            <w:shd w:val="clear" w:color="auto" w:fill="auto"/>
            <w:noWrap/>
            <w:tcMar>
              <w:left w:w="0" w:type="dxa"/>
              <w:right w:w="0" w:type="dxa"/>
            </w:tcMar>
            <w:vAlign w:val="center"/>
          </w:tcPr>
          <w:p w14:paraId="4AC51AE7"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06A5E378"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25141404"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0E509162"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43E60B5B"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6B4E8915"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5D38D7" w:rsidRPr="00756257" w14:paraId="45EE3C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3570" w:type="dxa"/>
            <w:tcBorders>
              <w:top w:val="nil"/>
              <w:left w:val="nil"/>
              <w:bottom w:val="nil"/>
              <w:right w:val="nil"/>
              <w:tl2br w:val="nil"/>
              <w:tr2bl w:val="nil"/>
            </w:tcBorders>
            <w:shd w:val="clear" w:color="auto" w:fill="auto"/>
            <w:tcMar>
              <w:left w:w="40" w:type="dxa"/>
              <w:right w:w="40" w:type="dxa"/>
            </w:tcMar>
            <w:vAlign w:val="center"/>
          </w:tcPr>
          <w:p w14:paraId="46EF6F5E"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CUSTOS DE SERVIÇOS DE COBRANÇA</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6A903A8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14</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3A21E43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(27.992)</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413C30E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(33.676)</w:t>
            </w:r>
          </w:p>
        </w:tc>
        <w:tc>
          <w:tcPr>
            <w:tcW w:w="1275" w:type="dxa"/>
            <w:tcBorders>
              <w:top w:val="nil"/>
              <w:left w:val="nil"/>
              <w:bottom w:val="nil"/>
              <w:right w:val="nil"/>
              <w:tl2br w:val="nil"/>
              <w:tr2bl w:val="nil"/>
            </w:tcBorders>
            <w:shd w:val="clear" w:color="auto" w:fill="auto"/>
            <w:noWrap/>
            <w:tcMar>
              <w:left w:w="40" w:type="dxa"/>
              <w:right w:w="40" w:type="dxa"/>
            </w:tcMar>
            <w:vAlign w:val="center"/>
          </w:tcPr>
          <w:p w14:paraId="3D2BCBA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(89.510)</w:t>
            </w:r>
          </w:p>
        </w:tc>
        <w:tc>
          <w:tcPr>
            <w:tcW w:w="1275" w:type="dxa"/>
            <w:tcBorders>
              <w:top w:val="nil"/>
              <w:left w:val="nil"/>
              <w:bottom w:val="nil"/>
              <w:right w:val="nil"/>
              <w:tl2br w:val="nil"/>
              <w:tr2bl w:val="nil"/>
            </w:tcBorders>
            <w:shd w:val="clear" w:color="auto" w:fill="auto"/>
            <w:noWrap/>
            <w:tcMar>
              <w:left w:w="40" w:type="dxa"/>
              <w:right w:w="40" w:type="dxa"/>
            </w:tcMar>
            <w:vAlign w:val="center"/>
          </w:tcPr>
          <w:p w14:paraId="542FB98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(93.076)</w:t>
            </w:r>
          </w:p>
        </w:tc>
      </w:tr>
      <w:tr w:rsidR="005D38D7" w:rsidRPr="00756257" w14:paraId="0E5643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0"/>
        </w:trPr>
        <w:tc>
          <w:tcPr>
            <w:tcW w:w="3570" w:type="dxa"/>
            <w:tcBorders>
              <w:top w:val="nil"/>
              <w:left w:val="nil"/>
              <w:bottom w:val="nil"/>
              <w:right w:val="nil"/>
              <w:tl2br w:val="nil"/>
              <w:tr2bl w:val="nil"/>
            </w:tcBorders>
            <w:shd w:val="clear" w:color="auto" w:fill="auto"/>
            <w:noWrap/>
            <w:tcMar>
              <w:left w:w="180" w:type="dxa"/>
              <w:right w:w="0" w:type="dxa"/>
            </w:tcMar>
            <w:vAlign w:val="center"/>
          </w:tcPr>
          <w:p w14:paraId="5F9F517F"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848484"/>
                <w:sz w:val="16"/>
                <w:szCs w:val="22"/>
                <w:lang w:val="en-US" w:eastAsia="en-US"/>
              </w:rPr>
            </w:pPr>
          </w:p>
        </w:tc>
        <w:tc>
          <w:tcPr>
            <w:tcW w:w="480" w:type="dxa"/>
            <w:tcBorders>
              <w:top w:val="nil"/>
              <w:left w:val="nil"/>
              <w:bottom w:val="nil"/>
              <w:right w:val="nil"/>
              <w:tl2br w:val="nil"/>
              <w:tr2bl w:val="nil"/>
            </w:tcBorders>
            <w:shd w:val="clear" w:color="auto" w:fill="auto"/>
            <w:tcMar>
              <w:left w:w="0" w:type="dxa"/>
              <w:right w:w="0" w:type="dxa"/>
            </w:tcMar>
            <w:vAlign w:val="center"/>
          </w:tcPr>
          <w:p w14:paraId="7E066AD8"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848484"/>
                <w:sz w:val="20"/>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573DEE62"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848484"/>
                <w:sz w:val="16"/>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7DEF00A3"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848484"/>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54F861A7"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848484"/>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57C727FF"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848484"/>
                <w:sz w:val="16"/>
                <w:szCs w:val="22"/>
                <w:lang w:val="en-US" w:eastAsia="en-US"/>
              </w:rPr>
            </w:pPr>
          </w:p>
        </w:tc>
      </w:tr>
      <w:tr w:rsidR="005D38D7" w:rsidRPr="00756257" w14:paraId="7629C5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70" w:type="dxa"/>
            <w:tcBorders>
              <w:top w:val="nil"/>
              <w:left w:val="nil"/>
              <w:bottom w:val="nil"/>
              <w:right w:val="nil"/>
              <w:tl2br w:val="nil"/>
              <w:tr2bl w:val="nil"/>
            </w:tcBorders>
            <w:shd w:val="clear" w:color="auto" w:fill="auto"/>
            <w:noWrap/>
            <w:tcMar>
              <w:left w:w="40" w:type="dxa"/>
              <w:right w:w="40" w:type="dxa"/>
            </w:tcMar>
            <w:vAlign w:val="center"/>
          </w:tcPr>
          <w:p w14:paraId="1E739AA4"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LUCRO BRUTO</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54003B87"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27F87B7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179.220</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02A6554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184.460</w:t>
            </w:r>
          </w:p>
        </w:tc>
        <w:tc>
          <w:tcPr>
            <w:tcW w:w="1275" w:type="dxa"/>
            <w:tcBorders>
              <w:top w:val="nil"/>
              <w:left w:val="nil"/>
              <w:bottom w:val="nil"/>
              <w:right w:val="nil"/>
              <w:tl2br w:val="nil"/>
              <w:tr2bl w:val="nil"/>
            </w:tcBorders>
            <w:shd w:val="clear" w:color="auto" w:fill="auto"/>
            <w:noWrap/>
            <w:tcMar>
              <w:left w:w="40" w:type="dxa"/>
              <w:right w:w="100" w:type="dxa"/>
            </w:tcMar>
            <w:vAlign w:val="center"/>
          </w:tcPr>
          <w:p w14:paraId="42219F9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547.296</w:t>
            </w:r>
          </w:p>
        </w:tc>
        <w:tc>
          <w:tcPr>
            <w:tcW w:w="1275" w:type="dxa"/>
            <w:tcBorders>
              <w:top w:val="nil"/>
              <w:left w:val="nil"/>
              <w:bottom w:val="nil"/>
              <w:right w:val="nil"/>
              <w:tl2br w:val="nil"/>
              <w:tr2bl w:val="nil"/>
            </w:tcBorders>
            <w:shd w:val="clear" w:color="auto" w:fill="auto"/>
            <w:noWrap/>
            <w:tcMar>
              <w:left w:w="40" w:type="dxa"/>
              <w:right w:w="100" w:type="dxa"/>
            </w:tcMar>
            <w:vAlign w:val="center"/>
          </w:tcPr>
          <w:p w14:paraId="1EF3484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538.074</w:t>
            </w:r>
          </w:p>
        </w:tc>
      </w:tr>
      <w:tr w:rsidR="005D38D7" w:rsidRPr="00756257" w14:paraId="1BF8C2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95"/>
        </w:trPr>
        <w:tc>
          <w:tcPr>
            <w:tcW w:w="3570" w:type="dxa"/>
            <w:tcBorders>
              <w:top w:val="nil"/>
              <w:left w:val="nil"/>
              <w:bottom w:val="nil"/>
              <w:right w:val="nil"/>
              <w:tl2br w:val="nil"/>
              <w:tr2bl w:val="nil"/>
            </w:tcBorders>
            <w:shd w:val="clear" w:color="auto" w:fill="auto"/>
            <w:noWrap/>
            <w:tcMar>
              <w:left w:w="0" w:type="dxa"/>
              <w:right w:w="0" w:type="dxa"/>
            </w:tcMar>
            <w:vAlign w:val="center"/>
          </w:tcPr>
          <w:p w14:paraId="3B993802"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00067488"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12B123AE"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30B28C60"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4CC00EEB"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7F091F0A"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5D38D7" w:rsidRPr="00756257" w14:paraId="532EE5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08"/>
        </w:trPr>
        <w:tc>
          <w:tcPr>
            <w:tcW w:w="3570" w:type="dxa"/>
            <w:tcBorders>
              <w:top w:val="nil"/>
              <w:left w:val="nil"/>
              <w:bottom w:val="nil"/>
              <w:right w:val="nil"/>
              <w:tl2br w:val="nil"/>
              <w:tr2bl w:val="nil"/>
            </w:tcBorders>
            <w:shd w:val="clear" w:color="auto" w:fill="auto"/>
            <w:tcMar>
              <w:left w:w="40" w:type="dxa"/>
              <w:right w:w="40" w:type="dxa"/>
            </w:tcMar>
            <w:vAlign w:val="center"/>
          </w:tcPr>
          <w:p w14:paraId="31461E44"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OUTRAS RECEITAS / (DESPESAS) OPERACIONAIS</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6A03E96C"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331EC27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(83.369)</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3E16BD6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(87.482)</w:t>
            </w:r>
          </w:p>
        </w:tc>
        <w:tc>
          <w:tcPr>
            <w:tcW w:w="1275" w:type="dxa"/>
            <w:tcBorders>
              <w:top w:val="nil"/>
              <w:left w:val="nil"/>
              <w:bottom w:val="nil"/>
              <w:right w:val="nil"/>
              <w:tl2br w:val="nil"/>
              <w:tr2bl w:val="nil"/>
            </w:tcBorders>
            <w:shd w:val="clear" w:color="auto" w:fill="auto"/>
            <w:noWrap/>
            <w:tcMar>
              <w:left w:w="40" w:type="dxa"/>
              <w:right w:w="40" w:type="dxa"/>
            </w:tcMar>
            <w:vAlign w:val="center"/>
          </w:tcPr>
          <w:p w14:paraId="096CC30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(261.989)</w:t>
            </w:r>
          </w:p>
        </w:tc>
        <w:tc>
          <w:tcPr>
            <w:tcW w:w="1275" w:type="dxa"/>
            <w:tcBorders>
              <w:top w:val="nil"/>
              <w:left w:val="nil"/>
              <w:bottom w:val="nil"/>
              <w:right w:val="nil"/>
              <w:tl2br w:val="nil"/>
              <w:tr2bl w:val="nil"/>
            </w:tcBorders>
            <w:shd w:val="clear" w:color="auto" w:fill="auto"/>
            <w:noWrap/>
            <w:tcMar>
              <w:left w:w="40" w:type="dxa"/>
              <w:right w:w="40" w:type="dxa"/>
            </w:tcMar>
            <w:vAlign w:val="center"/>
          </w:tcPr>
          <w:p w14:paraId="2C83B12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(284.991)</w:t>
            </w:r>
          </w:p>
        </w:tc>
      </w:tr>
      <w:tr w:rsidR="005D38D7" w:rsidRPr="00756257" w14:paraId="05949B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570" w:type="dxa"/>
            <w:tcBorders>
              <w:top w:val="nil"/>
              <w:left w:val="nil"/>
              <w:bottom w:val="nil"/>
              <w:right w:val="nil"/>
              <w:tl2br w:val="nil"/>
              <w:tr2bl w:val="nil"/>
            </w:tcBorders>
            <w:shd w:val="clear" w:color="auto" w:fill="auto"/>
            <w:tcMar>
              <w:left w:w="220" w:type="dxa"/>
              <w:right w:w="40" w:type="dxa"/>
            </w:tcMar>
            <w:vAlign w:val="center"/>
          </w:tcPr>
          <w:p w14:paraId="492A272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Perdas na baixa de créditos adquiridos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712CA21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6.e</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58540D0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(58.290)</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2B856F6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(44.359)</w:t>
            </w:r>
          </w:p>
        </w:tc>
        <w:tc>
          <w:tcPr>
            <w:tcW w:w="1275" w:type="dxa"/>
            <w:tcBorders>
              <w:top w:val="nil"/>
              <w:left w:val="nil"/>
              <w:bottom w:val="nil"/>
              <w:right w:val="nil"/>
              <w:tl2br w:val="nil"/>
              <w:tr2bl w:val="nil"/>
            </w:tcBorders>
            <w:shd w:val="clear" w:color="auto" w:fill="auto"/>
            <w:noWrap/>
            <w:tcMar>
              <w:left w:w="40" w:type="dxa"/>
              <w:right w:w="40" w:type="dxa"/>
            </w:tcMar>
            <w:vAlign w:val="center"/>
          </w:tcPr>
          <w:p w14:paraId="390EDD4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(172.137)</w:t>
            </w:r>
          </w:p>
        </w:tc>
        <w:tc>
          <w:tcPr>
            <w:tcW w:w="1275" w:type="dxa"/>
            <w:tcBorders>
              <w:top w:val="nil"/>
              <w:left w:val="nil"/>
              <w:bottom w:val="nil"/>
              <w:right w:val="nil"/>
              <w:tl2br w:val="nil"/>
              <w:tr2bl w:val="nil"/>
            </w:tcBorders>
            <w:shd w:val="clear" w:color="auto" w:fill="auto"/>
            <w:noWrap/>
            <w:tcMar>
              <w:left w:w="40" w:type="dxa"/>
              <w:right w:w="40" w:type="dxa"/>
            </w:tcMar>
            <w:vAlign w:val="center"/>
          </w:tcPr>
          <w:p w14:paraId="0A4B4B4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(159.837)</w:t>
            </w:r>
          </w:p>
        </w:tc>
      </w:tr>
      <w:tr w:rsidR="005D38D7" w:rsidRPr="00756257" w14:paraId="5E4FD9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570" w:type="dxa"/>
            <w:tcBorders>
              <w:top w:val="nil"/>
              <w:left w:val="nil"/>
              <w:bottom w:val="nil"/>
              <w:right w:val="nil"/>
              <w:tl2br w:val="nil"/>
              <w:tr2bl w:val="nil"/>
            </w:tcBorders>
            <w:shd w:val="clear" w:color="FFFFFF" w:fill="FFFFFF"/>
            <w:noWrap/>
            <w:tcMar>
              <w:left w:w="220" w:type="dxa"/>
              <w:right w:w="40" w:type="dxa"/>
            </w:tcMar>
            <w:vAlign w:val="center"/>
          </w:tcPr>
          <w:p w14:paraId="311A440A"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Despesas</w:t>
            </w:r>
            <w:proofErr w:type="spellEnd"/>
            <w:r w:rsidRPr="00756257">
              <w:rPr>
                <w:rFonts w:ascii="BancoDoBrasil Textos" w:eastAsia="BancoDoBrasil Textos" w:hAnsi="BancoDoBrasil Textos" w:cs="BancoDoBrasil Textos"/>
                <w:color w:val="000000"/>
                <w:sz w:val="16"/>
                <w:szCs w:val="22"/>
                <w:lang w:val="en-US" w:eastAsia="en-US"/>
              </w:rPr>
              <w:t xml:space="preserve"> </w:t>
            </w:r>
            <w:proofErr w:type="spellStart"/>
            <w:r w:rsidRPr="00756257">
              <w:rPr>
                <w:rFonts w:ascii="BancoDoBrasil Textos" w:eastAsia="BancoDoBrasil Textos" w:hAnsi="BancoDoBrasil Textos" w:cs="BancoDoBrasil Textos"/>
                <w:color w:val="000000"/>
                <w:sz w:val="16"/>
                <w:szCs w:val="22"/>
                <w:lang w:val="en-US" w:eastAsia="en-US"/>
              </w:rPr>
              <w:t>administrativas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7B0FF0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15.a</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3C33E59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(13.648)</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2DFBA0F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(12.952)</w:t>
            </w:r>
          </w:p>
        </w:tc>
        <w:tc>
          <w:tcPr>
            <w:tcW w:w="1275" w:type="dxa"/>
            <w:tcBorders>
              <w:top w:val="nil"/>
              <w:left w:val="nil"/>
              <w:bottom w:val="nil"/>
              <w:right w:val="nil"/>
              <w:tl2br w:val="nil"/>
              <w:tr2bl w:val="nil"/>
            </w:tcBorders>
            <w:shd w:val="clear" w:color="auto" w:fill="auto"/>
            <w:noWrap/>
            <w:tcMar>
              <w:left w:w="40" w:type="dxa"/>
              <w:right w:w="40" w:type="dxa"/>
            </w:tcMar>
            <w:vAlign w:val="center"/>
          </w:tcPr>
          <w:p w14:paraId="295B8FD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(42.855)</w:t>
            </w:r>
          </w:p>
        </w:tc>
        <w:tc>
          <w:tcPr>
            <w:tcW w:w="1275" w:type="dxa"/>
            <w:tcBorders>
              <w:top w:val="nil"/>
              <w:left w:val="nil"/>
              <w:bottom w:val="nil"/>
              <w:right w:val="nil"/>
              <w:tl2br w:val="nil"/>
              <w:tr2bl w:val="nil"/>
            </w:tcBorders>
            <w:shd w:val="clear" w:color="auto" w:fill="auto"/>
            <w:noWrap/>
            <w:tcMar>
              <w:left w:w="40" w:type="dxa"/>
              <w:right w:w="40" w:type="dxa"/>
            </w:tcMar>
            <w:vAlign w:val="center"/>
          </w:tcPr>
          <w:p w14:paraId="38A99F4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(38.013)</w:t>
            </w:r>
          </w:p>
        </w:tc>
      </w:tr>
      <w:tr w:rsidR="005D38D7" w:rsidRPr="00756257" w14:paraId="551E5E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6"/>
        </w:trPr>
        <w:tc>
          <w:tcPr>
            <w:tcW w:w="3570" w:type="dxa"/>
            <w:tcBorders>
              <w:top w:val="nil"/>
              <w:left w:val="nil"/>
              <w:bottom w:val="nil"/>
              <w:right w:val="nil"/>
              <w:tl2br w:val="nil"/>
              <w:tr2bl w:val="nil"/>
            </w:tcBorders>
            <w:shd w:val="clear" w:color="auto" w:fill="auto"/>
            <w:tcMar>
              <w:left w:w="220" w:type="dxa"/>
              <w:right w:w="40" w:type="dxa"/>
            </w:tcMar>
            <w:vAlign w:val="center"/>
          </w:tcPr>
          <w:p w14:paraId="3847CB41"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Resultado de participação em coligadas e controladas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354D412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9</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6FCA168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1.243</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36CF990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1.838</w:t>
            </w:r>
          </w:p>
        </w:tc>
        <w:tc>
          <w:tcPr>
            <w:tcW w:w="1275" w:type="dxa"/>
            <w:tcBorders>
              <w:top w:val="nil"/>
              <w:left w:val="nil"/>
              <w:bottom w:val="nil"/>
              <w:right w:val="nil"/>
              <w:tl2br w:val="nil"/>
              <w:tr2bl w:val="nil"/>
            </w:tcBorders>
            <w:shd w:val="clear" w:color="auto" w:fill="auto"/>
            <w:noWrap/>
            <w:tcMar>
              <w:left w:w="40" w:type="dxa"/>
              <w:right w:w="85" w:type="dxa"/>
            </w:tcMar>
            <w:vAlign w:val="center"/>
          </w:tcPr>
          <w:p w14:paraId="552D925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3.505</w:t>
            </w:r>
          </w:p>
        </w:tc>
        <w:tc>
          <w:tcPr>
            <w:tcW w:w="1275" w:type="dxa"/>
            <w:tcBorders>
              <w:top w:val="nil"/>
              <w:left w:val="nil"/>
              <w:bottom w:val="nil"/>
              <w:right w:val="nil"/>
              <w:tl2br w:val="nil"/>
              <w:tr2bl w:val="nil"/>
            </w:tcBorders>
            <w:shd w:val="clear" w:color="auto" w:fill="auto"/>
            <w:noWrap/>
            <w:tcMar>
              <w:left w:w="40" w:type="dxa"/>
              <w:right w:w="85" w:type="dxa"/>
            </w:tcMar>
            <w:vAlign w:val="center"/>
          </w:tcPr>
          <w:p w14:paraId="5054827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3.029</w:t>
            </w:r>
          </w:p>
        </w:tc>
      </w:tr>
      <w:tr w:rsidR="005D38D7" w:rsidRPr="00756257" w14:paraId="6792B5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3570" w:type="dxa"/>
            <w:tcBorders>
              <w:top w:val="nil"/>
              <w:left w:val="nil"/>
              <w:bottom w:val="nil"/>
              <w:right w:val="nil"/>
              <w:tl2br w:val="nil"/>
              <w:tr2bl w:val="nil"/>
            </w:tcBorders>
            <w:shd w:val="clear" w:color="auto" w:fill="auto"/>
            <w:tcMar>
              <w:left w:w="220" w:type="dxa"/>
              <w:right w:w="40" w:type="dxa"/>
            </w:tcMar>
            <w:vAlign w:val="center"/>
          </w:tcPr>
          <w:p w14:paraId="0929DDEA"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Outras</w:t>
            </w:r>
            <w:proofErr w:type="spellEnd"/>
            <w:r w:rsidRPr="00756257">
              <w:rPr>
                <w:rFonts w:ascii="BancoDoBrasil Textos" w:eastAsia="BancoDoBrasil Textos" w:hAnsi="BancoDoBrasil Textos" w:cs="BancoDoBrasil Textos"/>
                <w:color w:val="000000"/>
                <w:sz w:val="16"/>
                <w:szCs w:val="22"/>
                <w:lang w:val="en-US" w:eastAsia="en-US"/>
              </w:rPr>
              <w:t xml:space="preserve"> </w:t>
            </w:r>
            <w:proofErr w:type="spellStart"/>
            <w:r w:rsidRPr="00756257">
              <w:rPr>
                <w:rFonts w:ascii="BancoDoBrasil Textos" w:eastAsia="BancoDoBrasil Textos" w:hAnsi="BancoDoBrasil Textos" w:cs="BancoDoBrasil Textos"/>
                <w:color w:val="000000"/>
                <w:sz w:val="16"/>
                <w:szCs w:val="22"/>
                <w:lang w:val="en-US" w:eastAsia="en-US"/>
              </w:rPr>
              <w:t>receitas</w:t>
            </w:r>
            <w:proofErr w:type="spellEnd"/>
            <w:r w:rsidRPr="00756257">
              <w:rPr>
                <w:rFonts w:ascii="BancoDoBrasil Textos" w:eastAsia="BancoDoBrasil Textos" w:hAnsi="BancoDoBrasil Textos" w:cs="BancoDoBrasil Textos"/>
                <w:color w:val="000000"/>
                <w:sz w:val="16"/>
                <w:szCs w:val="22"/>
                <w:lang w:val="en-US" w:eastAsia="en-US"/>
              </w:rPr>
              <w:t xml:space="preserve"> </w:t>
            </w:r>
            <w:proofErr w:type="spellStart"/>
            <w:r w:rsidRPr="00756257">
              <w:rPr>
                <w:rFonts w:ascii="BancoDoBrasil Textos" w:eastAsia="BancoDoBrasil Textos" w:hAnsi="BancoDoBrasil Textos" w:cs="BancoDoBrasil Textos"/>
                <w:color w:val="000000"/>
                <w:sz w:val="16"/>
                <w:szCs w:val="22"/>
                <w:lang w:val="en-US" w:eastAsia="en-US"/>
              </w:rPr>
              <w:t>operacionais</w:t>
            </w:r>
            <w:proofErr w:type="spellEnd"/>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2633122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15.b</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104B57B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19.632</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3570547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15.210</w:t>
            </w:r>
          </w:p>
        </w:tc>
        <w:tc>
          <w:tcPr>
            <w:tcW w:w="1275" w:type="dxa"/>
            <w:tcBorders>
              <w:top w:val="nil"/>
              <w:left w:val="nil"/>
              <w:bottom w:val="nil"/>
              <w:right w:val="nil"/>
              <w:tl2br w:val="nil"/>
              <w:tr2bl w:val="nil"/>
            </w:tcBorders>
            <w:shd w:val="clear" w:color="FFFFFF" w:fill="FFFFFF"/>
            <w:noWrap/>
            <w:tcMar>
              <w:left w:w="40" w:type="dxa"/>
              <w:right w:w="85" w:type="dxa"/>
            </w:tcMar>
            <w:vAlign w:val="center"/>
          </w:tcPr>
          <w:p w14:paraId="3164CB9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51.056</w:t>
            </w:r>
          </w:p>
        </w:tc>
        <w:tc>
          <w:tcPr>
            <w:tcW w:w="1275" w:type="dxa"/>
            <w:tcBorders>
              <w:top w:val="nil"/>
              <w:left w:val="nil"/>
              <w:bottom w:val="nil"/>
              <w:right w:val="nil"/>
              <w:tl2br w:val="nil"/>
              <w:tr2bl w:val="nil"/>
            </w:tcBorders>
            <w:shd w:val="clear" w:color="auto" w:fill="auto"/>
            <w:noWrap/>
            <w:tcMar>
              <w:left w:w="40" w:type="dxa"/>
              <w:right w:w="85" w:type="dxa"/>
            </w:tcMar>
            <w:vAlign w:val="center"/>
          </w:tcPr>
          <w:p w14:paraId="02E35DD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39.067</w:t>
            </w:r>
          </w:p>
        </w:tc>
      </w:tr>
      <w:tr w:rsidR="005D38D7" w:rsidRPr="00756257" w14:paraId="77EF25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3570" w:type="dxa"/>
            <w:tcBorders>
              <w:top w:val="nil"/>
              <w:left w:val="nil"/>
              <w:bottom w:val="nil"/>
              <w:right w:val="nil"/>
              <w:tl2br w:val="nil"/>
              <w:tr2bl w:val="nil"/>
            </w:tcBorders>
            <w:shd w:val="clear" w:color="auto" w:fill="auto"/>
            <w:tcMar>
              <w:left w:w="220" w:type="dxa"/>
              <w:right w:w="40" w:type="dxa"/>
            </w:tcMar>
            <w:vAlign w:val="center"/>
          </w:tcPr>
          <w:p w14:paraId="0236A2F0"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Outras</w:t>
            </w:r>
            <w:proofErr w:type="spellEnd"/>
            <w:r w:rsidRPr="00756257">
              <w:rPr>
                <w:rFonts w:ascii="BancoDoBrasil Textos" w:eastAsia="BancoDoBrasil Textos" w:hAnsi="BancoDoBrasil Textos" w:cs="BancoDoBrasil Textos"/>
                <w:color w:val="000000"/>
                <w:sz w:val="16"/>
                <w:szCs w:val="22"/>
                <w:lang w:val="en-US" w:eastAsia="en-US"/>
              </w:rPr>
              <w:t xml:space="preserve"> </w:t>
            </w:r>
            <w:proofErr w:type="spellStart"/>
            <w:r w:rsidRPr="00756257">
              <w:rPr>
                <w:rFonts w:ascii="BancoDoBrasil Textos" w:eastAsia="BancoDoBrasil Textos" w:hAnsi="BancoDoBrasil Textos" w:cs="BancoDoBrasil Textos"/>
                <w:color w:val="000000"/>
                <w:sz w:val="16"/>
                <w:szCs w:val="22"/>
                <w:lang w:val="en-US" w:eastAsia="en-US"/>
              </w:rPr>
              <w:t>despesas</w:t>
            </w:r>
            <w:proofErr w:type="spellEnd"/>
            <w:r w:rsidRPr="00756257">
              <w:rPr>
                <w:rFonts w:ascii="BancoDoBrasil Textos" w:eastAsia="BancoDoBrasil Textos" w:hAnsi="BancoDoBrasil Textos" w:cs="BancoDoBrasil Textos"/>
                <w:color w:val="000000"/>
                <w:sz w:val="16"/>
                <w:szCs w:val="22"/>
                <w:lang w:val="en-US" w:eastAsia="en-US"/>
              </w:rPr>
              <w:t xml:space="preserve"> </w:t>
            </w:r>
            <w:proofErr w:type="spellStart"/>
            <w:r w:rsidRPr="00756257">
              <w:rPr>
                <w:rFonts w:ascii="BancoDoBrasil Textos" w:eastAsia="BancoDoBrasil Textos" w:hAnsi="BancoDoBrasil Textos" w:cs="BancoDoBrasil Textos"/>
                <w:color w:val="000000"/>
                <w:sz w:val="16"/>
                <w:szCs w:val="22"/>
                <w:lang w:val="en-US" w:eastAsia="en-US"/>
              </w:rPr>
              <w:t>operacionais</w:t>
            </w:r>
            <w:proofErr w:type="spellEnd"/>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051584D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15.c</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2594FF2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(32.306)</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00E232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(47.219)</w:t>
            </w:r>
          </w:p>
        </w:tc>
        <w:tc>
          <w:tcPr>
            <w:tcW w:w="1275" w:type="dxa"/>
            <w:tcBorders>
              <w:top w:val="nil"/>
              <w:left w:val="nil"/>
              <w:bottom w:val="nil"/>
              <w:right w:val="nil"/>
              <w:tl2br w:val="nil"/>
              <w:tr2bl w:val="nil"/>
            </w:tcBorders>
            <w:shd w:val="clear" w:color="auto" w:fill="auto"/>
            <w:noWrap/>
            <w:tcMar>
              <w:left w:w="40" w:type="dxa"/>
              <w:right w:w="40" w:type="dxa"/>
            </w:tcMar>
            <w:vAlign w:val="center"/>
          </w:tcPr>
          <w:p w14:paraId="19665FA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(101.558)</w:t>
            </w:r>
          </w:p>
        </w:tc>
        <w:tc>
          <w:tcPr>
            <w:tcW w:w="1275" w:type="dxa"/>
            <w:tcBorders>
              <w:top w:val="nil"/>
              <w:left w:val="nil"/>
              <w:bottom w:val="nil"/>
              <w:right w:val="nil"/>
              <w:tl2br w:val="nil"/>
              <w:tr2bl w:val="nil"/>
            </w:tcBorders>
            <w:shd w:val="clear" w:color="auto" w:fill="auto"/>
            <w:noWrap/>
            <w:tcMar>
              <w:left w:w="40" w:type="dxa"/>
              <w:right w:w="40" w:type="dxa"/>
            </w:tcMar>
            <w:vAlign w:val="center"/>
          </w:tcPr>
          <w:p w14:paraId="07703D5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(129.237)</w:t>
            </w:r>
          </w:p>
        </w:tc>
      </w:tr>
      <w:tr w:rsidR="005D38D7" w:rsidRPr="00756257" w14:paraId="552C22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80"/>
        </w:trPr>
        <w:tc>
          <w:tcPr>
            <w:tcW w:w="3570" w:type="dxa"/>
            <w:tcBorders>
              <w:top w:val="nil"/>
              <w:left w:val="nil"/>
              <w:bottom w:val="nil"/>
              <w:right w:val="nil"/>
              <w:tl2br w:val="nil"/>
              <w:tr2bl w:val="nil"/>
            </w:tcBorders>
            <w:shd w:val="clear" w:color="auto" w:fill="auto"/>
            <w:noWrap/>
            <w:tcMar>
              <w:left w:w="0" w:type="dxa"/>
              <w:right w:w="0" w:type="dxa"/>
            </w:tcMar>
            <w:vAlign w:val="center"/>
          </w:tcPr>
          <w:p w14:paraId="2C871D99"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568745EE"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1E92A304"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7A8484FA"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48EE5152"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79B2A335"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5D38D7" w:rsidRPr="00756257" w14:paraId="7880C6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44"/>
        </w:trPr>
        <w:tc>
          <w:tcPr>
            <w:tcW w:w="3570" w:type="dxa"/>
            <w:tcBorders>
              <w:top w:val="nil"/>
              <w:left w:val="nil"/>
              <w:bottom w:val="nil"/>
              <w:right w:val="nil"/>
              <w:tl2br w:val="nil"/>
              <w:tr2bl w:val="nil"/>
            </w:tcBorders>
            <w:shd w:val="clear" w:color="auto" w:fill="auto"/>
            <w:tcMar>
              <w:left w:w="40" w:type="dxa"/>
              <w:right w:w="40" w:type="dxa"/>
            </w:tcMar>
            <w:vAlign w:val="center"/>
          </w:tcPr>
          <w:p w14:paraId="19248D52"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RESULTADO ANTES DAS RECEITAS E DESPESAS FINANCEIRAS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2A4E48C6"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184AA06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95.851</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01F9874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96.978</w:t>
            </w:r>
          </w:p>
        </w:tc>
        <w:tc>
          <w:tcPr>
            <w:tcW w:w="1275" w:type="dxa"/>
            <w:tcBorders>
              <w:top w:val="nil"/>
              <w:left w:val="nil"/>
              <w:bottom w:val="nil"/>
              <w:right w:val="nil"/>
              <w:tl2br w:val="nil"/>
              <w:tr2bl w:val="nil"/>
            </w:tcBorders>
            <w:shd w:val="clear" w:color="auto" w:fill="auto"/>
            <w:noWrap/>
            <w:tcMar>
              <w:left w:w="40" w:type="dxa"/>
              <w:right w:w="100" w:type="dxa"/>
            </w:tcMar>
            <w:vAlign w:val="center"/>
          </w:tcPr>
          <w:p w14:paraId="5CC6CD0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285.307</w:t>
            </w:r>
          </w:p>
        </w:tc>
        <w:tc>
          <w:tcPr>
            <w:tcW w:w="1275" w:type="dxa"/>
            <w:tcBorders>
              <w:top w:val="nil"/>
              <w:left w:val="nil"/>
              <w:bottom w:val="nil"/>
              <w:right w:val="nil"/>
              <w:tl2br w:val="nil"/>
              <w:tr2bl w:val="nil"/>
            </w:tcBorders>
            <w:shd w:val="clear" w:color="auto" w:fill="auto"/>
            <w:noWrap/>
            <w:tcMar>
              <w:left w:w="40" w:type="dxa"/>
              <w:right w:w="100" w:type="dxa"/>
            </w:tcMar>
            <w:vAlign w:val="center"/>
          </w:tcPr>
          <w:p w14:paraId="51B3C45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253.083</w:t>
            </w:r>
          </w:p>
        </w:tc>
      </w:tr>
      <w:tr w:rsidR="005D38D7" w:rsidRPr="00756257" w14:paraId="74108E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80"/>
        </w:trPr>
        <w:tc>
          <w:tcPr>
            <w:tcW w:w="3570" w:type="dxa"/>
            <w:tcBorders>
              <w:top w:val="nil"/>
              <w:left w:val="nil"/>
              <w:bottom w:val="nil"/>
              <w:right w:val="nil"/>
              <w:tl2br w:val="nil"/>
              <w:tr2bl w:val="nil"/>
            </w:tcBorders>
            <w:shd w:val="clear" w:color="auto" w:fill="auto"/>
            <w:noWrap/>
            <w:tcMar>
              <w:left w:w="0" w:type="dxa"/>
              <w:right w:w="0" w:type="dxa"/>
            </w:tcMar>
            <w:vAlign w:val="center"/>
          </w:tcPr>
          <w:p w14:paraId="7F597355"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25AA7180"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16D10B74"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6CB10D59"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5F59EF9D"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184A439D"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5D38D7" w:rsidRPr="00756257" w14:paraId="3DF528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3570" w:type="dxa"/>
            <w:tcBorders>
              <w:top w:val="nil"/>
              <w:left w:val="nil"/>
              <w:bottom w:val="nil"/>
              <w:right w:val="nil"/>
              <w:tl2br w:val="nil"/>
              <w:tr2bl w:val="nil"/>
            </w:tcBorders>
            <w:shd w:val="clear" w:color="FFFFFF" w:fill="FFFFFF"/>
            <w:tcMar>
              <w:left w:w="40" w:type="dxa"/>
              <w:right w:w="40" w:type="dxa"/>
            </w:tcMar>
            <w:vAlign w:val="center"/>
          </w:tcPr>
          <w:p w14:paraId="3A4684CA"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RESULTADO FINANCEIRO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E6109A2"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2BBB53E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1.730</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4C8FC79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3.435</w:t>
            </w:r>
          </w:p>
        </w:tc>
        <w:tc>
          <w:tcPr>
            <w:tcW w:w="1275" w:type="dxa"/>
            <w:tcBorders>
              <w:top w:val="nil"/>
              <w:left w:val="nil"/>
              <w:bottom w:val="nil"/>
              <w:right w:val="nil"/>
              <w:tl2br w:val="nil"/>
              <w:tr2bl w:val="nil"/>
            </w:tcBorders>
            <w:shd w:val="clear" w:color="FFFFFF" w:fill="FFFFFF"/>
            <w:noWrap/>
            <w:tcMar>
              <w:left w:w="40" w:type="dxa"/>
              <w:right w:w="100" w:type="dxa"/>
            </w:tcMar>
            <w:vAlign w:val="center"/>
          </w:tcPr>
          <w:p w14:paraId="42EA09C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248</w:t>
            </w:r>
          </w:p>
        </w:tc>
        <w:tc>
          <w:tcPr>
            <w:tcW w:w="1275" w:type="dxa"/>
            <w:tcBorders>
              <w:top w:val="nil"/>
              <w:left w:val="nil"/>
              <w:bottom w:val="nil"/>
              <w:right w:val="nil"/>
              <w:tl2br w:val="nil"/>
              <w:tr2bl w:val="nil"/>
            </w:tcBorders>
            <w:shd w:val="clear" w:color="auto" w:fill="auto"/>
            <w:noWrap/>
            <w:tcMar>
              <w:left w:w="40" w:type="dxa"/>
              <w:right w:w="100" w:type="dxa"/>
            </w:tcMar>
            <w:vAlign w:val="center"/>
          </w:tcPr>
          <w:p w14:paraId="2785400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4.953</w:t>
            </w:r>
          </w:p>
        </w:tc>
      </w:tr>
      <w:tr w:rsidR="005D38D7" w:rsidRPr="00756257" w14:paraId="37195C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3570" w:type="dxa"/>
            <w:tcBorders>
              <w:top w:val="nil"/>
              <w:left w:val="nil"/>
              <w:bottom w:val="nil"/>
              <w:right w:val="nil"/>
              <w:tl2br w:val="nil"/>
              <w:tr2bl w:val="nil"/>
            </w:tcBorders>
            <w:shd w:val="clear" w:color="auto" w:fill="auto"/>
            <w:noWrap/>
            <w:tcMar>
              <w:left w:w="220" w:type="dxa"/>
              <w:right w:w="40" w:type="dxa"/>
            </w:tcMar>
            <w:vAlign w:val="center"/>
          </w:tcPr>
          <w:p w14:paraId="0129250C"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Receitas</w:t>
            </w:r>
            <w:proofErr w:type="spellEnd"/>
            <w:r w:rsidRPr="00756257">
              <w:rPr>
                <w:rFonts w:ascii="BancoDoBrasil Textos" w:eastAsia="BancoDoBrasil Textos" w:hAnsi="BancoDoBrasil Textos" w:cs="BancoDoBrasil Textos"/>
                <w:color w:val="000000"/>
                <w:sz w:val="16"/>
                <w:szCs w:val="22"/>
                <w:lang w:val="en-US" w:eastAsia="en-US"/>
              </w:rPr>
              <w:t xml:space="preserve"> </w:t>
            </w:r>
            <w:proofErr w:type="spellStart"/>
            <w:r w:rsidRPr="00756257">
              <w:rPr>
                <w:rFonts w:ascii="BancoDoBrasil Textos" w:eastAsia="BancoDoBrasil Textos" w:hAnsi="BancoDoBrasil Textos" w:cs="BancoDoBrasil Textos"/>
                <w:color w:val="000000"/>
                <w:sz w:val="16"/>
                <w:szCs w:val="22"/>
                <w:lang w:val="en-US" w:eastAsia="en-US"/>
              </w:rPr>
              <w:t>financeiras</w:t>
            </w:r>
            <w:proofErr w:type="spellEnd"/>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227EE1E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16.a</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78AE0D2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3.271</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483B5E2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5.747</w:t>
            </w:r>
          </w:p>
        </w:tc>
        <w:tc>
          <w:tcPr>
            <w:tcW w:w="1275" w:type="dxa"/>
            <w:tcBorders>
              <w:top w:val="nil"/>
              <w:left w:val="nil"/>
              <w:bottom w:val="nil"/>
              <w:right w:val="nil"/>
              <w:tl2br w:val="nil"/>
              <w:tr2bl w:val="nil"/>
            </w:tcBorders>
            <w:shd w:val="clear" w:color="auto" w:fill="auto"/>
            <w:noWrap/>
            <w:tcMar>
              <w:left w:w="40" w:type="dxa"/>
              <w:right w:w="85" w:type="dxa"/>
            </w:tcMar>
            <w:vAlign w:val="center"/>
          </w:tcPr>
          <w:p w14:paraId="2898039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10.604</w:t>
            </w:r>
          </w:p>
        </w:tc>
        <w:tc>
          <w:tcPr>
            <w:tcW w:w="1275" w:type="dxa"/>
            <w:tcBorders>
              <w:top w:val="nil"/>
              <w:left w:val="nil"/>
              <w:bottom w:val="nil"/>
              <w:right w:val="nil"/>
              <w:tl2br w:val="nil"/>
              <w:tr2bl w:val="nil"/>
            </w:tcBorders>
            <w:shd w:val="clear" w:color="auto" w:fill="auto"/>
            <w:noWrap/>
            <w:tcMar>
              <w:left w:w="40" w:type="dxa"/>
              <w:right w:w="85" w:type="dxa"/>
            </w:tcMar>
            <w:vAlign w:val="center"/>
          </w:tcPr>
          <w:p w14:paraId="6ACF8B2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16.539</w:t>
            </w:r>
          </w:p>
        </w:tc>
      </w:tr>
      <w:tr w:rsidR="005D38D7" w:rsidRPr="00756257" w14:paraId="64E19A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3570" w:type="dxa"/>
            <w:tcBorders>
              <w:top w:val="nil"/>
              <w:left w:val="nil"/>
              <w:bottom w:val="nil"/>
              <w:right w:val="nil"/>
              <w:tl2br w:val="nil"/>
              <w:tr2bl w:val="nil"/>
            </w:tcBorders>
            <w:shd w:val="clear" w:color="auto" w:fill="auto"/>
            <w:noWrap/>
            <w:tcMar>
              <w:left w:w="220" w:type="dxa"/>
              <w:right w:w="40" w:type="dxa"/>
            </w:tcMar>
            <w:vAlign w:val="center"/>
          </w:tcPr>
          <w:p w14:paraId="630A59B9"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Despesas</w:t>
            </w:r>
            <w:proofErr w:type="spellEnd"/>
            <w:r w:rsidRPr="00756257">
              <w:rPr>
                <w:rFonts w:ascii="BancoDoBrasil Textos" w:eastAsia="BancoDoBrasil Textos" w:hAnsi="BancoDoBrasil Textos" w:cs="BancoDoBrasil Textos"/>
                <w:color w:val="000000"/>
                <w:sz w:val="16"/>
                <w:szCs w:val="22"/>
                <w:lang w:val="en-US" w:eastAsia="en-US"/>
              </w:rPr>
              <w:t xml:space="preserve"> </w:t>
            </w:r>
            <w:proofErr w:type="spellStart"/>
            <w:r w:rsidRPr="00756257">
              <w:rPr>
                <w:rFonts w:ascii="BancoDoBrasil Textos" w:eastAsia="BancoDoBrasil Textos" w:hAnsi="BancoDoBrasil Textos" w:cs="BancoDoBrasil Textos"/>
                <w:color w:val="000000"/>
                <w:sz w:val="16"/>
                <w:szCs w:val="22"/>
                <w:lang w:val="en-US" w:eastAsia="en-US"/>
              </w:rPr>
              <w:t>financeiras</w:t>
            </w:r>
            <w:proofErr w:type="spellEnd"/>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1F20F6F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16.b</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4EAEEC4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(1.541)</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27ABEA8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(2.312)</w:t>
            </w:r>
          </w:p>
        </w:tc>
        <w:tc>
          <w:tcPr>
            <w:tcW w:w="1275" w:type="dxa"/>
            <w:tcBorders>
              <w:top w:val="nil"/>
              <w:left w:val="nil"/>
              <w:bottom w:val="nil"/>
              <w:right w:val="nil"/>
              <w:tl2br w:val="nil"/>
              <w:tr2bl w:val="nil"/>
            </w:tcBorders>
            <w:shd w:val="clear" w:color="auto" w:fill="auto"/>
            <w:noWrap/>
            <w:tcMar>
              <w:left w:w="40" w:type="dxa"/>
              <w:right w:w="40" w:type="dxa"/>
            </w:tcMar>
            <w:vAlign w:val="center"/>
          </w:tcPr>
          <w:p w14:paraId="09517C3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(10.356)</w:t>
            </w:r>
          </w:p>
        </w:tc>
        <w:tc>
          <w:tcPr>
            <w:tcW w:w="1275" w:type="dxa"/>
            <w:tcBorders>
              <w:top w:val="nil"/>
              <w:left w:val="nil"/>
              <w:bottom w:val="nil"/>
              <w:right w:val="nil"/>
              <w:tl2br w:val="nil"/>
              <w:tr2bl w:val="nil"/>
            </w:tcBorders>
            <w:shd w:val="clear" w:color="auto" w:fill="auto"/>
            <w:noWrap/>
            <w:tcMar>
              <w:left w:w="40" w:type="dxa"/>
              <w:right w:w="40" w:type="dxa"/>
            </w:tcMar>
            <w:vAlign w:val="center"/>
          </w:tcPr>
          <w:p w14:paraId="1615FEE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(11.586)</w:t>
            </w:r>
          </w:p>
        </w:tc>
      </w:tr>
      <w:tr w:rsidR="005D38D7" w:rsidRPr="00756257" w14:paraId="385293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35"/>
        </w:trPr>
        <w:tc>
          <w:tcPr>
            <w:tcW w:w="3570" w:type="dxa"/>
            <w:tcBorders>
              <w:top w:val="nil"/>
              <w:left w:val="nil"/>
              <w:bottom w:val="nil"/>
              <w:right w:val="nil"/>
              <w:tl2br w:val="nil"/>
              <w:tr2bl w:val="nil"/>
            </w:tcBorders>
            <w:shd w:val="clear" w:color="auto" w:fill="auto"/>
            <w:noWrap/>
            <w:tcMar>
              <w:left w:w="0" w:type="dxa"/>
              <w:right w:w="0" w:type="dxa"/>
            </w:tcMar>
            <w:vAlign w:val="center"/>
          </w:tcPr>
          <w:p w14:paraId="3DF0D028"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5A6E561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55E975BD"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7856B524"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31700BFB"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32887739"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5D38D7" w:rsidRPr="00756257" w14:paraId="21566A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3570" w:type="dxa"/>
            <w:tcBorders>
              <w:top w:val="nil"/>
              <w:left w:val="nil"/>
              <w:bottom w:val="nil"/>
              <w:right w:val="nil"/>
              <w:tl2br w:val="nil"/>
              <w:tr2bl w:val="nil"/>
            </w:tcBorders>
            <w:shd w:val="clear" w:color="auto" w:fill="auto"/>
            <w:tcMar>
              <w:left w:w="40" w:type="dxa"/>
              <w:right w:w="40" w:type="dxa"/>
            </w:tcMar>
            <w:vAlign w:val="center"/>
          </w:tcPr>
          <w:p w14:paraId="52FC43D6"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RESULTADO OPERACIONAL </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32C33CF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0706898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97.581</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20D5CF1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100.413</w:t>
            </w:r>
          </w:p>
        </w:tc>
        <w:tc>
          <w:tcPr>
            <w:tcW w:w="1275" w:type="dxa"/>
            <w:tcBorders>
              <w:top w:val="nil"/>
              <w:left w:val="nil"/>
              <w:bottom w:val="nil"/>
              <w:right w:val="nil"/>
              <w:tl2br w:val="nil"/>
              <w:tr2bl w:val="nil"/>
            </w:tcBorders>
            <w:shd w:val="clear" w:color="auto" w:fill="auto"/>
            <w:noWrap/>
            <w:tcMar>
              <w:left w:w="40" w:type="dxa"/>
              <w:right w:w="100" w:type="dxa"/>
            </w:tcMar>
            <w:vAlign w:val="center"/>
          </w:tcPr>
          <w:p w14:paraId="4575714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285.555</w:t>
            </w:r>
          </w:p>
        </w:tc>
        <w:tc>
          <w:tcPr>
            <w:tcW w:w="1275" w:type="dxa"/>
            <w:tcBorders>
              <w:top w:val="nil"/>
              <w:left w:val="nil"/>
              <w:bottom w:val="nil"/>
              <w:right w:val="nil"/>
              <w:tl2br w:val="nil"/>
              <w:tr2bl w:val="nil"/>
            </w:tcBorders>
            <w:shd w:val="clear" w:color="auto" w:fill="auto"/>
            <w:noWrap/>
            <w:tcMar>
              <w:left w:w="40" w:type="dxa"/>
              <w:right w:w="100" w:type="dxa"/>
            </w:tcMar>
            <w:vAlign w:val="center"/>
          </w:tcPr>
          <w:p w14:paraId="458884A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258.036</w:t>
            </w:r>
          </w:p>
        </w:tc>
      </w:tr>
      <w:tr w:rsidR="005D38D7" w:rsidRPr="00756257" w14:paraId="688317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95"/>
        </w:trPr>
        <w:tc>
          <w:tcPr>
            <w:tcW w:w="3570" w:type="dxa"/>
            <w:tcBorders>
              <w:top w:val="nil"/>
              <w:left w:val="nil"/>
              <w:bottom w:val="nil"/>
              <w:right w:val="nil"/>
              <w:tl2br w:val="nil"/>
              <w:tr2bl w:val="nil"/>
            </w:tcBorders>
            <w:shd w:val="clear" w:color="auto" w:fill="auto"/>
            <w:noWrap/>
            <w:tcMar>
              <w:left w:w="0" w:type="dxa"/>
              <w:right w:w="0" w:type="dxa"/>
            </w:tcMar>
            <w:vAlign w:val="center"/>
          </w:tcPr>
          <w:p w14:paraId="0B524D37"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6F68F565"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289B094C"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5EC067C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1659F57E"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142B9F18"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r>
      <w:tr w:rsidR="005D38D7" w:rsidRPr="00756257" w14:paraId="1B4C2E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08"/>
        </w:trPr>
        <w:tc>
          <w:tcPr>
            <w:tcW w:w="3570" w:type="dxa"/>
            <w:tcBorders>
              <w:top w:val="nil"/>
              <w:left w:val="nil"/>
              <w:bottom w:val="nil"/>
              <w:right w:val="nil"/>
              <w:tl2br w:val="nil"/>
              <w:tr2bl w:val="nil"/>
            </w:tcBorders>
            <w:shd w:val="clear" w:color="auto" w:fill="auto"/>
            <w:tcMar>
              <w:left w:w="40" w:type="dxa"/>
              <w:right w:w="40" w:type="dxa"/>
            </w:tcMar>
            <w:vAlign w:val="center"/>
          </w:tcPr>
          <w:p w14:paraId="082F943A"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RESULTADO ANTES DOS TRIBUTOS SOBRE O LUCRO</w:t>
            </w:r>
          </w:p>
        </w:tc>
        <w:tc>
          <w:tcPr>
            <w:tcW w:w="480" w:type="dxa"/>
            <w:tcBorders>
              <w:top w:val="nil"/>
              <w:left w:val="nil"/>
              <w:bottom w:val="nil"/>
              <w:right w:val="nil"/>
              <w:tl2br w:val="nil"/>
              <w:tr2bl w:val="nil"/>
            </w:tcBorders>
            <w:shd w:val="clear" w:color="auto" w:fill="auto"/>
            <w:tcMar>
              <w:left w:w="0" w:type="dxa"/>
              <w:right w:w="0" w:type="dxa"/>
            </w:tcMar>
            <w:vAlign w:val="center"/>
          </w:tcPr>
          <w:p w14:paraId="245622C7"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1780FE7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97.581</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4AAFE53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100.413</w:t>
            </w:r>
          </w:p>
        </w:tc>
        <w:tc>
          <w:tcPr>
            <w:tcW w:w="1275" w:type="dxa"/>
            <w:tcBorders>
              <w:top w:val="nil"/>
              <w:left w:val="nil"/>
              <w:bottom w:val="nil"/>
              <w:right w:val="nil"/>
              <w:tl2br w:val="nil"/>
              <w:tr2bl w:val="nil"/>
            </w:tcBorders>
            <w:shd w:val="clear" w:color="auto" w:fill="auto"/>
            <w:noWrap/>
            <w:tcMar>
              <w:left w:w="40" w:type="dxa"/>
              <w:right w:w="100" w:type="dxa"/>
            </w:tcMar>
            <w:vAlign w:val="center"/>
          </w:tcPr>
          <w:p w14:paraId="58F946B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285.555</w:t>
            </w:r>
          </w:p>
        </w:tc>
        <w:tc>
          <w:tcPr>
            <w:tcW w:w="1275" w:type="dxa"/>
            <w:tcBorders>
              <w:top w:val="nil"/>
              <w:left w:val="nil"/>
              <w:bottom w:val="nil"/>
              <w:right w:val="nil"/>
              <w:tl2br w:val="nil"/>
              <w:tr2bl w:val="nil"/>
            </w:tcBorders>
            <w:shd w:val="clear" w:color="auto" w:fill="auto"/>
            <w:noWrap/>
            <w:tcMar>
              <w:left w:w="40" w:type="dxa"/>
              <w:right w:w="100" w:type="dxa"/>
            </w:tcMar>
            <w:vAlign w:val="center"/>
          </w:tcPr>
          <w:p w14:paraId="6E1AF59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258.036</w:t>
            </w:r>
          </w:p>
        </w:tc>
      </w:tr>
      <w:tr w:rsidR="005D38D7" w:rsidRPr="00756257" w14:paraId="32A3F6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95"/>
        </w:trPr>
        <w:tc>
          <w:tcPr>
            <w:tcW w:w="3570" w:type="dxa"/>
            <w:tcBorders>
              <w:top w:val="nil"/>
              <w:left w:val="nil"/>
              <w:bottom w:val="nil"/>
              <w:right w:val="nil"/>
              <w:tl2br w:val="nil"/>
              <w:tr2bl w:val="nil"/>
            </w:tcBorders>
            <w:shd w:val="clear" w:color="auto" w:fill="auto"/>
            <w:noWrap/>
            <w:tcMar>
              <w:left w:w="0" w:type="dxa"/>
              <w:right w:w="0" w:type="dxa"/>
            </w:tcMar>
            <w:vAlign w:val="center"/>
          </w:tcPr>
          <w:p w14:paraId="54ACF219"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09D091B0"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2171AFEE"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217710A2"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6FC5E227"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1581E111"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5D38D7" w:rsidRPr="00756257" w14:paraId="6177FE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6"/>
        </w:trPr>
        <w:tc>
          <w:tcPr>
            <w:tcW w:w="3570" w:type="dxa"/>
            <w:tcBorders>
              <w:top w:val="nil"/>
              <w:left w:val="nil"/>
              <w:bottom w:val="nil"/>
              <w:right w:val="nil"/>
              <w:tl2br w:val="nil"/>
              <w:tr2bl w:val="nil"/>
            </w:tcBorders>
            <w:shd w:val="clear" w:color="auto" w:fill="auto"/>
            <w:tcMar>
              <w:left w:w="40" w:type="dxa"/>
              <w:right w:w="40" w:type="dxa"/>
            </w:tcMar>
            <w:vAlign w:val="center"/>
          </w:tcPr>
          <w:p w14:paraId="57236FB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IMPOSTO DE RENDA E CONTRIBUIÇÃO SOCIAL</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0581D09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18.a</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02D110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(32.765)</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3BF2BB9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(33.555)</w:t>
            </w:r>
          </w:p>
        </w:tc>
        <w:tc>
          <w:tcPr>
            <w:tcW w:w="1275" w:type="dxa"/>
            <w:tcBorders>
              <w:top w:val="nil"/>
              <w:left w:val="nil"/>
              <w:bottom w:val="nil"/>
              <w:right w:val="nil"/>
              <w:tl2br w:val="nil"/>
              <w:tr2bl w:val="nil"/>
            </w:tcBorders>
            <w:shd w:val="clear" w:color="auto" w:fill="auto"/>
            <w:noWrap/>
            <w:tcMar>
              <w:left w:w="40" w:type="dxa"/>
              <w:right w:w="40" w:type="dxa"/>
            </w:tcMar>
            <w:vAlign w:val="center"/>
          </w:tcPr>
          <w:p w14:paraId="6A127FD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(96.006)</w:t>
            </w:r>
          </w:p>
        </w:tc>
        <w:tc>
          <w:tcPr>
            <w:tcW w:w="1275" w:type="dxa"/>
            <w:tcBorders>
              <w:top w:val="nil"/>
              <w:left w:val="nil"/>
              <w:bottom w:val="nil"/>
              <w:right w:val="nil"/>
              <w:tl2br w:val="nil"/>
              <w:tr2bl w:val="nil"/>
            </w:tcBorders>
            <w:shd w:val="clear" w:color="auto" w:fill="auto"/>
            <w:noWrap/>
            <w:tcMar>
              <w:left w:w="40" w:type="dxa"/>
              <w:right w:w="40" w:type="dxa"/>
            </w:tcMar>
            <w:vAlign w:val="center"/>
          </w:tcPr>
          <w:p w14:paraId="62BF56F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(87.091)</w:t>
            </w:r>
          </w:p>
        </w:tc>
      </w:tr>
      <w:tr w:rsidR="005D38D7" w:rsidRPr="00756257" w14:paraId="4B2519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44"/>
        </w:trPr>
        <w:tc>
          <w:tcPr>
            <w:tcW w:w="3570" w:type="dxa"/>
            <w:tcBorders>
              <w:top w:val="nil"/>
              <w:left w:val="nil"/>
              <w:bottom w:val="nil"/>
              <w:right w:val="nil"/>
              <w:tl2br w:val="nil"/>
              <w:tr2bl w:val="nil"/>
            </w:tcBorders>
            <w:shd w:val="clear" w:color="auto" w:fill="auto"/>
            <w:tcMar>
              <w:left w:w="220" w:type="dxa"/>
              <w:right w:w="40" w:type="dxa"/>
            </w:tcMar>
            <w:vAlign w:val="center"/>
          </w:tcPr>
          <w:p w14:paraId="5379933E"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Imposto de renda e contribuição social correntes</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7A129061"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3539D7C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(31.350)</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071858A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(36.184)</w:t>
            </w:r>
          </w:p>
        </w:tc>
        <w:tc>
          <w:tcPr>
            <w:tcW w:w="1275" w:type="dxa"/>
            <w:tcBorders>
              <w:top w:val="nil"/>
              <w:left w:val="nil"/>
              <w:bottom w:val="nil"/>
              <w:right w:val="nil"/>
              <w:tl2br w:val="nil"/>
              <w:tr2bl w:val="nil"/>
            </w:tcBorders>
            <w:shd w:val="clear" w:color="auto" w:fill="auto"/>
            <w:noWrap/>
            <w:tcMar>
              <w:left w:w="40" w:type="dxa"/>
              <w:right w:w="40" w:type="dxa"/>
            </w:tcMar>
            <w:vAlign w:val="center"/>
          </w:tcPr>
          <w:p w14:paraId="4C0D79D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(93.692)</w:t>
            </w:r>
          </w:p>
        </w:tc>
        <w:tc>
          <w:tcPr>
            <w:tcW w:w="1275" w:type="dxa"/>
            <w:tcBorders>
              <w:top w:val="nil"/>
              <w:left w:val="nil"/>
              <w:bottom w:val="nil"/>
              <w:right w:val="nil"/>
              <w:tl2br w:val="nil"/>
              <w:tr2bl w:val="nil"/>
            </w:tcBorders>
            <w:shd w:val="clear" w:color="auto" w:fill="auto"/>
            <w:noWrap/>
            <w:tcMar>
              <w:left w:w="40" w:type="dxa"/>
              <w:right w:w="40" w:type="dxa"/>
            </w:tcMar>
            <w:vAlign w:val="center"/>
          </w:tcPr>
          <w:p w14:paraId="3C09483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(93.489)</w:t>
            </w:r>
          </w:p>
        </w:tc>
      </w:tr>
      <w:tr w:rsidR="005D38D7" w:rsidRPr="00756257" w14:paraId="1DAB43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44"/>
        </w:trPr>
        <w:tc>
          <w:tcPr>
            <w:tcW w:w="3570" w:type="dxa"/>
            <w:tcBorders>
              <w:top w:val="nil"/>
              <w:left w:val="nil"/>
              <w:bottom w:val="nil"/>
              <w:right w:val="nil"/>
              <w:tl2br w:val="nil"/>
              <w:tr2bl w:val="nil"/>
            </w:tcBorders>
            <w:shd w:val="clear" w:color="auto" w:fill="auto"/>
            <w:tcMar>
              <w:left w:w="220" w:type="dxa"/>
              <w:right w:w="40" w:type="dxa"/>
            </w:tcMar>
            <w:vAlign w:val="center"/>
          </w:tcPr>
          <w:p w14:paraId="693E560B"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Imposto de renda e contribuição social diferidos</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1777D3CB"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B04C68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(1.415)</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3140C9D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2.629</w:t>
            </w:r>
          </w:p>
        </w:tc>
        <w:tc>
          <w:tcPr>
            <w:tcW w:w="1275" w:type="dxa"/>
            <w:tcBorders>
              <w:top w:val="nil"/>
              <w:left w:val="nil"/>
              <w:bottom w:val="nil"/>
              <w:right w:val="nil"/>
              <w:tl2br w:val="nil"/>
              <w:tr2bl w:val="nil"/>
            </w:tcBorders>
            <w:shd w:val="clear" w:color="auto" w:fill="auto"/>
            <w:noWrap/>
            <w:tcMar>
              <w:left w:w="40" w:type="dxa"/>
              <w:right w:w="40" w:type="dxa"/>
            </w:tcMar>
            <w:vAlign w:val="center"/>
          </w:tcPr>
          <w:p w14:paraId="1D8CEC5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(2.314)</w:t>
            </w:r>
          </w:p>
        </w:tc>
        <w:tc>
          <w:tcPr>
            <w:tcW w:w="1275" w:type="dxa"/>
            <w:tcBorders>
              <w:top w:val="nil"/>
              <w:left w:val="nil"/>
              <w:bottom w:val="nil"/>
              <w:right w:val="nil"/>
              <w:tl2br w:val="nil"/>
              <w:tr2bl w:val="nil"/>
            </w:tcBorders>
            <w:shd w:val="clear" w:color="auto" w:fill="auto"/>
            <w:noWrap/>
            <w:tcMar>
              <w:left w:w="40" w:type="dxa"/>
              <w:right w:w="85" w:type="dxa"/>
            </w:tcMar>
            <w:vAlign w:val="center"/>
          </w:tcPr>
          <w:p w14:paraId="4253A34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6.398</w:t>
            </w:r>
          </w:p>
        </w:tc>
      </w:tr>
      <w:tr w:rsidR="005D38D7" w:rsidRPr="00756257" w14:paraId="4A4E02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95"/>
        </w:trPr>
        <w:tc>
          <w:tcPr>
            <w:tcW w:w="3570" w:type="dxa"/>
            <w:tcBorders>
              <w:top w:val="nil"/>
              <w:left w:val="nil"/>
              <w:bottom w:val="nil"/>
              <w:right w:val="nil"/>
              <w:tl2br w:val="nil"/>
              <w:tr2bl w:val="nil"/>
            </w:tcBorders>
            <w:shd w:val="clear" w:color="auto" w:fill="auto"/>
            <w:noWrap/>
            <w:tcMar>
              <w:left w:w="0" w:type="dxa"/>
              <w:right w:w="0" w:type="dxa"/>
            </w:tcMar>
            <w:vAlign w:val="center"/>
          </w:tcPr>
          <w:p w14:paraId="4E48FFCE"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618A632B"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150B4097"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6BB99DC5"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4AE68241"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081FE2D7"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r>
      <w:tr w:rsidR="005D38D7" w:rsidRPr="00756257" w14:paraId="544B9F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357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2DCE9B96"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LUCRO LÍQUIDO </w:t>
            </w:r>
          </w:p>
        </w:tc>
        <w:tc>
          <w:tcPr>
            <w:tcW w:w="48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6A33A1E8"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c>
          <w:tcPr>
            <w:tcW w:w="154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59D7280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64.816</w:t>
            </w:r>
          </w:p>
        </w:tc>
        <w:tc>
          <w:tcPr>
            <w:tcW w:w="154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E26AFB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66.858</w:t>
            </w:r>
          </w:p>
        </w:tc>
        <w:tc>
          <w:tcPr>
            <w:tcW w:w="127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1D2EE06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189.549</w:t>
            </w:r>
          </w:p>
        </w:tc>
        <w:tc>
          <w:tcPr>
            <w:tcW w:w="127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A63DE1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170.945</w:t>
            </w:r>
          </w:p>
        </w:tc>
      </w:tr>
      <w:tr w:rsidR="005D38D7" w:rsidRPr="00756257" w14:paraId="21F275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357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7431C89C"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proofErr w:type="spellStart"/>
            <w:r w:rsidRPr="00756257">
              <w:rPr>
                <w:rFonts w:ascii="BancoDoBrasil Textos" w:eastAsia="BancoDoBrasil Textos" w:hAnsi="BancoDoBrasil Textos" w:cs="BancoDoBrasil Textos"/>
                <w:b/>
                <w:color w:val="000000"/>
                <w:sz w:val="16"/>
                <w:szCs w:val="22"/>
                <w:lang w:val="en-US" w:eastAsia="en-US"/>
              </w:rPr>
              <w:t>Número</w:t>
            </w:r>
            <w:proofErr w:type="spellEnd"/>
            <w:r w:rsidRPr="00756257">
              <w:rPr>
                <w:rFonts w:ascii="BancoDoBrasil Textos" w:eastAsia="BancoDoBrasil Textos" w:hAnsi="BancoDoBrasil Textos" w:cs="BancoDoBrasil Textos"/>
                <w:b/>
                <w:color w:val="000000"/>
                <w:sz w:val="16"/>
                <w:szCs w:val="22"/>
                <w:lang w:val="en-US" w:eastAsia="en-US"/>
              </w:rPr>
              <w:t xml:space="preserve"> de </w:t>
            </w:r>
            <w:proofErr w:type="spellStart"/>
            <w:r w:rsidRPr="00756257">
              <w:rPr>
                <w:rFonts w:ascii="BancoDoBrasil Textos" w:eastAsia="BancoDoBrasil Textos" w:hAnsi="BancoDoBrasil Textos" w:cs="BancoDoBrasil Textos"/>
                <w:b/>
                <w:color w:val="000000"/>
                <w:sz w:val="16"/>
                <w:szCs w:val="22"/>
                <w:lang w:val="en-US" w:eastAsia="en-US"/>
              </w:rPr>
              <w:t>ações</w:t>
            </w:r>
            <w:proofErr w:type="spellEnd"/>
          </w:p>
        </w:tc>
        <w:tc>
          <w:tcPr>
            <w:tcW w:w="48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34E9F8D7"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545"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0EFC26C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656.102.904</w:t>
            </w:r>
          </w:p>
        </w:tc>
        <w:tc>
          <w:tcPr>
            <w:tcW w:w="1545"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7A69400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656.102.904</w:t>
            </w:r>
          </w:p>
        </w:tc>
        <w:tc>
          <w:tcPr>
            <w:tcW w:w="1275"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32C9C67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656.102.904</w:t>
            </w:r>
          </w:p>
        </w:tc>
        <w:tc>
          <w:tcPr>
            <w:tcW w:w="1275"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01CFF4E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656.102.904</w:t>
            </w:r>
          </w:p>
        </w:tc>
      </w:tr>
      <w:tr w:rsidR="005D38D7" w:rsidRPr="00756257" w14:paraId="6D412B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3570" w:type="dxa"/>
            <w:tcBorders>
              <w:top w:val="nil"/>
              <w:left w:val="nil"/>
              <w:bottom w:val="nil"/>
              <w:right w:val="nil"/>
              <w:tl2br w:val="nil"/>
              <w:tr2bl w:val="nil"/>
            </w:tcBorders>
            <w:shd w:val="clear" w:color="auto" w:fill="auto"/>
            <w:noWrap/>
            <w:tcMar>
              <w:left w:w="40" w:type="dxa"/>
              <w:right w:w="40" w:type="dxa"/>
            </w:tcMar>
            <w:vAlign w:val="center"/>
          </w:tcPr>
          <w:p w14:paraId="6D97F1DD"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 xml:space="preserve"> </w:t>
            </w:r>
            <w:proofErr w:type="spellStart"/>
            <w:r w:rsidRPr="00756257">
              <w:rPr>
                <w:rFonts w:ascii="BancoDoBrasil Textos" w:eastAsia="BancoDoBrasil Textos" w:hAnsi="BancoDoBrasil Textos" w:cs="BancoDoBrasil Textos"/>
                <w:color w:val="000000"/>
                <w:sz w:val="16"/>
                <w:szCs w:val="22"/>
                <w:lang w:val="en-US" w:eastAsia="en-US"/>
              </w:rPr>
              <w:t>Ordinárias</w:t>
            </w:r>
            <w:proofErr w:type="spellEnd"/>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7926A198"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5A123D3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328.051.452</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08C3C16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328.051.452</w:t>
            </w:r>
          </w:p>
        </w:tc>
        <w:tc>
          <w:tcPr>
            <w:tcW w:w="1275" w:type="dxa"/>
            <w:tcBorders>
              <w:top w:val="nil"/>
              <w:left w:val="nil"/>
              <w:bottom w:val="nil"/>
              <w:right w:val="nil"/>
              <w:tl2br w:val="nil"/>
              <w:tr2bl w:val="nil"/>
            </w:tcBorders>
            <w:shd w:val="clear" w:color="auto" w:fill="auto"/>
            <w:noWrap/>
            <w:tcMar>
              <w:left w:w="40" w:type="dxa"/>
              <w:right w:w="85" w:type="dxa"/>
            </w:tcMar>
            <w:vAlign w:val="center"/>
          </w:tcPr>
          <w:p w14:paraId="58DF2C0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328.051.452</w:t>
            </w:r>
          </w:p>
        </w:tc>
        <w:tc>
          <w:tcPr>
            <w:tcW w:w="1275" w:type="dxa"/>
            <w:tcBorders>
              <w:top w:val="nil"/>
              <w:left w:val="nil"/>
              <w:bottom w:val="nil"/>
              <w:right w:val="nil"/>
              <w:tl2br w:val="nil"/>
              <w:tr2bl w:val="nil"/>
            </w:tcBorders>
            <w:shd w:val="clear" w:color="auto" w:fill="auto"/>
            <w:noWrap/>
            <w:tcMar>
              <w:left w:w="40" w:type="dxa"/>
              <w:right w:w="85" w:type="dxa"/>
            </w:tcMar>
            <w:vAlign w:val="center"/>
          </w:tcPr>
          <w:p w14:paraId="04A9482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328.051.452</w:t>
            </w:r>
          </w:p>
        </w:tc>
      </w:tr>
      <w:tr w:rsidR="005D38D7" w:rsidRPr="00756257" w14:paraId="792ACF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3570" w:type="dxa"/>
            <w:tcBorders>
              <w:top w:val="nil"/>
              <w:left w:val="nil"/>
              <w:bottom w:val="nil"/>
              <w:right w:val="nil"/>
              <w:tl2br w:val="nil"/>
              <w:tr2bl w:val="nil"/>
            </w:tcBorders>
            <w:shd w:val="clear" w:color="auto" w:fill="auto"/>
            <w:noWrap/>
            <w:tcMar>
              <w:left w:w="40" w:type="dxa"/>
              <w:right w:w="40" w:type="dxa"/>
            </w:tcMar>
            <w:vAlign w:val="center"/>
          </w:tcPr>
          <w:p w14:paraId="78345D56"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 xml:space="preserve"> </w:t>
            </w:r>
            <w:proofErr w:type="spellStart"/>
            <w:r w:rsidRPr="00756257">
              <w:rPr>
                <w:rFonts w:ascii="BancoDoBrasil Textos" w:eastAsia="BancoDoBrasil Textos" w:hAnsi="BancoDoBrasil Textos" w:cs="BancoDoBrasil Textos"/>
                <w:color w:val="000000"/>
                <w:sz w:val="16"/>
                <w:szCs w:val="22"/>
                <w:lang w:val="en-US" w:eastAsia="en-US"/>
              </w:rPr>
              <w:t>Preferenciais</w:t>
            </w:r>
            <w:proofErr w:type="spellEnd"/>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0BEDAAF3"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37C3E5C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328.051.452</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7151B67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328.051.452</w:t>
            </w:r>
          </w:p>
        </w:tc>
        <w:tc>
          <w:tcPr>
            <w:tcW w:w="1275" w:type="dxa"/>
            <w:tcBorders>
              <w:top w:val="nil"/>
              <w:left w:val="nil"/>
              <w:bottom w:val="nil"/>
              <w:right w:val="nil"/>
              <w:tl2br w:val="nil"/>
              <w:tr2bl w:val="nil"/>
            </w:tcBorders>
            <w:shd w:val="clear" w:color="auto" w:fill="auto"/>
            <w:noWrap/>
            <w:tcMar>
              <w:left w:w="40" w:type="dxa"/>
              <w:right w:w="85" w:type="dxa"/>
            </w:tcMar>
            <w:vAlign w:val="center"/>
          </w:tcPr>
          <w:p w14:paraId="66D0CFA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328.051.452</w:t>
            </w:r>
          </w:p>
        </w:tc>
        <w:tc>
          <w:tcPr>
            <w:tcW w:w="1275" w:type="dxa"/>
            <w:tcBorders>
              <w:top w:val="nil"/>
              <w:left w:val="nil"/>
              <w:bottom w:val="nil"/>
              <w:right w:val="nil"/>
              <w:tl2br w:val="nil"/>
              <w:tr2bl w:val="nil"/>
            </w:tcBorders>
            <w:shd w:val="clear" w:color="auto" w:fill="auto"/>
            <w:noWrap/>
            <w:tcMar>
              <w:left w:w="40" w:type="dxa"/>
              <w:right w:w="85" w:type="dxa"/>
            </w:tcMar>
            <w:vAlign w:val="center"/>
          </w:tcPr>
          <w:p w14:paraId="73BB72A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328.051.452</w:t>
            </w:r>
          </w:p>
        </w:tc>
      </w:tr>
      <w:tr w:rsidR="005D38D7" w:rsidRPr="00756257" w14:paraId="413CD6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3570" w:type="dxa"/>
            <w:tcBorders>
              <w:top w:val="nil"/>
              <w:left w:val="nil"/>
              <w:bottom w:val="nil"/>
              <w:right w:val="nil"/>
              <w:tl2br w:val="nil"/>
              <w:tr2bl w:val="nil"/>
            </w:tcBorders>
            <w:shd w:val="clear" w:color="auto" w:fill="auto"/>
            <w:noWrap/>
            <w:tcMar>
              <w:left w:w="40" w:type="dxa"/>
              <w:right w:w="40" w:type="dxa"/>
            </w:tcMar>
            <w:vAlign w:val="center"/>
          </w:tcPr>
          <w:p w14:paraId="7A6D291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proofErr w:type="spellStart"/>
            <w:r w:rsidRPr="00756257">
              <w:rPr>
                <w:rFonts w:ascii="BancoDoBrasil Textos" w:eastAsia="BancoDoBrasil Textos" w:hAnsi="BancoDoBrasil Textos" w:cs="BancoDoBrasil Textos"/>
                <w:b/>
                <w:color w:val="000000"/>
                <w:sz w:val="16"/>
                <w:szCs w:val="22"/>
                <w:lang w:val="en-US" w:eastAsia="en-US"/>
              </w:rPr>
              <w:t>Lucro</w:t>
            </w:r>
            <w:proofErr w:type="spellEnd"/>
            <w:r w:rsidRPr="00756257">
              <w:rPr>
                <w:rFonts w:ascii="BancoDoBrasil Textos" w:eastAsia="BancoDoBrasil Textos" w:hAnsi="BancoDoBrasil Textos" w:cs="BancoDoBrasil Textos"/>
                <w:b/>
                <w:color w:val="000000"/>
                <w:sz w:val="16"/>
                <w:szCs w:val="22"/>
                <w:lang w:val="en-US" w:eastAsia="en-US"/>
              </w:rPr>
              <w:t xml:space="preserve"> </w:t>
            </w:r>
            <w:proofErr w:type="spellStart"/>
            <w:r w:rsidRPr="00756257">
              <w:rPr>
                <w:rFonts w:ascii="BancoDoBrasil Textos" w:eastAsia="BancoDoBrasil Textos" w:hAnsi="BancoDoBrasil Textos" w:cs="BancoDoBrasil Textos"/>
                <w:b/>
                <w:color w:val="000000"/>
                <w:sz w:val="16"/>
                <w:szCs w:val="22"/>
                <w:lang w:val="en-US" w:eastAsia="en-US"/>
              </w:rPr>
              <w:t>por</w:t>
            </w:r>
            <w:proofErr w:type="spellEnd"/>
            <w:r w:rsidRPr="00756257">
              <w:rPr>
                <w:rFonts w:ascii="BancoDoBrasil Textos" w:eastAsia="BancoDoBrasil Textos" w:hAnsi="BancoDoBrasil Textos" w:cs="BancoDoBrasil Textos"/>
                <w:b/>
                <w:color w:val="000000"/>
                <w:sz w:val="16"/>
                <w:szCs w:val="22"/>
                <w:lang w:val="en-US" w:eastAsia="en-US"/>
              </w:rPr>
              <w:t xml:space="preserve"> </w:t>
            </w:r>
            <w:proofErr w:type="spellStart"/>
            <w:r w:rsidRPr="00756257">
              <w:rPr>
                <w:rFonts w:ascii="BancoDoBrasil Textos" w:eastAsia="BancoDoBrasil Textos" w:hAnsi="BancoDoBrasil Textos" w:cs="BancoDoBrasil Textos"/>
                <w:b/>
                <w:color w:val="000000"/>
                <w:sz w:val="16"/>
                <w:szCs w:val="22"/>
                <w:lang w:val="en-US" w:eastAsia="en-US"/>
              </w:rPr>
              <w:t>ação</w:t>
            </w:r>
            <w:proofErr w:type="spellEnd"/>
            <w:r w:rsidRPr="00756257">
              <w:rPr>
                <w:rFonts w:ascii="BancoDoBrasil Textos" w:eastAsia="BancoDoBrasil Textos" w:hAnsi="BancoDoBrasil Textos" w:cs="BancoDoBrasil Textos"/>
                <w:b/>
                <w:color w:val="000000"/>
                <w:sz w:val="16"/>
                <w:szCs w:val="22"/>
                <w:lang w:val="en-US" w:eastAsia="en-US"/>
              </w:rPr>
              <w:t xml:space="preserve"> (R$)</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48CE0EBA"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2417D867"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41D5B14C"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3DFF8E32"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0FFEE8FC"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5D38D7" w:rsidRPr="00756257" w14:paraId="133DE6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3570" w:type="dxa"/>
            <w:tcBorders>
              <w:top w:val="nil"/>
              <w:left w:val="nil"/>
              <w:bottom w:val="nil"/>
              <w:right w:val="nil"/>
              <w:tl2br w:val="nil"/>
              <w:tr2bl w:val="nil"/>
            </w:tcBorders>
            <w:shd w:val="clear" w:color="auto" w:fill="auto"/>
            <w:noWrap/>
            <w:tcMar>
              <w:left w:w="40" w:type="dxa"/>
              <w:right w:w="40" w:type="dxa"/>
            </w:tcMar>
            <w:vAlign w:val="center"/>
          </w:tcPr>
          <w:p w14:paraId="560571FC"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 xml:space="preserve"> </w:t>
            </w:r>
            <w:proofErr w:type="spellStart"/>
            <w:r w:rsidRPr="00756257">
              <w:rPr>
                <w:rFonts w:ascii="BancoDoBrasil Textos" w:eastAsia="BancoDoBrasil Textos" w:hAnsi="BancoDoBrasil Textos" w:cs="BancoDoBrasil Textos"/>
                <w:color w:val="000000"/>
                <w:sz w:val="16"/>
                <w:szCs w:val="22"/>
                <w:lang w:val="en-US" w:eastAsia="en-US"/>
              </w:rPr>
              <w:t>Ordinária</w:t>
            </w:r>
            <w:proofErr w:type="spellEnd"/>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29F2AC09"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5DBEA6C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0,09</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7611853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0,10</w:t>
            </w:r>
          </w:p>
        </w:tc>
        <w:tc>
          <w:tcPr>
            <w:tcW w:w="1275" w:type="dxa"/>
            <w:tcBorders>
              <w:top w:val="nil"/>
              <w:left w:val="nil"/>
              <w:bottom w:val="nil"/>
              <w:right w:val="nil"/>
              <w:tl2br w:val="nil"/>
              <w:tr2bl w:val="nil"/>
            </w:tcBorders>
            <w:shd w:val="clear" w:color="auto" w:fill="auto"/>
            <w:noWrap/>
            <w:tcMar>
              <w:left w:w="40" w:type="dxa"/>
              <w:right w:w="85" w:type="dxa"/>
            </w:tcMar>
            <w:vAlign w:val="center"/>
          </w:tcPr>
          <w:p w14:paraId="192FCBF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0,28</w:t>
            </w:r>
          </w:p>
        </w:tc>
        <w:tc>
          <w:tcPr>
            <w:tcW w:w="1275" w:type="dxa"/>
            <w:tcBorders>
              <w:top w:val="nil"/>
              <w:left w:val="nil"/>
              <w:bottom w:val="nil"/>
              <w:right w:val="nil"/>
              <w:tl2br w:val="nil"/>
              <w:tr2bl w:val="nil"/>
            </w:tcBorders>
            <w:shd w:val="clear" w:color="auto" w:fill="auto"/>
            <w:noWrap/>
            <w:tcMar>
              <w:left w:w="40" w:type="dxa"/>
              <w:right w:w="85" w:type="dxa"/>
            </w:tcMar>
            <w:vAlign w:val="center"/>
          </w:tcPr>
          <w:p w14:paraId="59B1C0C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0,25</w:t>
            </w:r>
          </w:p>
        </w:tc>
      </w:tr>
      <w:tr w:rsidR="005D38D7" w:rsidRPr="00756257" w14:paraId="7AC413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3570" w:type="dxa"/>
            <w:tcBorders>
              <w:top w:val="nil"/>
              <w:left w:val="nil"/>
              <w:bottom w:val="single" w:sz="4" w:space="0" w:color="000000"/>
              <w:right w:val="nil"/>
              <w:tl2br w:val="nil"/>
              <w:tr2bl w:val="nil"/>
            </w:tcBorders>
            <w:shd w:val="clear" w:color="auto" w:fill="auto"/>
            <w:tcMar>
              <w:left w:w="40" w:type="dxa"/>
              <w:right w:w="40" w:type="dxa"/>
            </w:tcMar>
            <w:vAlign w:val="center"/>
          </w:tcPr>
          <w:p w14:paraId="48BA731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 xml:space="preserve"> </w:t>
            </w:r>
            <w:proofErr w:type="spellStart"/>
            <w:r w:rsidRPr="00756257">
              <w:rPr>
                <w:rFonts w:ascii="BancoDoBrasil Textos" w:eastAsia="BancoDoBrasil Textos" w:hAnsi="BancoDoBrasil Textos" w:cs="BancoDoBrasil Textos"/>
                <w:color w:val="000000"/>
                <w:sz w:val="16"/>
                <w:szCs w:val="22"/>
                <w:lang w:val="en-US" w:eastAsia="en-US"/>
              </w:rPr>
              <w:t>Preferencial</w:t>
            </w:r>
            <w:proofErr w:type="spellEnd"/>
            <w:r w:rsidRPr="00756257">
              <w:rPr>
                <w:rFonts w:ascii="BancoDoBrasil Textos" w:eastAsia="BancoDoBrasil Textos" w:hAnsi="BancoDoBrasil Textos" w:cs="BancoDoBrasil Textos"/>
                <w:color w:val="000000"/>
                <w:sz w:val="16"/>
                <w:szCs w:val="22"/>
                <w:lang w:val="en-US" w:eastAsia="en-US"/>
              </w:rPr>
              <w:t xml:space="preserve"> </w:t>
            </w:r>
            <w:r w:rsidRPr="00756257">
              <w:rPr>
                <w:rFonts w:ascii="BancoDoBrasil Textos" w:eastAsia="BancoDoBrasil Textos" w:hAnsi="BancoDoBrasil Textos" w:cs="BancoDoBrasil Textos"/>
                <w:color w:val="000000"/>
                <w:sz w:val="16"/>
                <w:szCs w:val="22"/>
                <w:vertAlign w:val="superscript"/>
                <w:lang w:val="en-US" w:eastAsia="en-US"/>
              </w:rPr>
              <w:t>(1)</w:t>
            </w:r>
          </w:p>
        </w:tc>
        <w:tc>
          <w:tcPr>
            <w:tcW w:w="48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33DE313E"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6E13E2F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0,10</w:t>
            </w:r>
          </w:p>
        </w:tc>
        <w:tc>
          <w:tcPr>
            <w:tcW w:w="154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0BF7674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0,11</w:t>
            </w:r>
          </w:p>
        </w:tc>
        <w:tc>
          <w:tcPr>
            <w:tcW w:w="127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2D424D0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0,30</w:t>
            </w:r>
          </w:p>
        </w:tc>
        <w:tc>
          <w:tcPr>
            <w:tcW w:w="127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6392333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0,27</w:t>
            </w:r>
          </w:p>
        </w:tc>
      </w:tr>
      <w:tr w:rsidR="005D38D7" w:rsidRPr="00756257" w14:paraId="5EE3BB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80"/>
        </w:trPr>
        <w:tc>
          <w:tcPr>
            <w:tcW w:w="9690" w:type="dxa"/>
            <w:gridSpan w:val="6"/>
            <w:tcBorders>
              <w:top w:val="single" w:sz="4" w:space="0" w:color="000000"/>
              <w:left w:val="nil"/>
              <w:bottom w:val="nil"/>
              <w:right w:val="nil"/>
              <w:tl2br w:val="nil"/>
              <w:tr2bl w:val="nil"/>
            </w:tcBorders>
            <w:shd w:val="clear" w:color="auto" w:fill="auto"/>
            <w:tcMar>
              <w:left w:w="40" w:type="dxa"/>
              <w:right w:w="40" w:type="dxa"/>
            </w:tcMar>
          </w:tcPr>
          <w:p w14:paraId="4F2F267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r w:rsidRPr="00756257">
              <w:rPr>
                <w:rFonts w:ascii="BancoDoBrasil Textos" w:eastAsia="BancoDoBrasil Textos" w:hAnsi="BancoDoBrasil Textos" w:cs="BancoDoBrasil Textos"/>
                <w:color w:val="000000"/>
                <w:sz w:val="15"/>
                <w:szCs w:val="22"/>
                <w:lang w:eastAsia="en-US"/>
              </w:rPr>
              <w:t>1</w:t>
            </w:r>
            <w:r w:rsidRPr="00756257">
              <w:rPr>
                <w:rFonts w:ascii="BancoDoBrasil Textos" w:eastAsia="BancoDoBrasil Textos" w:hAnsi="BancoDoBrasil Textos" w:cs="BancoDoBrasil Textos"/>
                <w:color w:val="000000"/>
                <w:sz w:val="16"/>
                <w:szCs w:val="22"/>
                <w:lang w:eastAsia="en-US"/>
              </w:rPr>
              <w:t>) As ações preferenciais dão direito ao recebimento de dividendos, por ação, pelo menos 10% (dez por cento) maior do que atribuído a cada ação ordinária.</w:t>
            </w:r>
          </w:p>
        </w:tc>
      </w:tr>
    </w:tbl>
    <w:p w14:paraId="6199819C" w14:textId="77777777" w:rsidR="00BC7AF3" w:rsidRPr="00756257" w:rsidRDefault="00BC7AF3" w:rsidP="00AC02BF">
      <w:pPr>
        <w:pBdr>
          <w:top w:val="nil"/>
          <w:left w:val="nil"/>
          <w:bottom w:val="nil"/>
          <w:right w:val="nil"/>
          <w:between w:val="nil"/>
          <w:bar w:val="nil"/>
        </w:pBdr>
        <w:spacing w:before="0" w:after="200"/>
        <w:jc w:val="left"/>
        <w:rPr>
          <w:rFonts w:ascii="BancoDoBrasil Textos" w:eastAsia="Calibri" w:hAnsi="BancoDoBrasil Textos" w:cs="Arial"/>
          <w:sz w:val="14"/>
          <w:szCs w:val="14"/>
          <w:lang w:eastAsia="en-US"/>
        </w:rPr>
      </w:pPr>
    </w:p>
    <w:tbl>
      <w:tblPr>
        <w:tblW w:w="9690" w:type="dxa"/>
        <w:tblLayout w:type="fixed"/>
        <w:tblLook w:val="0600" w:firstRow="0" w:lastRow="0" w:firstColumn="0" w:lastColumn="0" w:noHBand="1" w:noVBand="1"/>
        <w:tblCaption w:val="DRA"/>
      </w:tblPr>
      <w:tblGrid>
        <w:gridCol w:w="3570"/>
        <w:gridCol w:w="480"/>
        <w:gridCol w:w="1545"/>
        <w:gridCol w:w="1545"/>
        <w:gridCol w:w="1275"/>
        <w:gridCol w:w="1275"/>
      </w:tblGrid>
      <w:tr w:rsidR="005D38D7" w:rsidRPr="00756257" w14:paraId="102F65A8" w14:textId="77777777">
        <w:trPr>
          <w:cantSplit/>
          <w:trHeight w:hRule="exact" w:val="255"/>
        </w:trPr>
        <w:tc>
          <w:tcPr>
            <w:tcW w:w="9690" w:type="dxa"/>
            <w:gridSpan w:val="6"/>
            <w:tcBorders>
              <w:top w:val="nil"/>
              <w:left w:val="nil"/>
              <w:bottom w:val="nil"/>
              <w:right w:val="nil"/>
              <w:tl2br w:val="nil"/>
              <w:tr2bl w:val="nil"/>
            </w:tcBorders>
            <w:shd w:val="clear" w:color="FFFFFF" w:fill="FFFFFF"/>
            <w:noWrap/>
            <w:tcMar>
              <w:left w:w="40" w:type="dxa"/>
              <w:right w:w="40" w:type="dxa"/>
            </w:tcMar>
            <w:vAlign w:val="center"/>
          </w:tcPr>
          <w:p w14:paraId="590E2F0A"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20"/>
                <w:szCs w:val="22"/>
                <w:lang w:val="en-US" w:eastAsia="en-US"/>
              </w:rPr>
            </w:pPr>
            <w:r w:rsidRPr="00756257">
              <w:rPr>
                <w:rFonts w:ascii="BancoDoBrasil Textos" w:eastAsia="BancoDoBrasil Textos" w:hAnsi="BancoDoBrasil Textos" w:cs="BancoDoBrasil Textos"/>
                <w:b/>
                <w:color w:val="000000"/>
                <w:sz w:val="20"/>
                <w:szCs w:val="22"/>
                <w:lang w:val="en-US" w:eastAsia="en-US"/>
              </w:rPr>
              <w:t>DEMONSTRAÇÃO DO RESULTADO ABRANGENTE</w:t>
            </w:r>
          </w:p>
        </w:tc>
      </w:tr>
      <w:tr w:rsidR="005D38D7" w:rsidRPr="00756257" w14:paraId="3F3AF2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357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55B9B67"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66568D4"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B735F84"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423FDE8"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2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3D07489"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2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F13A201"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r>
      <w:tr w:rsidR="005D38D7" w:rsidRPr="00756257" w14:paraId="7FB0AB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0"/>
        </w:trPr>
        <w:tc>
          <w:tcPr>
            <w:tcW w:w="357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536F64EB"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737F747E"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BA4FFE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3º </w:t>
            </w:r>
            <w:proofErr w:type="spellStart"/>
            <w:r w:rsidRPr="00756257">
              <w:rPr>
                <w:rFonts w:ascii="BancoDoBrasil Textos" w:eastAsia="BancoDoBrasil Textos" w:hAnsi="BancoDoBrasil Textos" w:cs="BancoDoBrasil Textos"/>
                <w:b/>
                <w:color w:val="000000"/>
                <w:sz w:val="16"/>
                <w:szCs w:val="22"/>
                <w:lang w:val="en-US" w:eastAsia="en-US"/>
              </w:rPr>
              <w:t>trimestre</w:t>
            </w:r>
            <w:proofErr w:type="spellEnd"/>
            <w:r w:rsidRPr="00756257">
              <w:rPr>
                <w:rFonts w:ascii="BancoDoBrasil Textos" w:eastAsia="BancoDoBrasil Textos" w:hAnsi="BancoDoBrasil Textos" w:cs="BancoDoBrasil Textos"/>
                <w:b/>
                <w:color w:val="000000"/>
                <w:sz w:val="16"/>
                <w:szCs w:val="22"/>
                <w:lang w:val="en-US" w:eastAsia="en-US"/>
              </w:rPr>
              <w:t>/2024</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3FA441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3º </w:t>
            </w:r>
            <w:proofErr w:type="spellStart"/>
            <w:r w:rsidRPr="00756257">
              <w:rPr>
                <w:rFonts w:ascii="BancoDoBrasil Textos" w:eastAsia="BancoDoBrasil Textos" w:hAnsi="BancoDoBrasil Textos" w:cs="BancoDoBrasil Textos"/>
                <w:b/>
                <w:color w:val="000000"/>
                <w:sz w:val="16"/>
                <w:szCs w:val="22"/>
                <w:lang w:val="en-US" w:eastAsia="en-US"/>
              </w:rPr>
              <w:t>trimestre</w:t>
            </w:r>
            <w:proofErr w:type="spellEnd"/>
            <w:r w:rsidRPr="00756257">
              <w:rPr>
                <w:rFonts w:ascii="BancoDoBrasil Textos" w:eastAsia="BancoDoBrasil Textos" w:hAnsi="BancoDoBrasil Textos" w:cs="BancoDoBrasil Textos"/>
                <w:b/>
                <w:color w:val="000000"/>
                <w:sz w:val="16"/>
                <w:szCs w:val="22"/>
                <w:lang w:val="en-US" w:eastAsia="en-US"/>
              </w:rPr>
              <w:t>/2023</w:t>
            </w:r>
          </w:p>
        </w:tc>
        <w:tc>
          <w:tcPr>
            <w:tcW w:w="12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3140ED6" w14:textId="72189A0B"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Pr>
                <w:rFonts w:ascii="BancoDoBrasil Textos" w:eastAsia="BancoDoBrasil Textos" w:hAnsi="BancoDoBrasil Textos" w:cs="BancoDoBrasil Textos"/>
                <w:b/>
                <w:color w:val="000000"/>
                <w:sz w:val="16"/>
                <w:szCs w:val="22"/>
                <w:lang w:val="en-US" w:eastAsia="en-US"/>
              </w:rPr>
              <w:t>01/01 a 30/09/2024</w:t>
            </w:r>
          </w:p>
        </w:tc>
        <w:tc>
          <w:tcPr>
            <w:tcW w:w="12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389FCB7" w14:textId="723901C7"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Pr>
                <w:rFonts w:ascii="BancoDoBrasil Textos" w:eastAsia="BancoDoBrasil Textos" w:hAnsi="BancoDoBrasil Textos" w:cs="BancoDoBrasil Textos"/>
                <w:b/>
                <w:color w:val="000000"/>
                <w:sz w:val="16"/>
                <w:szCs w:val="22"/>
                <w:lang w:val="en-US" w:eastAsia="en-US"/>
              </w:rPr>
              <w:t>01/01 a 30/09/2023</w:t>
            </w:r>
          </w:p>
        </w:tc>
      </w:tr>
      <w:tr w:rsidR="005D38D7" w:rsidRPr="00756257" w14:paraId="0FA88C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357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37A4E8F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LUCRO LÍQUIDO DO PERÍODO</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C8A4E54"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54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70EBDD5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64.816</w:t>
            </w:r>
          </w:p>
        </w:tc>
        <w:tc>
          <w:tcPr>
            <w:tcW w:w="154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2397DB0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66.858</w:t>
            </w:r>
          </w:p>
        </w:tc>
        <w:tc>
          <w:tcPr>
            <w:tcW w:w="127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13BA75D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189.549</w:t>
            </w:r>
          </w:p>
        </w:tc>
        <w:tc>
          <w:tcPr>
            <w:tcW w:w="127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7347417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170.945</w:t>
            </w:r>
          </w:p>
        </w:tc>
      </w:tr>
      <w:tr w:rsidR="005D38D7" w:rsidRPr="00756257" w14:paraId="4219B0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3570" w:type="dxa"/>
            <w:tcBorders>
              <w:top w:val="nil"/>
              <w:left w:val="nil"/>
              <w:bottom w:val="nil"/>
              <w:right w:val="nil"/>
              <w:tl2br w:val="nil"/>
              <w:tr2bl w:val="nil"/>
            </w:tcBorders>
            <w:shd w:val="clear" w:color="FFFFFF" w:fill="FFFFFF"/>
            <w:noWrap/>
            <w:tcMar>
              <w:left w:w="40" w:type="dxa"/>
              <w:right w:w="40" w:type="dxa"/>
            </w:tcMar>
            <w:vAlign w:val="center"/>
          </w:tcPr>
          <w:p w14:paraId="5015F7CE"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 xml:space="preserve">Outros </w:t>
            </w:r>
            <w:proofErr w:type="spellStart"/>
            <w:r w:rsidRPr="00756257">
              <w:rPr>
                <w:rFonts w:ascii="BancoDoBrasil Textos" w:eastAsia="BancoDoBrasil Textos" w:hAnsi="BancoDoBrasil Textos" w:cs="BancoDoBrasil Textos"/>
                <w:color w:val="000000"/>
                <w:sz w:val="16"/>
                <w:szCs w:val="22"/>
                <w:lang w:val="en-US" w:eastAsia="en-US"/>
              </w:rPr>
              <w:t>resultados</w:t>
            </w:r>
            <w:proofErr w:type="spellEnd"/>
            <w:r w:rsidRPr="00756257">
              <w:rPr>
                <w:rFonts w:ascii="BancoDoBrasil Textos" w:eastAsia="BancoDoBrasil Textos" w:hAnsi="BancoDoBrasil Textos" w:cs="BancoDoBrasil Textos"/>
                <w:color w:val="000000"/>
                <w:sz w:val="16"/>
                <w:szCs w:val="22"/>
                <w:lang w:val="en-US" w:eastAsia="en-US"/>
              </w:rPr>
              <w:t xml:space="preserve"> </w:t>
            </w:r>
            <w:proofErr w:type="spellStart"/>
            <w:r w:rsidRPr="00756257">
              <w:rPr>
                <w:rFonts w:ascii="BancoDoBrasil Textos" w:eastAsia="BancoDoBrasil Textos" w:hAnsi="BancoDoBrasil Textos" w:cs="BancoDoBrasil Textos"/>
                <w:color w:val="000000"/>
                <w:sz w:val="16"/>
                <w:szCs w:val="22"/>
                <w:lang w:val="en-US" w:eastAsia="en-US"/>
              </w:rPr>
              <w:t>abrangentes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5D07DCA"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5A76940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121AF00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275" w:type="dxa"/>
            <w:tcBorders>
              <w:top w:val="nil"/>
              <w:left w:val="nil"/>
              <w:bottom w:val="nil"/>
              <w:right w:val="nil"/>
              <w:tl2br w:val="nil"/>
              <w:tr2bl w:val="nil"/>
            </w:tcBorders>
            <w:shd w:val="clear" w:color="FFFFFF" w:fill="FFFFFF"/>
            <w:noWrap/>
            <w:tcMar>
              <w:left w:w="40" w:type="dxa"/>
              <w:right w:w="85" w:type="dxa"/>
            </w:tcMar>
            <w:vAlign w:val="center"/>
          </w:tcPr>
          <w:p w14:paraId="2E76D13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275" w:type="dxa"/>
            <w:tcBorders>
              <w:top w:val="nil"/>
              <w:left w:val="nil"/>
              <w:bottom w:val="nil"/>
              <w:right w:val="nil"/>
              <w:tl2br w:val="nil"/>
              <w:tr2bl w:val="nil"/>
            </w:tcBorders>
            <w:shd w:val="clear" w:color="FFFFFF" w:fill="FFFFFF"/>
            <w:noWrap/>
            <w:tcMar>
              <w:left w:w="40" w:type="dxa"/>
              <w:right w:w="85" w:type="dxa"/>
            </w:tcMar>
            <w:vAlign w:val="center"/>
          </w:tcPr>
          <w:p w14:paraId="1F4556A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r>
      <w:tr w:rsidR="005D38D7" w:rsidRPr="00756257" w14:paraId="5BCD17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3570" w:type="dxa"/>
            <w:tcBorders>
              <w:top w:val="nil"/>
              <w:left w:val="nil"/>
              <w:bottom w:val="nil"/>
              <w:right w:val="nil"/>
              <w:tl2br w:val="nil"/>
              <w:tr2bl w:val="nil"/>
            </w:tcBorders>
            <w:shd w:val="clear" w:color="FFFFFF" w:fill="FFFFFF"/>
            <w:noWrap/>
            <w:tcMar>
              <w:left w:w="40" w:type="dxa"/>
              <w:right w:w="40" w:type="dxa"/>
            </w:tcMar>
            <w:vAlign w:val="center"/>
          </w:tcPr>
          <w:p w14:paraId="6E9E105C"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Efeito</w:t>
            </w:r>
            <w:proofErr w:type="spellEnd"/>
            <w:r w:rsidRPr="00756257">
              <w:rPr>
                <w:rFonts w:ascii="BancoDoBrasil Textos" w:eastAsia="BancoDoBrasil Textos" w:hAnsi="BancoDoBrasil Textos" w:cs="BancoDoBrasil Textos"/>
                <w:color w:val="000000"/>
                <w:sz w:val="16"/>
                <w:szCs w:val="22"/>
                <w:lang w:val="en-US" w:eastAsia="en-US"/>
              </w:rPr>
              <w:t xml:space="preserve"> dos </w:t>
            </w:r>
            <w:proofErr w:type="spellStart"/>
            <w:r w:rsidRPr="00756257">
              <w:rPr>
                <w:rFonts w:ascii="BancoDoBrasil Textos" w:eastAsia="BancoDoBrasil Textos" w:hAnsi="BancoDoBrasil Textos" w:cs="BancoDoBrasil Textos"/>
                <w:color w:val="000000"/>
                <w:sz w:val="16"/>
                <w:szCs w:val="22"/>
                <w:lang w:val="en-US" w:eastAsia="en-US"/>
              </w:rPr>
              <w:t>impostos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0E6811F"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65F46B1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6CBD094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275" w:type="dxa"/>
            <w:tcBorders>
              <w:top w:val="nil"/>
              <w:left w:val="nil"/>
              <w:bottom w:val="nil"/>
              <w:right w:val="nil"/>
              <w:tl2br w:val="nil"/>
              <w:tr2bl w:val="nil"/>
            </w:tcBorders>
            <w:shd w:val="clear" w:color="FFFFFF" w:fill="FFFFFF"/>
            <w:noWrap/>
            <w:tcMar>
              <w:left w:w="40" w:type="dxa"/>
              <w:right w:w="85" w:type="dxa"/>
            </w:tcMar>
            <w:vAlign w:val="center"/>
          </w:tcPr>
          <w:p w14:paraId="2B18C96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275" w:type="dxa"/>
            <w:tcBorders>
              <w:top w:val="nil"/>
              <w:left w:val="nil"/>
              <w:bottom w:val="nil"/>
              <w:right w:val="nil"/>
              <w:tl2br w:val="nil"/>
              <w:tr2bl w:val="nil"/>
            </w:tcBorders>
            <w:shd w:val="clear" w:color="FFFFFF" w:fill="FFFFFF"/>
            <w:noWrap/>
            <w:tcMar>
              <w:left w:w="40" w:type="dxa"/>
              <w:right w:w="85" w:type="dxa"/>
            </w:tcMar>
            <w:vAlign w:val="center"/>
          </w:tcPr>
          <w:p w14:paraId="70F400B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r>
      <w:tr w:rsidR="005D38D7" w:rsidRPr="00756257" w14:paraId="51E701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4050" w:type="dxa"/>
            <w:gridSpan w:val="2"/>
            <w:tcBorders>
              <w:top w:val="nil"/>
              <w:left w:val="nil"/>
              <w:bottom w:val="single" w:sz="4" w:space="0" w:color="000000"/>
              <w:right w:val="nil"/>
              <w:tl2br w:val="nil"/>
              <w:tr2bl w:val="nil"/>
            </w:tcBorders>
            <w:shd w:val="clear" w:color="FFFFFF" w:fill="FFFFFF"/>
            <w:tcMar>
              <w:left w:w="40" w:type="dxa"/>
              <w:right w:w="40" w:type="dxa"/>
            </w:tcMar>
            <w:vAlign w:val="center"/>
          </w:tcPr>
          <w:p w14:paraId="660F0040"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RESULTADO ABRANGENTE DO PERÍODO</w:t>
            </w:r>
          </w:p>
        </w:tc>
        <w:tc>
          <w:tcPr>
            <w:tcW w:w="15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688995E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64.816</w:t>
            </w:r>
          </w:p>
        </w:tc>
        <w:tc>
          <w:tcPr>
            <w:tcW w:w="15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0147B18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66.858</w:t>
            </w:r>
          </w:p>
        </w:tc>
        <w:tc>
          <w:tcPr>
            <w:tcW w:w="127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36726B4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189.549</w:t>
            </w:r>
          </w:p>
        </w:tc>
        <w:tc>
          <w:tcPr>
            <w:tcW w:w="127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5E893C9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170.945</w:t>
            </w:r>
          </w:p>
        </w:tc>
      </w:tr>
      <w:tr w:rsidR="005D38D7" w:rsidRPr="00756257" w14:paraId="1AF698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9690" w:type="dxa"/>
            <w:gridSpan w:val="6"/>
            <w:tcBorders>
              <w:top w:val="single" w:sz="4" w:space="0" w:color="000000"/>
              <w:left w:val="nil"/>
              <w:bottom w:val="nil"/>
              <w:right w:val="nil"/>
              <w:tl2br w:val="nil"/>
              <w:tr2bl w:val="nil"/>
            </w:tcBorders>
            <w:shd w:val="clear" w:color="FFFFFF" w:fill="FFFFFF"/>
            <w:tcMar>
              <w:left w:w="40" w:type="dxa"/>
              <w:right w:w="40" w:type="dxa"/>
            </w:tcMar>
          </w:tcPr>
          <w:p w14:paraId="2622AA9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As notas explicativas são parte integrante das demonstrações contábeis.</w:t>
            </w:r>
          </w:p>
        </w:tc>
      </w:tr>
    </w:tbl>
    <w:tbl>
      <w:tblPr>
        <w:tblStyle w:val="CDMRange2"/>
        <w:tblW w:w="9690" w:type="dxa"/>
        <w:tblLayout w:type="fixed"/>
        <w:tblLook w:val="0600" w:firstRow="0" w:lastRow="0" w:firstColumn="0" w:lastColumn="0" w:noHBand="1" w:noVBand="1"/>
        <w:tblCaption w:val="DRA"/>
      </w:tblPr>
      <w:tblGrid>
        <w:gridCol w:w="3765"/>
        <w:gridCol w:w="555"/>
        <w:gridCol w:w="1050"/>
        <w:gridCol w:w="975"/>
        <w:gridCol w:w="1005"/>
        <w:gridCol w:w="1170"/>
        <w:gridCol w:w="1170"/>
      </w:tblGrid>
      <w:tr w:rsidR="005D38D7" w:rsidRPr="00756257" w14:paraId="38AEB5E6" w14:textId="77777777">
        <w:trPr>
          <w:trHeight w:hRule="exact" w:val="204"/>
        </w:trPr>
        <w:tc>
          <w:tcPr>
            <w:tcW w:w="3765" w:type="dxa"/>
            <w:tcBorders>
              <w:top w:val="nil"/>
              <w:left w:val="nil"/>
              <w:bottom w:val="nil"/>
              <w:right w:val="nil"/>
              <w:tl2br w:val="nil"/>
              <w:tr2bl w:val="nil"/>
            </w:tcBorders>
            <w:shd w:val="clear" w:color="FFFFFF" w:fill="FFFFFF"/>
            <w:noWrap/>
            <w:tcMar>
              <w:left w:w="0" w:type="dxa"/>
              <w:right w:w="0" w:type="dxa"/>
            </w:tcMar>
            <w:vAlign w:val="center"/>
          </w:tcPr>
          <w:p w14:paraId="01492590" w14:textId="77777777" w:rsidR="005D38D7" w:rsidRPr="00756257" w:rsidRDefault="005D38D7">
            <w:pPr>
              <w:pageBreakBefore/>
              <w:spacing w:before="0"/>
              <w:jc w:val="right"/>
              <w:rPr>
                <w:rFonts w:ascii="BancoDoBrasil Textos" w:eastAsia="BancoDoBrasil Textos" w:hAnsi="BancoDoBrasil Textos" w:cs="BancoDoBrasil Textos"/>
                <w:b/>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E32C214"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eastAsia="en-US"/>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2C4C5F05"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eastAsia="en-US"/>
              </w:rPr>
            </w:pPr>
          </w:p>
        </w:tc>
        <w:tc>
          <w:tcPr>
            <w:tcW w:w="975" w:type="dxa"/>
            <w:tcBorders>
              <w:top w:val="nil"/>
              <w:left w:val="nil"/>
              <w:bottom w:val="nil"/>
              <w:right w:val="nil"/>
              <w:tl2br w:val="nil"/>
              <w:tr2bl w:val="nil"/>
            </w:tcBorders>
            <w:shd w:val="clear" w:color="FFFFFF" w:fill="FFFFFF"/>
            <w:noWrap/>
            <w:tcMar>
              <w:left w:w="0" w:type="dxa"/>
              <w:right w:w="0" w:type="dxa"/>
            </w:tcMar>
            <w:vAlign w:val="center"/>
          </w:tcPr>
          <w:p w14:paraId="08E61B76"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eastAsia="en-US"/>
              </w:rPr>
            </w:pPr>
          </w:p>
        </w:tc>
        <w:tc>
          <w:tcPr>
            <w:tcW w:w="1005" w:type="dxa"/>
            <w:tcBorders>
              <w:top w:val="nil"/>
              <w:left w:val="nil"/>
              <w:bottom w:val="nil"/>
              <w:right w:val="nil"/>
              <w:tl2br w:val="nil"/>
              <w:tr2bl w:val="nil"/>
            </w:tcBorders>
            <w:shd w:val="clear" w:color="FFFFFF" w:fill="FFFFFF"/>
            <w:noWrap/>
            <w:tcMar>
              <w:left w:w="0" w:type="dxa"/>
              <w:right w:w="0" w:type="dxa"/>
            </w:tcMar>
            <w:vAlign w:val="center"/>
          </w:tcPr>
          <w:p w14:paraId="7EB82CC5"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eastAsia="en-US"/>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7A9A7687"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eastAsia="en-US"/>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12C207B7"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eastAsia="en-US"/>
              </w:rPr>
            </w:pPr>
          </w:p>
        </w:tc>
      </w:tr>
      <w:tr w:rsidR="005D38D7" w:rsidRPr="00756257" w14:paraId="734B0E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0" w:type="dxa"/>
              <w:right w:w="0" w:type="dxa"/>
            </w:tcMar>
            <w:vAlign w:val="center"/>
          </w:tcPr>
          <w:p w14:paraId="2184F7CC"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05230C47"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eastAsia="en-US"/>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2C9AB7FE"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eastAsia="en-US"/>
              </w:rPr>
            </w:pPr>
          </w:p>
        </w:tc>
        <w:tc>
          <w:tcPr>
            <w:tcW w:w="975" w:type="dxa"/>
            <w:tcBorders>
              <w:top w:val="nil"/>
              <w:left w:val="nil"/>
              <w:bottom w:val="nil"/>
              <w:right w:val="nil"/>
              <w:tl2br w:val="nil"/>
              <w:tr2bl w:val="nil"/>
            </w:tcBorders>
            <w:shd w:val="clear" w:color="FFFFFF" w:fill="FFFFFF"/>
            <w:noWrap/>
            <w:tcMar>
              <w:left w:w="0" w:type="dxa"/>
              <w:right w:w="0" w:type="dxa"/>
            </w:tcMar>
            <w:vAlign w:val="center"/>
          </w:tcPr>
          <w:p w14:paraId="46914797"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eastAsia="en-US"/>
              </w:rPr>
            </w:pPr>
          </w:p>
        </w:tc>
        <w:tc>
          <w:tcPr>
            <w:tcW w:w="1005" w:type="dxa"/>
            <w:tcBorders>
              <w:top w:val="nil"/>
              <w:left w:val="nil"/>
              <w:bottom w:val="nil"/>
              <w:right w:val="nil"/>
              <w:tl2br w:val="nil"/>
              <w:tr2bl w:val="nil"/>
            </w:tcBorders>
            <w:shd w:val="clear" w:color="FFFFFF" w:fill="FFFFFF"/>
            <w:noWrap/>
            <w:tcMar>
              <w:left w:w="0" w:type="dxa"/>
              <w:right w:w="0" w:type="dxa"/>
            </w:tcMar>
            <w:vAlign w:val="center"/>
          </w:tcPr>
          <w:p w14:paraId="4E744E29"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eastAsia="en-US"/>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5EE760B8"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eastAsia="en-US"/>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6D766D46"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eastAsia="en-US"/>
              </w:rPr>
            </w:pPr>
          </w:p>
        </w:tc>
      </w:tr>
      <w:tr w:rsidR="005D38D7" w:rsidRPr="00756257" w14:paraId="68519B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8"/>
        </w:trPr>
        <w:tc>
          <w:tcPr>
            <w:tcW w:w="9690" w:type="dxa"/>
            <w:gridSpan w:val="7"/>
            <w:tcBorders>
              <w:top w:val="nil"/>
              <w:left w:val="nil"/>
              <w:bottom w:val="nil"/>
              <w:right w:val="nil"/>
              <w:tl2br w:val="nil"/>
              <w:tr2bl w:val="nil"/>
            </w:tcBorders>
            <w:shd w:val="clear" w:color="FFFFFF" w:fill="FFFFFF"/>
            <w:noWrap/>
            <w:tcMar>
              <w:left w:w="40" w:type="dxa"/>
              <w:right w:w="40" w:type="dxa"/>
            </w:tcMar>
            <w:vAlign w:val="center"/>
          </w:tcPr>
          <w:p w14:paraId="218AE3CB" w14:textId="77777777" w:rsidR="005D38D7" w:rsidRPr="00756257" w:rsidRDefault="00C40FD0">
            <w:pPr>
              <w:spacing w:before="0"/>
              <w:jc w:val="left"/>
              <w:rPr>
                <w:rFonts w:ascii="BancoDoBrasil Textos" w:eastAsia="BancoDoBrasil Textos" w:hAnsi="BancoDoBrasil Textos" w:cs="BancoDoBrasil Textos"/>
                <w:b/>
                <w:color w:val="000000"/>
                <w:szCs w:val="24"/>
                <w:lang w:eastAsia="en-US"/>
              </w:rPr>
            </w:pPr>
            <w:r w:rsidRPr="00756257">
              <w:rPr>
                <w:rFonts w:ascii="BancoDoBrasil Textos" w:eastAsia="BancoDoBrasil Textos" w:hAnsi="BancoDoBrasil Textos" w:cs="BancoDoBrasil Textos"/>
                <w:b/>
                <w:color w:val="000000"/>
                <w:szCs w:val="24"/>
                <w:lang w:eastAsia="en-US"/>
              </w:rPr>
              <w:t>DEMONSTRAÇÃO DAS MUTAÇÕES DO PATRIMÔNIO LÍQUIDO</w:t>
            </w:r>
          </w:p>
        </w:tc>
      </w:tr>
      <w:tr w:rsidR="005D38D7" w:rsidRPr="00756257" w14:paraId="1BCE15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DBA91D9" w14:textId="77777777" w:rsidR="005D38D7" w:rsidRPr="00756257" w:rsidRDefault="005D38D7">
            <w:pPr>
              <w:spacing w:before="0"/>
              <w:jc w:val="left"/>
              <w:rPr>
                <w:rFonts w:ascii="BancoDoBrasil Textos" w:eastAsia="BancoDoBrasil Textos" w:hAnsi="BancoDoBrasil Textos" w:cs="BancoDoBrasil Textos"/>
                <w:color w:val="000000"/>
                <w:sz w:val="16"/>
                <w:szCs w:val="24"/>
                <w:lang w:eastAsia="en-US"/>
              </w:rPr>
            </w:pP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979E16A" w14:textId="77777777" w:rsidR="005D38D7" w:rsidRPr="00756257" w:rsidRDefault="005D38D7">
            <w:pPr>
              <w:spacing w:before="0"/>
              <w:jc w:val="left"/>
              <w:rPr>
                <w:rFonts w:ascii="BancoDoBrasil Textos" w:eastAsia="BancoDoBrasil Textos" w:hAnsi="BancoDoBrasil Textos" w:cs="BancoDoBrasil Textos"/>
                <w:color w:val="000000"/>
                <w:sz w:val="16"/>
                <w:szCs w:val="24"/>
                <w:lang w:eastAsia="en-US"/>
              </w:rPr>
            </w:pPr>
          </w:p>
        </w:tc>
        <w:tc>
          <w:tcPr>
            <w:tcW w:w="10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3C96018" w14:textId="77777777" w:rsidR="005D38D7" w:rsidRPr="00756257" w:rsidRDefault="005D38D7">
            <w:pPr>
              <w:spacing w:before="0"/>
              <w:jc w:val="left"/>
              <w:rPr>
                <w:rFonts w:ascii="BancoDoBrasil Textos" w:eastAsia="BancoDoBrasil Textos" w:hAnsi="BancoDoBrasil Textos" w:cs="BancoDoBrasil Textos"/>
                <w:color w:val="000000"/>
                <w:sz w:val="16"/>
                <w:szCs w:val="24"/>
                <w:lang w:eastAsia="en-US"/>
              </w:rPr>
            </w:pPr>
          </w:p>
        </w:tc>
        <w:tc>
          <w:tcPr>
            <w:tcW w:w="9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F786897" w14:textId="77777777" w:rsidR="005D38D7" w:rsidRPr="00756257" w:rsidRDefault="005D38D7">
            <w:pPr>
              <w:spacing w:before="0"/>
              <w:jc w:val="left"/>
              <w:rPr>
                <w:rFonts w:ascii="BancoDoBrasil Textos" w:eastAsia="BancoDoBrasil Textos" w:hAnsi="BancoDoBrasil Textos" w:cs="BancoDoBrasil Textos"/>
                <w:color w:val="000000"/>
                <w:sz w:val="16"/>
                <w:szCs w:val="24"/>
                <w:lang w:eastAsia="en-US"/>
              </w:rPr>
            </w:pPr>
          </w:p>
        </w:tc>
        <w:tc>
          <w:tcPr>
            <w:tcW w:w="10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95123AD" w14:textId="77777777" w:rsidR="005D38D7" w:rsidRPr="00756257" w:rsidRDefault="005D38D7">
            <w:pPr>
              <w:spacing w:before="0"/>
              <w:jc w:val="left"/>
              <w:rPr>
                <w:rFonts w:ascii="BancoDoBrasil Textos" w:eastAsia="BancoDoBrasil Textos" w:hAnsi="BancoDoBrasil Textos" w:cs="BancoDoBrasil Textos"/>
                <w:color w:val="000000"/>
                <w:sz w:val="16"/>
                <w:szCs w:val="24"/>
                <w:lang w:eastAsia="en-US"/>
              </w:rPr>
            </w:pPr>
          </w:p>
        </w:tc>
        <w:tc>
          <w:tcPr>
            <w:tcW w:w="234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58D26DE0"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eastAsia="en-US"/>
              </w:rPr>
            </w:pPr>
          </w:p>
        </w:tc>
      </w:tr>
      <w:tr w:rsidR="005D38D7" w:rsidRPr="00756257" w14:paraId="405D52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C2AE522" w14:textId="77777777" w:rsidR="005D38D7" w:rsidRPr="00756257" w:rsidRDefault="00C40FD0" w:rsidP="00756257">
            <w:pPr>
              <w:spacing w:before="0" w:after="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eastAsia="en-US"/>
              </w:rPr>
              <w:t xml:space="preserve">           </w:t>
            </w:r>
            <w:r w:rsidRPr="00756257">
              <w:rPr>
                <w:rFonts w:ascii="BancoDoBrasil Textos" w:eastAsia="BancoDoBrasil Textos" w:hAnsi="BancoDoBrasil Textos" w:cs="BancoDoBrasil Textos"/>
                <w:b/>
                <w:color w:val="000000"/>
                <w:sz w:val="16"/>
                <w:szCs w:val="24"/>
                <w:lang w:val="en-US" w:eastAsia="en-US"/>
              </w:rPr>
              <w:t>EVENTOS</w:t>
            </w:r>
          </w:p>
        </w:tc>
        <w:tc>
          <w:tcPr>
            <w:tcW w:w="555" w:type="dxa"/>
            <w:vMerge w:val="restart"/>
            <w:tcBorders>
              <w:top w:val="single" w:sz="4" w:space="0" w:color="000000"/>
              <w:left w:val="nil"/>
              <w:bottom w:val="nil"/>
              <w:right w:val="nil"/>
              <w:tl2br w:val="nil"/>
              <w:tr2bl w:val="nil"/>
            </w:tcBorders>
            <w:shd w:val="clear" w:color="FFFFFF" w:fill="FFFFFF"/>
            <w:noWrap/>
            <w:tcMar>
              <w:left w:w="0" w:type="dxa"/>
              <w:right w:w="0" w:type="dxa"/>
            </w:tcMar>
            <w:vAlign w:val="center"/>
          </w:tcPr>
          <w:p w14:paraId="24A51542" w14:textId="77777777" w:rsidR="005D38D7" w:rsidRPr="00756257" w:rsidRDefault="005D38D7" w:rsidP="00756257">
            <w:pPr>
              <w:spacing w:before="0" w:after="0"/>
              <w:jc w:val="center"/>
              <w:rPr>
                <w:rFonts w:ascii="BancoDoBrasil Textos" w:eastAsia="BancoDoBrasil Textos" w:hAnsi="BancoDoBrasil Textos" w:cs="BancoDoBrasil Textos"/>
                <w:b/>
                <w:color w:val="000000"/>
                <w:sz w:val="16"/>
                <w:szCs w:val="24"/>
                <w:lang w:val="en-US" w:eastAsia="en-US"/>
              </w:rPr>
            </w:pPr>
          </w:p>
        </w:tc>
        <w:tc>
          <w:tcPr>
            <w:tcW w:w="105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C2D3886"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Capital</w:t>
            </w:r>
          </w:p>
        </w:tc>
        <w:tc>
          <w:tcPr>
            <w:tcW w:w="198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DDE6BB0" w14:textId="77777777" w:rsidR="005D38D7" w:rsidRPr="00756257" w:rsidRDefault="00C40FD0" w:rsidP="00756257">
            <w:pPr>
              <w:spacing w:before="0" w:after="0"/>
              <w:jc w:val="center"/>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Reservas</w:t>
            </w:r>
            <w:proofErr w:type="spellEnd"/>
            <w:r w:rsidRPr="00756257">
              <w:rPr>
                <w:rFonts w:ascii="BancoDoBrasil Textos" w:eastAsia="BancoDoBrasil Textos" w:hAnsi="BancoDoBrasil Textos" w:cs="BancoDoBrasil Textos"/>
                <w:b/>
                <w:color w:val="000000"/>
                <w:sz w:val="16"/>
                <w:szCs w:val="24"/>
                <w:lang w:val="en-US" w:eastAsia="en-US"/>
              </w:rPr>
              <w:t xml:space="preserve"> de </w:t>
            </w:r>
            <w:proofErr w:type="spellStart"/>
            <w:r w:rsidRPr="00756257">
              <w:rPr>
                <w:rFonts w:ascii="BancoDoBrasil Textos" w:eastAsia="BancoDoBrasil Textos" w:hAnsi="BancoDoBrasil Textos" w:cs="BancoDoBrasil Textos"/>
                <w:b/>
                <w:color w:val="000000"/>
                <w:sz w:val="16"/>
                <w:szCs w:val="24"/>
                <w:lang w:val="en-US" w:eastAsia="en-US"/>
              </w:rPr>
              <w:t>Lucros</w:t>
            </w:r>
            <w:proofErr w:type="spellEnd"/>
          </w:p>
        </w:tc>
        <w:tc>
          <w:tcPr>
            <w:tcW w:w="117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8D5EDEA"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Lucros</w:t>
            </w:r>
            <w:proofErr w:type="spellEnd"/>
          </w:p>
        </w:tc>
        <w:tc>
          <w:tcPr>
            <w:tcW w:w="1170"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21525F0"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Total</w:t>
            </w:r>
          </w:p>
        </w:tc>
      </w:tr>
      <w:tr w:rsidR="005D38D7" w:rsidRPr="00756257" w14:paraId="13AEF9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765"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573EBB3F" w14:textId="77777777" w:rsidR="005D38D7" w:rsidRPr="00756257" w:rsidRDefault="005D38D7" w:rsidP="00756257">
            <w:pPr>
              <w:spacing w:before="0" w:after="0"/>
              <w:jc w:val="left"/>
              <w:rPr>
                <w:rFonts w:ascii="BancoDoBrasil Textos" w:eastAsia="BancoDoBrasil Textos" w:hAnsi="BancoDoBrasil Textos" w:cs="BancoDoBrasil Textos"/>
                <w:b/>
                <w:color w:val="000000"/>
                <w:sz w:val="16"/>
                <w:szCs w:val="24"/>
                <w:lang w:val="en-US" w:eastAsia="en-US"/>
              </w:rPr>
            </w:pPr>
          </w:p>
        </w:tc>
        <w:tc>
          <w:tcPr>
            <w:tcW w:w="555"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1CA236E2" w14:textId="77777777" w:rsidR="005D38D7" w:rsidRPr="00756257" w:rsidRDefault="005D38D7" w:rsidP="00756257">
            <w:pPr>
              <w:spacing w:before="0" w:after="0"/>
              <w:jc w:val="center"/>
              <w:rPr>
                <w:rFonts w:ascii="BancoDoBrasil Textos" w:eastAsia="BancoDoBrasil Textos" w:hAnsi="BancoDoBrasil Textos" w:cs="BancoDoBrasil Textos"/>
                <w:b/>
                <w:color w:val="000000"/>
                <w:sz w:val="16"/>
                <w:szCs w:val="24"/>
                <w:lang w:val="en-US" w:eastAsia="en-US"/>
              </w:rPr>
            </w:pPr>
          </w:p>
        </w:tc>
        <w:tc>
          <w:tcPr>
            <w:tcW w:w="10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6202B29"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Realizado</w:t>
            </w:r>
            <w:proofErr w:type="spellEnd"/>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B247A11"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Legal</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16BC486"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Estatutária</w:t>
            </w:r>
            <w:proofErr w:type="spellEnd"/>
          </w:p>
        </w:tc>
        <w:tc>
          <w:tcPr>
            <w:tcW w:w="117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4E5F4DAD"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Acumulados</w:t>
            </w:r>
            <w:proofErr w:type="spellEnd"/>
          </w:p>
        </w:tc>
        <w:tc>
          <w:tcPr>
            <w:tcW w:w="117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3933CF92" w14:textId="77777777" w:rsidR="005D38D7" w:rsidRPr="00756257" w:rsidRDefault="005D38D7" w:rsidP="00756257">
            <w:pPr>
              <w:spacing w:before="0" w:after="0"/>
              <w:jc w:val="right"/>
              <w:rPr>
                <w:rFonts w:ascii="BancoDoBrasil Textos" w:eastAsia="BancoDoBrasil Textos" w:hAnsi="BancoDoBrasil Textos" w:cs="BancoDoBrasil Textos"/>
                <w:b/>
                <w:color w:val="000000"/>
                <w:sz w:val="16"/>
                <w:szCs w:val="24"/>
                <w:lang w:val="en-US" w:eastAsia="en-US"/>
              </w:rPr>
            </w:pPr>
          </w:p>
        </w:tc>
      </w:tr>
      <w:tr w:rsidR="005D38D7" w:rsidRPr="00756257" w14:paraId="3F6162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37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3A9AAEE2" w14:textId="77777777" w:rsidR="005D38D7" w:rsidRPr="00756257" w:rsidRDefault="00C40FD0" w:rsidP="00756257">
            <w:pPr>
              <w:spacing w:before="0" w:after="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Saldos</w:t>
            </w:r>
            <w:proofErr w:type="spellEnd"/>
            <w:r w:rsidRPr="00756257">
              <w:rPr>
                <w:rFonts w:ascii="BancoDoBrasil Textos" w:eastAsia="BancoDoBrasil Textos" w:hAnsi="BancoDoBrasil Textos" w:cs="BancoDoBrasil Textos"/>
                <w:b/>
                <w:color w:val="000000"/>
                <w:sz w:val="16"/>
                <w:szCs w:val="24"/>
                <w:lang w:val="en-US" w:eastAsia="en-US"/>
              </w:rPr>
              <w:t xml:space="preserve"> </w:t>
            </w:r>
            <w:proofErr w:type="spellStart"/>
            <w:r w:rsidRPr="00756257">
              <w:rPr>
                <w:rFonts w:ascii="BancoDoBrasil Textos" w:eastAsia="BancoDoBrasil Textos" w:hAnsi="BancoDoBrasil Textos" w:cs="BancoDoBrasil Textos"/>
                <w:b/>
                <w:color w:val="000000"/>
                <w:sz w:val="16"/>
                <w:szCs w:val="24"/>
                <w:lang w:val="en-US" w:eastAsia="en-US"/>
              </w:rPr>
              <w:t>em</w:t>
            </w:r>
            <w:proofErr w:type="spellEnd"/>
            <w:r w:rsidRPr="00756257">
              <w:rPr>
                <w:rFonts w:ascii="BancoDoBrasil Textos" w:eastAsia="BancoDoBrasil Textos" w:hAnsi="BancoDoBrasil Textos" w:cs="BancoDoBrasil Textos"/>
                <w:b/>
                <w:color w:val="000000"/>
                <w:sz w:val="16"/>
                <w:szCs w:val="24"/>
                <w:lang w:val="en-US" w:eastAsia="en-US"/>
              </w:rPr>
              <w:t xml:space="preserve"> 31/12/2022</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B33E506" w14:textId="77777777" w:rsidR="005D38D7" w:rsidRPr="00756257" w:rsidRDefault="005D38D7" w:rsidP="00756257">
            <w:pPr>
              <w:spacing w:before="0" w:after="0"/>
              <w:jc w:val="left"/>
              <w:rPr>
                <w:rFonts w:ascii="BancoDoBrasil Textos" w:eastAsia="BancoDoBrasil Textos" w:hAnsi="BancoDoBrasil Textos" w:cs="BancoDoBrasil Textos"/>
                <w:b/>
                <w:color w:val="000000"/>
                <w:sz w:val="16"/>
                <w:szCs w:val="24"/>
                <w:lang w:val="en-US" w:eastAsia="en-US"/>
              </w:rPr>
            </w:pPr>
          </w:p>
        </w:tc>
        <w:tc>
          <w:tcPr>
            <w:tcW w:w="105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70E5F79C"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656.103</w:t>
            </w:r>
          </w:p>
        </w:tc>
        <w:tc>
          <w:tcPr>
            <w:tcW w:w="97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4159131C"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110.499</w:t>
            </w:r>
          </w:p>
        </w:tc>
        <w:tc>
          <w:tcPr>
            <w:tcW w:w="100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113EE155"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189.846</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34572A49"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0EFDF309"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956.448</w:t>
            </w:r>
          </w:p>
        </w:tc>
      </w:tr>
      <w:tr w:rsidR="005D38D7" w:rsidRPr="00756257" w14:paraId="36876E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16185E11" w14:textId="77777777" w:rsidR="005D38D7" w:rsidRPr="00756257" w:rsidRDefault="00C40FD0" w:rsidP="00756257">
            <w:pPr>
              <w:spacing w:before="0" w:after="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Lucro</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líquido</w:t>
            </w:r>
            <w:proofErr w:type="spellEnd"/>
            <w:r w:rsidRPr="00756257">
              <w:rPr>
                <w:rFonts w:ascii="BancoDoBrasil Textos" w:eastAsia="BancoDoBrasil Textos" w:hAnsi="BancoDoBrasil Textos" w:cs="BancoDoBrasil Textos"/>
                <w:color w:val="000000"/>
                <w:sz w:val="16"/>
                <w:szCs w:val="24"/>
                <w:lang w:val="en-US" w:eastAsia="en-US"/>
              </w:rPr>
              <w:t xml:space="preserve"> do </w:t>
            </w:r>
            <w:proofErr w:type="spellStart"/>
            <w:r w:rsidRPr="00756257">
              <w:rPr>
                <w:rFonts w:ascii="BancoDoBrasil Textos" w:eastAsia="BancoDoBrasil Textos" w:hAnsi="BancoDoBrasil Textos" w:cs="BancoDoBrasil Textos"/>
                <w:color w:val="000000"/>
                <w:sz w:val="16"/>
                <w:szCs w:val="24"/>
                <w:lang w:val="en-US" w:eastAsia="en-US"/>
              </w:rPr>
              <w:t>período</w:t>
            </w:r>
            <w:proofErr w:type="spellEnd"/>
            <w:r w:rsidRPr="00756257">
              <w:rPr>
                <w:rFonts w:ascii="BancoDoBrasil Textos" w:eastAsia="BancoDoBrasil Textos" w:hAnsi="BancoDoBrasil Textos" w:cs="BancoDoBrasil Textos"/>
                <w:color w:val="000000"/>
                <w:sz w:val="16"/>
                <w:szCs w:val="24"/>
                <w:lang w:val="en-US" w:eastAsia="en-US"/>
              </w:rPr>
              <w:t xml:space="preserve">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FDD74DD" w14:textId="77777777" w:rsidR="005D38D7" w:rsidRPr="00756257" w:rsidRDefault="005D38D7" w:rsidP="00756257">
            <w:pPr>
              <w:spacing w:before="0" w:after="0"/>
              <w:jc w:val="left"/>
              <w:rPr>
                <w:rFonts w:ascii="BancoDoBrasil Textos" w:eastAsia="BancoDoBrasil Textos" w:hAnsi="BancoDoBrasil Textos" w:cs="BancoDoBrasil Textos"/>
                <w:color w:val="000000"/>
                <w:sz w:val="16"/>
                <w:szCs w:val="24"/>
                <w:lang w:val="en-US" w:eastAsia="en-US"/>
              </w:rPr>
            </w:pP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2DD90F17" w14:textId="77777777" w:rsidR="005D38D7" w:rsidRPr="00756257" w:rsidRDefault="00C40FD0" w:rsidP="00756257">
            <w:pPr>
              <w:spacing w:before="0" w:after="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w:t>
            </w:r>
          </w:p>
        </w:tc>
        <w:tc>
          <w:tcPr>
            <w:tcW w:w="975" w:type="dxa"/>
            <w:tcBorders>
              <w:top w:val="nil"/>
              <w:left w:val="nil"/>
              <w:bottom w:val="nil"/>
              <w:right w:val="nil"/>
              <w:tl2br w:val="nil"/>
              <w:tr2bl w:val="nil"/>
            </w:tcBorders>
            <w:shd w:val="clear" w:color="FFFFFF" w:fill="FFFFFF"/>
            <w:tcMar>
              <w:left w:w="40" w:type="dxa"/>
              <w:right w:w="85" w:type="dxa"/>
            </w:tcMar>
            <w:vAlign w:val="center"/>
          </w:tcPr>
          <w:p w14:paraId="7B249FCC" w14:textId="77777777" w:rsidR="005D38D7" w:rsidRPr="00756257" w:rsidRDefault="00C40FD0" w:rsidP="00756257">
            <w:pPr>
              <w:spacing w:before="0" w:after="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w:t>
            </w:r>
          </w:p>
        </w:tc>
        <w:tc>
          <w:tcPr>
            <w:tcW w:w="1005" w:type="dxa"/>
            <w:tcBorders>
              <w:top w:val="nil"/>
              <w:left w:val="nil"/>
              <w:bottom w:val="nil"/>
              <w:right w:val="nil"/>
              <w:tl2br w:val="nil"/>
              <w:tr2bl w:val="nil"/>
            </w:tcBorders>
            <w:shd w:val="clear" w:color="FFFFFF" w:fill="FFFFFF"/>
            <w:tcMar>
              <w:left w:w="40" w:type="dxa"/>
              <w:right w:w="85" w:type="dxa"/>
            </w:tcMar>
            <w:vAlign w:val="center"/>
          </w:tcPr>
          <w:p w14:paraId="47134906" w14:textId="77777777" w:rsidR="005D38D7" w:rsidRPr="00756257" w:rsidRDefault="00C40FD0" w:rsidP="00756257">
            <w:pPr>
              <w:spacing w:before="0" w:after="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w:t>
            </w:r>
          </w:p>
        </w:tc>
        <w:tc>
          <w:tcPr>
            <w:tcW w:w="1170" w:type="dxa"/>
            <w:tcBorders>
              <w:top w:val="nil"/>
              <w:left w:val="nil"/>
              <w:bottom w:val="nil"/>
              <w:right w:val="nil"/>
              <w:tl2br w:val="nil"/>
              <w:tr2bl w:val="nil"/>
            </w:tcBorders>
            <w:shd w:val="clear" w:color="FFFFFF" w:fill="FFFFFF"/>
            <w:tcMar>
              <w:left w:w="40" w:type="dxa"/>
              <w:right w:w="85" w:type="dxa"/>
            </w:tcMar>
            <w:vAlign w:val="center"/>
          </w:tcPr>
          <w:p w14:paraId="49E54505" w14:textId="77777777" w:rsidR="005D38D7" w:rsidRPr="00756257" w:rsidRDefault="00C40FD0" w:rsidP="00756257">
            <w:pPr>
              <w:spacing w:before="0" w:after="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170.945</w:t>
            </w:r>
          </w:p>
        </w:tc>
        <w:tc>
          <w:tcPr>
            <w:tcW w:w="1170" w:type="dxa"/>
            <w:tcBorders>
              <w:top w:val="nil"/>
              <w:left w:val="nil"/>
              <w:bottom w:val="nil"/>
              <w:right w:val="nil"/>
              <w:tl2br w:val="nil"/>
              <w:tr2bl w:val="nil"/>
            </w:tcBorders>
            <w:shd w:val="clear" w:color="FFFFFF" w:fill="FFFFFF"/>
            <w:tcMar>
              <w:left w:w="40" w:type="dxa"/>
              <w:right w:w="85" w:type="dxa"/>
            </w:tcMar>
            <w:vAlign w:val="center"/>
          </w:tcPr>
          <w:p w14:paraId="7B95A27C" w14:textId="77777777" w:rsidR="005D38D7" w:rsidRPr="00756257" w:rsidRDefault="00C40FD0" w:rsidP="00756257">
            <w:pPr>
              <w:spacing w:before="0" w:after="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170.945</w:t>
            </w:r>
          </w:p>
        </w:tc>
      </w:tr>
      <w:tr w:rsidR="005D38D7" w:rsidRPr="00756257" w14:paraId="253814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37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04B27CC7" w14:textId="77777777" w:rsidR="005D38D7" w:rsidRPr="00756257" w:rsidRDefault="00C40FD0" w:rsidP="00756257">
            <w:pPr>
              <w:spacing w:before="0" w:after="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Saldos</w:t>
            </w:r>
            <w:proofErr w:type="spellEnd"/>
            <w:r w:rsidRPr="00756257">
              <w:rPr>
                <w:rFonts w:ascii="BancoDoBrasil Textos" w:eastAsia="BancoDoBrasil Textos" w:hAnsi="BancoDoBrasil Textos" w:cs="BancoDoBrasil Textos"/>
                <w:b/>
                <w:color w:val="000000"/>
                <w:sz w:val="16"/>
                <w:szCs w:val="24"/>
                <w:lang w:val="en-US" w:eastAsia="en-US"/>
              </w:rPr>
              <w:t xml:space="preserve"> </w:t>
            </w:r>
            <w:proofErr w:type="spellStart"/>
            <w:r w:rsidRPr="00756257">
              <w:rPr>
                <w:rFonts w:ascii="BancoDoBrasil Textos" w:eastAsia="BancoDoBrasil Textos" w:hAnsi="BancoDoBrasil Textos" w:cs="BancoDoBrasil Textos"/>
                <w:b/>
                <w:color w:val="000000"/>
                <w:sz w:val="16"/>
                <w:szCs w:val="24"/>
                <w:lang w:val="en-US" w:eastAsia="en-US"/>
              </w:rPr>
              <w:t>em</w:t>
            </w:r>
            <w:proofErr w:type="spellEnd"/>
            <w:r w:rsidRPr="00756257">
              <w:rPr>
                <w:rFonts w:ascii="BancoDoBrasil Textos" w:eastAsia="BancoDoBrasil Textos" w:hAnsi="BancoDoBrasil Textos" w:cs="BancoDoBrasil Textos"/>
                <w:b/>
                <w:color w:val="000000"/>
                <w:sz w:val="16"/>
                <w:szCs w:val="24"/>
                <w:lang w:val="en-US" w:eastAsia="en-US"/>
              </w:rPr>
              <w:t xml:space="preserve"> 30/09/2023</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E698AA6" w14:textId="77777777" w:rsidR="005D38D7" w:rsidRPr="00756257" w:rsidRDefault="005D38D7" w:rsidP="00756257">
            <w:pPr>
              <w:spacing w:before="0" w:after="0"/>
              <w:jc w:val="center"/>
              <w:rPr>
                <w:rFonts w:ascii="BancoDoBrasil Textos" w:eastAsia="BancoDoBrasil Textos" w:hAnsi="BancoDoBrasil Textos" w:cs="BancoDoBrasil Textos"/>
                <w:b/>
                <w:color w:val="FF0000"/>
                <w:sz w:val="16"/>
                <w:szCs w:val="24"/>
                <w:lang w:val="en-US" w:eastAsia="en-US"/>
              </w:rPr>
            </w:pPr>
          </w:p>
        </w:tc>
        <w:tc>
          <w:tcPr>
            <w:tcW w:w="105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41F8F086"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656.103</w:t>
            </w:r>
          </w:p>
        </w:tc>
        <w:tc>
          <w:tcPr>
            <w:tcW w:w="97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063025F1"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110.499</w:t>
            </w:r>
          </w:p>
        </w:tc>
        <w:tc>
          <w:tcPr>
            <w:tcW w:w="100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002C3930"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189.846</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3B9AA77A"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170.945</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3717C046"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1.127.393</w:t>
            </w:r>
          </w:p>
        </w:tc>
      </w:tr>
      <w:tr w:rsidR="005D38D7" w:rsidRPr="00756257" w14:paraId="350FD1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
        </w:trPr>
        <w:tc>
          <w:tcPr>
            <w:tcW w:w="37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36BA90A" w14:textId="77777777" w:rsidR="005D38D7" w:rsidRPr="00756257" w:rsidRDefault="00C40FD0" w:rsidP="00756257">
            <w:pPr>
              <w:spacing w:before="0" w:after="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Mutações</w:t>
            </w:r>
            <w:proofErr w:type="spellEnd"/>
            <w:r w:rsidRPr="00756257">
              <w:rPr>
                <w:rFonts w:ascii="BancoDoBrasil Textos" w:eastAsia="BancoDoBrasil Textos" w:hAnsi="BancoDoBrasil Textos" w:cs="BancoDoBrasil Textos"/>
                <w:b/>
                <w:color w:val="000000"/>
                <w:sz w:val="16"/>
                <w:szCs w:val="24"/>
                <w:lang w:val="en-US" w:eastAsia="en-US"/>
              </w:rPr>
              <w:t xml:space="preserve"> do </w:t>
            </w:r>
            <w:proofErr w:type="spellStart"/>
            <w:r w:rsidRPr="00756257">
              <w:rPr>
                <w:rFonts w:ascii="BancoDoBrasil Textos" w:eastAsia="BancoDoBrasil Textos" w:hAnsi="BancoDoBrasil Textos" w:cs="BancoDoBrasil Textos"/>
                <w:b/>
                <w:color w:val="000000"/>
                <w:sz w:val="16"/>
                <w:szCs w:val="24"/>
                <w:lang w:val="en-US" w:eastAsia="en-US"/>
              </w:rPr>
              <w:t>período</w:t>
            </w:r>
            <w:proofErr w:type="spellEnd"/>
            <w:r w:rsidRPr="00756257">
              <w:rPr>
                <w:rFonts w:ascii="BancoDoBrasil Textos" w:eastAsia="BancoDoBrasil Textos" w:hAnsi="BancoDoBrasil Textos" w:cs="BancoDoBrasil Textos"/>
                <w:b/>
                <w:color w:val="000000"/>
                <w:sz w:val="16"/>
                <w:szCs w:val="24"/>
                <w:lang w:val="en-US" w:eastAsia="en-US"/>
              </w:rPr>
              <w:t xml:space="preserve"> </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440CD89" w14:textId="77777777" w:rsidR="005D38D7" w:rsidRPr="00756257" w:rsidRDefault="005D38D7" w:rsidP="00756257">
            <w:pPr>
              <w:spacing w:before="0" w:after="0"/>
              <w:jc w:val="center"/>
              <w:rPr>
                <w:rFonts w:ascii="BancoDoBrasil Textos" w:eastAsia="BancoDoBrasil Textos" w:hAnsi="BancoDoBrasil Textos" w:cs="BancoDoBrasil Textos"/>
                <w:b/>
                <w:color w:val="000000"/>
                <w:sz w:val="16"/>
                <w:szCs w:val="24"/>
                <w:lang w:val="en-US" w:eastAsia="en-US"/>
              </w:rPr>
            </w:pP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4519BFA2"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07D992E8"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40E574B8"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3DBB97A7"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170.945</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60B5AF38"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170.945</w:t>
            </w:r>
          </w:p>
        </w:tc>
      </w:tr>
      <w:tr w:rsidR="005D38D7" w:rsidRPr="00756257" w14:paraId="65C05E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37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3AD5E9E0" w14:textId="77777777" w:rsidR="005D38D7" w:rsidRPr="00756257" w:rsidRDefault="00C40FD0" w:rsidP="00756257">
            <w:pPr>
              <w:spacing w:before="0" w:after="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Saldos</w:t>
            </w:r>
            <w:proofErr w:type="spellEnd"/>
            <w:r w:rsidRPr="00756257">
              <w:rPr>
                <w:rFonts w:ascii="BancoDoBrasil Textos" w:eastAsia="BancoDoBrasil Textos" w:hAnsi="BancoDoBrasil Textos" w:cs="BancoDoBrasil Textos"/>
                <w:b/>
                <w:color w:val="000000"/>
                <w:sz w:val="16"/>
                <w:szCs w:val="24"/>
                <w:lang w:val="en-US" w:eastAsia="en-US"/>
              </w:rPr>
              <w:t xml:space="preserve"> </w:t>
            </w:r>
            <w:proofErr w:type="spellStart"/>
            <w:r w:rsidRPr="00756257">
              <w:rPr>
                <w:rFonts w:ascii="BancoDoBrasil Textos" w:eastAsia="BancoDoBrasil Textos" w:hAnsi="BancoDoBrasil Textos" w:cs="BancoDoBrasil Textos"/>
                <w:b/>
                <w:color w:val="000000"/>
                <w:sz w:val="16"/>
                <w:szCs w:val="24"/>
                <w:lang w:val="en-US" w:eastAsia="en-US"/>
              </w:rPr>
              <w:t>em</w:t>
            </w:r>
            <w:proofErr w:type="spellEnd"/>
            <w:r w:rsidRPr="00756257">
              <w:rPr>
                <w:rFonts w:ascii="BancoDoBrasil Textos" w:eastAsia="BancoDoBrasil Textos" w:hAnsi="BancoDoBrasil Textos" w:cs="BancoDoBrasil Textos"/>
                <w:b/>
                <w:color w:val="000000"/>
                <w:sz w:val="16"/>
                <w:szCs w:val="24"/>
                <w:lang w:val="en-US" w:eastAsia="en-US"/>
              </w:rPr>
              <w:t xml:space="preserve"> 31/12/2023</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B7A13E3" w14:textId="77777777" w:rsidR="005D38D7" w:rsidRPr="00756257" w:rsidRDefault="005D38D7" w:rsidP="00756257">
            <w:pPr>
              <w:spacing w:before="0" w:after="0"/>
              <w:jc w:val="center"/>
              <w:rPr>
                <w:rFonts w:ascii="BancoDoBrasil Textos" w:eastAsia="BancoDoBrasil Textos" w:hAnsi="BancoDoBrasil Textos" w:cs="BancoDoBrasil Textos"/>
                <w:b/>
                <w:color w:val="000000"/>
                <w:sz w:val="16"/>
                <w:szCs w:val="24"/>
                <w:lang w:val="en-US" w:eastAsia="en-US"/>
              </w:rPr>
            </w:pPr>
          </w:p>
        </w:tc>
        <w:tc>
          <w:tcPr>
            <w:tcW w:w="105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5559B950"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656.103</w:t>
            </w:r>
          </w:p>
        </w:tc>
        <w:tc>
          <w:tcPr>
            <w:tcW w:w="97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6E2727B3"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122.230</w:t>
            </w:r>
          </w:p>
        </w:tc>
        <w:tc>
          <w:tcPr>
            <w:tcW w:w="100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6F2ADE9B"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189.846</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5AAAE5C1"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693D0A48"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968.179</w:t>
            </w:r>
          </w:p>
        </w:tc>
      </w:tr>
      <w:tr w:rsidR="005D38D7" w:rsidRPr="00756257" w14:paraId="0E83DC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20074E3F" w14:textId="77777777" w:rsidR="005D38D7" w:rsidRPr="00756257" w:rsidRDefault="00C40FD0" w:rsidP="00756257">
            <w:pPr>
              <w:spacing w:before="0" w:after="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Lucro</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líquido</w:t>
            </w:r>
            <w:proofErr w:type="spellEnd"/>
            <w:r w:rsidRPr="00756257">
              <w:rPr>
                <w:rFonts w:ascii="BancoDoBrasil Textos" w:eastAsia="BancoDoBrasil Textos" w:hAnsi="BancoDoBrasil Textos" w:cs="BancoDoBrasil Textos"/>
                <w:color w:val="000000"/>
                <w:sz w:val="16"/>
                <w:szCs w:val="24"/>
                <w:lang w:val="en-US" w:eastAsia="en-US"/>
              </w:rPr>
              <w:t xml:space="preserve"> do </w:t>
            </w:r>
            <w:proofErr w:type="spellStart"/>
            <w:r w:rsidRPr="00756257">
              <w:rPr>
                <w:rFonts w:ascii="BancoDoBrasil Textos" w:eastAsia="BancoDoBrasil Textos" w:hAnsi="BancoDoBrasil Textos" w:cs="BancoDoBrasil Textos"/>
                <w:color w:val="000000"/>
                <w:sz w:val="16"/>
                <w:szCs w:val="24"/>
                <w:lang w:val="en-US" w:eastAsia="en-US"/>
              </w:rPr>
              <w:t>período</w:t>
            </w:r>
            <w:proofErr w:type="spellEnd"/>
            <w:r w:rsidRPr="00756257">
              <w:rPr>
                <w:rFonts w:ascii="BancoDoBrasil Textos" w:eastAsia="BancoDoBrasil Textos" w:hAnsi="BancoDoBrasil Textos" w:cs="BancoDoBrasil Textos"/>
                <w:color w:val="000000"/>
                <w:sz w:val="16"/>
                <w:szCs w:val="24"/>
                <w:lang w:val="en-US" w:eastAsia="en-US"/>
              </w:rPr>
              <w:t xml:space="preserve">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535182AE" w14:textId="77777777" w:rsidR="005D38D7" w:rsidRPr="00756257" w:rsidRDefault="005D38D7" w:rsidP="00756257">
            <w:pPr>
              <w:spacing w:before="0" w:after="0"/>
              <w:jc w:val="center"/>
              <w:rPr>
                <w:rFonts w:ascii="BancoDoBrasil Textos" w:eastAsia="BancoDoBrasil Textos" w:hAnsi="BancoDoBrasil Textos" w:cs="BancoDoBrasil Textos"/>
                <w:color w:val="000000"/>
                <w:sz w:val="16"/>
                <w:szCs w:val="24"/>
                <w:lang w:val="en-US" w:eastAsia="en-US"/>
              </w:rPr>
            </w:pPr>
          </w:p>
        </w:tc>
        <w:tc>
          <w:tcPr>
            <w:tcW w:w="1050" w:type="dxa"/>
            <w:tcBorders>
              <w:top w:val="nil"/>
              <w:left w:val="nil"/>
              <w:bottom w:val="nil"/>
              <w:right w:val="nil"/>
              <w:tl2br w:val="nil"/>
              <w:tr2bl w:val="nil"/>
            </w:tcBorders>
            <w:shd w:val="clear" w:color="auto" w:fill="auto"/>
            <w:tcMar>
              <w:left w:w="40" w:type="dxa"/>
              <w:right w:w="85" w:type="dxa"/>
            </w:tcMar>
            <w:vAlign w:val="center"/>
          </w:tcPr>
          <w:p w14:paraId="790F2519" w14:textId="77777777" w:rsidR="005D38D7" w:rsidRPr="00756257" w:rsidRDefault="00C40FD0" w:rsidP="00756257">
            <w:pPr>
              <w:spacing w:before="0" w:after="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w:t>
            </w:r>
          </w:p>
        </w:tc>
        <w:tc>
          <w:tcPr>
            <w:tcW w:w="975" w:type="dxa"/>
            <w:tcBorders>
              <w:top w:val="nil"/>
              <w:left w:val="nil"/>
              <w:bottom w:val="nil"/>
              <w:right w:val="nil"/>
              <w:tl2br w:val="nil"/>
              <w:tr2bl w:val="nil"/>
            </w:tcBorders>
            <w:shd w:val="clear" w:color="auto" w:fill="auto"/>
            <w:tcMar>
              <w:left w:w="40" w:type="dxa"/>
              <w:right w:w="85" w:type="dxa"/>
            </w:tcMar>
            <w:vAlign w:val="center"/>
          </w:tcPr>
          <w:p w14:paraId="550F32C2" w14:textId="77777777" w:rsidR="005D38D7" w:rsidRPr="00756257" w:rsidRDefault="00C40FD0" w:rsidP="00756257">
            <w:pPr>
              <w:spacing w:before="0" w:after="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w:t>
            </w:r>
          </w:p>
        </w:tc>
        <w:tc>
          <w:tcPr>
            <w:tcW w:w="1005" w:type="dxa"/>
            <w:tcBorders>
              <w:top w:val="nil"/>
              <w:left w:val="nil"/>
              <w:bottom w:val="nil"/>
              <w:right w:val="nil"/>
              <w:tl2br w:val="nil"/>
              <w:tr2bl w:val="nil"/>
            </w:tcBorders>
            <w:shd w:val="clear" w:color="auto" w:fill="auto"/>
            <w:tcMar>
              <w:left w:w="40" w:type="dxa"/>
              <w:right w:w="85" w:type="dxa"/>
            </w:tcMar>
            <w:vAlign w:val="center"/>
          </w:tcPr>
          <w:p w14:paraId="431B0DEC" w14:textId="77777777" w:rsidR="005D38D7" w:rsidRPr="00756257" w:rsidRDefault="00C40FD0" w:rsidP="00756257">
            <w:pPr>
              <w:spacing w:before="0" w:after="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7FF20194" w14:textId="77777777" w:rsidR="005D38D7" w:rsidRPr="00756257" w:rsidRDefault="00C40FD0" w:rsidP="00756257">
            <w:pPr>
              <w:spacing w:before="0" w:after="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189.549</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02338BB9" w14:textId="77777777" w:rsidR="005D38D7" w:rsidRPr="00756257" w:rsidRDefault="00C40FD0" w:rsidP="00756257">
            <w:pPr>
              <w:spacing w:before="0" w:after="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189.549</w:t>
            </w:r>
          </w:p>
        </w:tc>
      </w:tr>
      <w:tr w:rsidR="005D38D7" w:rsidRPr="00756257" w14:paraId="701647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37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73B0C45F" w14:textId="77777777" w:rsidR="005D38D7" w:rsidRPr="00756257" w:rsidRDefault="00C40FD0" w:rsidP="00756257">
            <w:pPr>
              <w:spacing w:before="0" w:after="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Saldos</w:t>
            </w:r>
            <w:proofErr w:type="spellEnd"/>
            <w:r w:rsidRPr="00756257">
              <w:rPr>
                <w:rFonts w:ascii="BancoDoBrasil Textos" w:eastAsia="BancoDoBrasil Textos" w:hAnsi="BancoDoBrasil Textos" w:cs="BancoDoBrasil Textos"/>
                <w:b/>
                <w:color w:val="000000"/>
                <w:sz w:val="16"/>
                <w:szCs w:val="24"/>
                <w:lang w:val="en-US" w:eastAsia="en-US"/>
              </w:rPr>
              <w:t xml:space="preserve"> </w:t>
            </w:r>
            <w:proofErr w:type="spellStart"/>
            <w:r w:rsidRPr="00756257">
              <w:rPr>
                <w:rFonts w:ascii="BancoDoBrasil Textos" w:eastAsia="BancoDoBrasil Textos" w:hAnsi="BancoDoBrasil Textos" w:cs="BancoDoBrasil Textos"/>
                <w:b/>
                <w:color w:val="000000"/>
                <w:sz w:val="16"/>
                <w:szCs w:val="24"/>
                <w:lang w:val="en-US" w:eastAsia="en-US"/>
              </w:rPr>
              <w:t>em</w:t>
            </w:r>
            <w:proofErr w:type="spellEnd"/>
            <w:r w:rsidRPr="00756257">
              <w:rPr>
                <w:rFonts w:ascii="BancoDoBrasil Textos" w:eastAsia="BancoDoBrasil Textos" w:hAnsi="BancoDoBrasil Textos" w:cs="BancoDoBrasil Textos"/>
                <w:b/>
                <w:color w:val="000000"/>
                <w:sz w:val="16"/>
                <w:szCs w:val="24"/>
                <w:lang w:val="en-US" w:eastAsia="en-US"/>
              </w:rPr>
              <w:t xml:space="preserve"> 30/09/2024</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F6A555D" w14:textId="77777777" w:rsidR="005D38D7" w:rsidRPr="00756257" w:rsidRDefault="005D38D7" w:rsidP="00756257">
            <w:pPr>
              <w:spacing w:before="0" w:after="0"/>
              <w:jc w:val="left"/>
              <w:rPr>
                <w:rFonts w:ascii="BancoDoBrasil Textos" w:eastAsia="BancoDoBrasil Textos" w:hAnsi="BancoDoBrasil Textos" w:cs="BancoDoBrasil Textos"/>
                <w:color w:val="000000"/>
                <w:sz w:val="16"/>
                <w:szCs w:val="24"/>
                <w:lang w:val="en-US" w:eastAsia="en-US"/>
              </w:rPr>
            </w:pPr>
          </w:p>
        </w:tc>
        <w:tc>
          <w:tcPr>
            <w:tcW w:w="105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0D59BD82"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656.103</w:t>
            </w:r>
          </w:p>
        </w:tc>
        <w:tc>
          <w:tcPr>
            <w:tcW w:w="97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46C7ED35"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122.230</w:t>
            </w:r>
          </w:p>
        </w:tc>
        <w:tc>
          <w:tcPr>
            <w:tcW w:w="100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7EE3E0F1"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189.846</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073983D3"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189.549</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4482FC4F"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1.157.728</w:t>
            </w:r>
          </w:p>
        </w:tc>
      </w:tr>
      <w:tr w:rsidR="005D38D7" w:rsidRPr="00756257" w14:paraId="6981FB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
        </w:trPr>
        <w:tc>
          <w:tcPr>
            <w:tcW w:w="37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1C3D8CC" w14:textId="77777777" w:rsidR="005D38D7" w:rsidRPr="00756257" w:rsidRDefault="00C40FD0" w:rsidP="00756257">
            <w:pPr>
              <w:spacing w:before="0" w:after="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Mutações</w:t>
            </w:r>
            <w:proofErr w:type="spellEnd"/>
            <w:r w:rsidRPr="00756257">
              <w:rPr>
                <w:rFonts w:ascii="BancoDoBrasil Textos" w:eastAsia="BancoDoBrasil Textos" w:hAnsi="BancoDoBrasil Textos" w:cs="BancoDoBrasil Textos"/>
                <w:b/>
                <w:color w:val="000000"/>
                <w:sz w:val="16"/>
                <w:szCs w:val="24"/>
                <w:lang w:val="en-US" w:eastAsia="en-US"/>
              </w:rPr>
              <w:t xml:space="preserve"> do </w:t>
            </w:r>
            <w:proofErr w:type="spellStart"/>
            <w:r w:rsidRPr="00756257">
              <w:rPr>
                <w:rFonts w:ascii="BancoDoBrasil Textos" w:eastAsia="BancoDoBrasil Textos" w:hAnsi="BancoDoBrasil Textos" w:cs="BancoDoBrasil Textos"/>
                <w:b/>
                <w:color w:val="000000"/>
                <w:sz w:val="16"/>
                <w:szCs w:val="24"/>
                <w:lang w:val="en-US" w:eastAsia="en-US"/>
              </w:rPr>
              <w:t>período</w:t>
            </w:r>
            <w:proofErr w:type="spellEnd"/>
            <w:r w:rsidRPr="00756257">
              <w:rPr>
                <w:rFonts w:ascii="BancoDoBrasil Textos" w:eastAsia="BancoDoBrasil Textos" w:hAnsi="BancoDoBrasil Textos" w:cs="BancoDoBrasil Textos"/>
                <w:b/>
                <w:color w:val="000000"/>
                <w:sz w:val="16"/>
                <w:szCs w:val="24"/>
                <w:lang w:val="en-US" w:eastAsia="en-US"/>
              </w:rPr>
              <w:t xml:space="preserve"> </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7160C53A" w14:textId="77777777" w:rsidR="005D38D7" w:rsidRPr="00756257" w:rsidRDefault="005D38D7" w:rsidP="00756257">
            <w:pPr>
              <w:spacing w:before="0" w:after="0"/>
              <w:jc w:val="left"/>
              <w:rPr>
                <w:rFonts w:ascii="BancoDoBrasil Textos" w:eastAsia="BancoDoBrasil Textos" w:hAnsi="BancoDoBrasil Textos" w:cs="BancoDoBrasil Textos"/>
                <w:b/>
                <w:color w:val="000000"/>
                <w:sz w:val="16"/>
                <w:szCs w:val="24"/>
                <w:lang w:val="en-US" w:eastAsia="en-US"/>
              </w:rPr>
            </w:pP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287B27F9"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17B9567F"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3C381436"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4E6C3FCC"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189.549</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29D84955"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189.549</w:t>
            </w:r>
          </w:p>
        </w:tc>
      </w:tr>
      <w:tr w:rsidR="005D38D7" w:rsidRPr="00756257" w14:paraId="24021F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690" w:type="dxa"/>
            <w:gridSpan w:val="7"/>
            <w:tcBorders>
              <w:top w:val="single" w:sz="4" w:space="0" w:color="000000"/>
              <w:left w:val="nil"/>
              <w:bottom w:val="nil"/>
              <w:right w:val="nil"/>
              <w:tl2br w:val="nil"/>
              <w:tr2bl w:val="nil"/>
            </w:tcBorders>
            <w:shd w:val="clear" w:color="auto" w:fill="auto"/>
            <w:noWrap/>
            <w:tcMar>
              <w:left w:w="40" w:type="dxa"/>
              <w:right w:w="40" w:type="dxa"/>
            </w:tcMar>
            <w:vAlign w:val="center"/>
          </w:tcPr>
          <w:p w14:paraId="3A9FEADE"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As notas explicativas são parte integrante das demonstrações contábeis.</w:t>
            </w:r>
          </w:p>
        </w:tc>
      </w:tr>
    </w:tbl>
    <w:tbl>
      <w:tblPr>
        <w:tblStyle w:val="CDMRange10"/>
        <w:tblW w:w="9639" w:type="dxa"/>
        <w:tblLayout w:type="fixed"/>
        <w:tblLook w:val="0600" w:firstRow="0" w:lastRow="0" w:firstColumn="0" w:lastColumn="0" w:noHBand="1" w:noVBand="1"/>
        <w:tblCaption w:val="DRA"/>
      </w:tblPr>
      <w:tblGrid>
        <w:gridCol w:w="5655"/>
        <w:gridCol w:w="1008"/>
        <w:gridCol w:w="1559"/>
        <w:gridCol w:w="1417"/>
      </w:tblGrid>
      <w:tr w:rsidR="005D38D7" w:rsidRPr="00756257" w14:paraId="1ACBE5FD" w14:textId="77777777" w:rsidTr="00756257">
        <w:trPr>
          <w:trHeight w:hRule="exact" w:val="270"/>
        </w:trPr>
        <w:tc>
          <w:tcPr>
            <w:tcW w:w="9639" w:type="dxa"/>
            <w:gridSpan w:val="4"/>
            <w:tcBorders>
              <w:top w:val="nil"/>
              <w:left w:val="nil"/>
              <w:bottom w:val="nil"/>
              <w:right w:val="nil"/>
              <w:tl2br w:val="nil"/>
              <w:tr2bl w:val="nil"/>
            </w:tcBorders>
            <w:shd w:val="clear" w:color="auto" w:fill="auto"/>
            <w:noWrap/>
            <w:tcMar>
              <w:left w:w="40" w:type="dxa"/>
              <w:right w:w="40" w:type="dxa"/>
            </w:tcMar>
            <w:vAlign w:val="center"/>
          </w:tcPr>
          <w:p w14:paraId="00716F6A" w14:textId="77777777" w:rsidR="005D38D7" w:rsidRPr="00756257" w:rsidRDefault="00C40FD0">
            <w:pPr>
              <w:pageBreakBefore/>
              <w:spacing w:before="0"/>
              <w:jc w:val="left"/>
              <w:rPr>
                <w:rFonts w:ascii="BancoDoBrasil Textos" w:eastAsia="BancoDoBrasil Textos" w:hAnsi="BancoDoBrasil Textos" w:cs="BancoDoBrasil Textos"/>
                <w:b/>
                <w:color w:val="000000"/>
                <w:szCs w:val="24"/>
                <w:lang w:eastAsia="en-US"/>
              </w:rPr>
            </w:pPr>
            <w:r w:rsidRPr="00756257">
              <w:rPr>
                <w:rFonts w:ascii="BancoDoBrasil Textos" w:eastAsia="BancoDoBrasil Textos" w:hAnsi="BancoDoBrasil Textos" w:cs="BancoDoBrasil Textos"/>
                <w:b/>
                <w:color w:val="000000"/>
                <w:szCs w:val="24"/>
                <w:lang w:eastAsia="en-US"/>
              </w:rPr>
              <w:lastRenderedPageBreak/>
              <w:t>DEMONSTRAÇÃO DOS FLUXOS DE CAIXA - MÉTODO INDIRETO</w:t>
            </w:r>
          </w:p>
        </w:tc>
      </w:tr>
      <w:tr w:rsidR="005D38D7" w:rsidRPr="00756257" w14:paraId="6FF4069B"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639" w:type="dxa"/>
            <w:gridSpan w:val="4"/>
            <w:tcBorders>
              <w:top w:val="nil"/>
              <w:left w:val="nil"/>
              <w:bottom w:val="single" w:sz="4" w:space="0" w:color="000000"/>
              <w:right w:val="nil"/>
              <w:tl2br w:val="nil"/>
              <w:tr2bl w:val="nil"/>
            </w:tcBorders>
            <w:shd w:val="clear" w:color="FFFFFF" w:fill="FFFFFF"/>
            <w:noWrap/>
            <w:tcMar>
              <w:left w:w="0" w:type="dxa"/>
              <w:right w:w="0" w:type="dxa"/>
            </w:tcMar>
            <w:vAlign w:val="center"/>
          </w:tcPr>
          <w:p w14:paraId="1B42E265"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eastAsia="en-US"/>
              </w:rPr>
            </w:pPr>
          </w:p>
        </w:tc>
      </w:tr>
      <w:tr w:rsidR="005D38D7" w:rsidRPr="00756257" w14:paraId="325AB949"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8"/>
        </w:trPr>
        <w:tc>
          <w:tcPr>
            <w:tcW w:w="56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7FAE5C8E" w14:textId="77777777" w:rsidR="005D38D7" w:rsidRPr="00756257" w:rsidRDefault="005D38D7" w:rsidP="00756257">
            <w:pPr>
              <w:spacing w:before="0" w:after="0"/>
              <w:jc w:val="left"/>
              <w:rPr>
                <w:rFonts w:ascii="BancoDoBrasil Textos" w:eastAsia="BancoDoBrasil Textos" w:hAnsi="BancoDoBrasil Textos" w:cs="BancoDoBrasil Textos"/>
                <w:b/>
                <w:color w:val="000000"/>
                <w:sz w:val="16"/>
                <w:szCs w:val="24"/>
                <w:lang w:eastAsia="en-US"/>
              </w:rPr>
            </w:pPr>
          </w:p>
        </w:tc>
        <w:tc>
          <w:tcPr>
            <w:tcW w:w="1008"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F21BFED" w14:textId="77777777" w:rsidR="005D38D7" w:rsidRPr="00756257" w:rsidRDefault="00C40FD0" w:rsidP="00756257">
            <w:pPr>
              <w:spacing w:before="0" w:after="0"/>
              <w:jc w:val="center"/>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Nota</w:t>
            </w:r>
          </w:p>
        </w:tc>
        <w:tc>
          <w:tcPr>
            <w:tcW w:w="1559"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CCCC92E" w14:textId="3E8CAB0A" w:rsidR="005D38D7" w:rsidRPr="00756257" w:rsidRDefault="00F16DFA" w:rsidP="00756257">
            <w:pPr>
              <w:spacing w:before="0" w:after="0"/>
              <w:jc w:val="right"/>
              <w:rPr>
                <w:rFonts w:ascii="BancoDoBrasil Textos" w:eastAsia="BancoDoBrasil Textos" w:hAnsi="BancoDoBrasil Textos" w:cs="BancoDoBrasil Textos"/>
                <w:b/>
                <w:color w:val="000000"/>
                <w:sz w:val="16"/>
                <w:szCs w:val="24"/>
                <w:lang w:val="en-US" w:eastAsia="en-US"/>
              </w:rPr>
            </w:pPr>
            <w:r>
              <w:rPr>
                <w:rFonts w:ascii="BancoDoBrasil Textos" w:eastAsia="BancoDoBrasil Textos" w:hAnsi="BancoDoBrasil Textos" w:cs="BancoDoBrasil Textos"/>
                <w:b/>
                <w:color w:val="000000"/>
                <w:sz w:val="16"/>
                <w:szCs w:val="24"/>
                <w:lang w:val="en-US" w:eastAsia="en-US"/>
              </w:rPr>
              <w:t>01/01 a 30/09/2024</w:t>
            </w:r>
          </w:p>
        </w:tc>
        <w:tc>
          <w:tcPr>
            <w:tcW w:w="1417"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74EBAA2" w14:textId="57369A05" w:rsidR="005D38D7" w:rsidRPr="00756257" w:rsidRDefault="00F16DFA" w:rsidP="00756257">
            <w:pPr>
              <w:spacing w:before="0" w:after="0"/>
              <w:jc w:val="right"/>
              <w:rPr>
                <w:rFonts w:ascii="BancoDoBrasil Textos" w:eastAsia="BancoDoBrasil Textos" w:hAnsi="BancoDoBrasil Textos" w:cs="BancoDoBrasil Textos"/>
                <w:b/>
                <w:color w:val="000000"/>
                <w:sz w:val="16"/>
                <w:szCs w:val="24"/>
                <w:lang w:val="en-US" w:eastAsia="en-US"/>
              </w:rPr>
            </w:pPr>
            <w:r>
              <w:rPr>
                <w:rFonts w:ascii="BancoDoBrasil Textos" w:eastAsia="BancoDoBrasil Textos" w:hAnsi="BancoDoBrasil Textos" w:cs="BancoDoBrasil Textos"/>
                <w:b/>
                <w:color w:val="000000"/>
                <w:sz w:val="16"/>
                <w:szCs w:val="24"/>
                <w:lang w:val="en-US" w:eastAsia="en-US"/>
              </w:rPr>
              <w:t>01/01 a 30/09/2023</w:t>
            </w:r>
          </w:p>
        </w:tc>
      </w:tr>
      <w:tr w:rsidR="005D38D7" w:rsidRPr="00756257" w14:paraId="5F025EA2"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D82F697" w14:textId="77777777" w:rsidR="005D38D7" w:rsidRPr="00756257" w:rsidRDefault="005D38D7">
            <w:pPr>
              <w:spacing w:before="0"/>
              <w:jc w:val="left"/>
              <w:rPr>
                <w:rFonts w:ascii="BancoDoBrasil Textos" w:eastAsia="BancoDoBrasil Textos" w:hAnsi="BancoDoBrasil Textos" w:cs="BancoDoBrasil Textos"/>
                <w:color w:val="000000"/>
                <w:sz w:val="16"/>
                <w:szCs w:val="24"/>
                <w:lang w:val="en-US" w:eastAsia="en-US"/>
              </w:rPr>
            </w:pPr>
          </w:p>
        </w:tc>
        <w:tc>
          <w:tcPr>
            <w:tcW w:w="1008"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43AED3B" w14:textId="77777777" w:rsidR="005D38D7" w:rsidRPr="00756257" w:rsidRDefault="005D38D7">
            <w:pPr>
              <w:spacing w:before="0"/>
              <w:jc w:val="left"/>
              <w:rPr>
                <w:rFonts w:ascii="BancoDoBrasil Textos" w:eastAsia="BancoDoBrasil Textos" w:hAnsi="BancoDoBrasil Textos" w:cs="BancoDoBrasil Textos"/>
                <w:color w:val="000000"/>
                <w:sz w:val="16"/>
                <w:szCs w:val="24"/>
                <w:lang w:val="en-US" w:eastAsia="en-US"/>
              </w:rPr>
            </w:pPr>
          </w:p>
        </w:tc>
        <w:tc>
          <w:tcPr>
            <w:tcW w:w="1559"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3AB92E6"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417"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82F70AC"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353610D9"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78F5591F"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eastAsia="en-US"/>
              </w:rPr>
            </w:pPr>
            <w:r w:rsidRPr="00756257">
              <w:rPr>
                <w:rFonts w:ascii="BancoDoBrasil Textos" w:eastAsia="BancoDoBrasil Textos" w:hAnsi="BancoDoBrasil Textos" w:cs="BancoDoBrasil Textos"/>
                <w:b/>
                <w:color w:val="000000"/>
                <w:sz w:val="16"/>
                <w:szCs w:val="24"/>
                <w:lang w:eastAsia="en-US"/>
              </w:rPr>
              <w:t>FLUXO DE CAIXA PROVENIENTE DAS OPERAÇÕES</w:t>
            </w: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7768E628" w14:textId="77777777" w:rsidR="005D38D7" w:rsidRPr="00756257" w:rsidRDefault="005D38D7">
            <w:pPr>
              <w:spacing w:before="0"/>
              <w:jc w:val="left"/>
              <w:rPr>
                <w:rFonts w:ascii="BancoDoBrasil Textos" w:eastAsia="BancoDoBrasil Textos" w:hAnsi="BancoDoBrasil Textos" w:cs="BancoDoBrasil Textos"/>
                <w:b/>
                <w:color w:val="000000"/>
                <w:sz w:val="16"/>
                <w:szCs w:val="24"/>
                <w:lang w:eastAsia="en-US"/>
              </w:rPr>
            </w:pPr>
          </w:p>
        </w:tc>
        <w:tc>
          <w:tcPr>
            <w:tcW w:w="1559" w:type="dxa"/>
            <w:tcBorders>
              <w:top w:val="nil"/>
              <w:left w:val="nil"/>
              <w:bottom w:val="nil"/>
              <w:right w:val="nil"/>
              <w:tl2br w:val="nil"/>
              <w:tr2bl w:val="nil"/>
            </w:tcBorders>
            <w:shd w:val="clear" w:color="FFFFFF" w:fill="FFFFFF"/>
            <w:noWrap/>
            <w:tcMar>
              <w:left w:w="0" w:type="dxa"/>
              <w:right w:w="0" w:type="dxa"/>
            </w:tcMar>
            <w:vAlign w:val="center"/>
          </w:tcPr>
          <w:p w14:paraId="0E527BF4"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eastAsia="en-US"/>
              </w:rPr>
            </w:pPr>
          </w:p>
        </w:tc>
        <w:tc>
          <w:tcPr>
            <w:tcW w:w="1417" w:type="dxa"/>
            <w:tcBorders>
              <w:top w:val="nil"/>
              <w:left w:val="nil"/>
              <w:bottom w:val="nil"/>
              <w:right w:val="nil"/>
              <w:tl2br w:val="nil"/>
              <w:tr2bl w:val="nil"/>
            </w:tcBorders>
            <w:shd w:val="clear" w:color="FFFFFF" w:fill="FFFFFF"/>
            <w:noWrap/>
            <w:tcMar>
              <w:left w:w="0" w:type="dxa"/>
              <w:right w:w="0" w:type="dxa"/>
            </w:tcMar>
            <w:vAlign w:val="center"/>
          </w:tcPr>
          <w:p w14:paraId="0D69F704"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eastAsia="en-US"/>
              </w:rPr>
            </w:pPr>
          </w:p>
        </w:tc>
      </w:tr>
      <w:tr w:rsidR="005D38D7" w:rsidRPr="00756257" w14:paraId="47812E35"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763117BD"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Lucro</w:t>
            </w:r>
            <w:proofErr w:type="spellEnd"/>
            <w:r w:rsidRPr="00756257">
              <w:rPr>
                <w:rFonts w:ascii="BancoDoBrasil Textos" w:eastAsia="BancoDoBrasil Textos" w:hAnsi="BancoDoBrasil Textos" w:cs="BancoDoBrasil Textos"/>
                <w:b/>
                <w:color w:val="000000"/>
                <w:sz w:val="16"/>
                <w:szCs w:val="24"/>
                <w:lang w:val="en-US" w:eastAsia="en-US"/>
              </w:rPr>
              <w:t xml:space="preserve"> </w:t>
            </w:r>
            <w:proofErr w:type="spellStart"/>
            <w:r w:rsidRPr="00756257">
              <w:rPr>
                <w:rFonts w:ascii="BancoDoBrasil Textos" w:eastAsia="BancoDoBrasil Textos" w:hAnsi="BancoDoBrasil Textos" w:cs="BancoDoBrasil Textos"/>
                <w:b/>
                <w:color w:val="000000"/>
                <w:sz w:val="16"/>
                <w:szCs w:val="24"/>
                <w:lang w:val="en-US" w:eastAsia="en-US"/>
              </w:rPr>
              <w:t>Líquido</w:t>
            </w:r>
            <w:proofErr w:type="spellEnd"/>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5468B5BB"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val="en-US" w:eastAsia="en-US"/>
              </w:rPr>
            </w:pPr>
          </w:p>
        </w:tc>
        <w:tc>
          <w:tcPr>
            <w:tcW w:w="1559" w:type="dxa"/>
            <w:tcBorders>
              <w:top w:val="nil"/>
              <w:left w:val="nil"/>
              <w:bottom w:val="nil"/>
              <w:right w:val="nil"/>
              <w:tl2br w:val="nil"/>
              <w:tr2bl w:val="nil"/>
            </w:tcBorders>
            <w:shd w:val="clear" w:color="FFFFFF" w:fill="FFFFFF"/>
            <w:noWrap/>
            <w:tcMar>
              <w:left w:w="40" w:type="dxa"/>
              <w:right w:w="100" w:type="dxa"/>
            </w:tcMar>
            <w:vAlign w:val="center"/>
          </w:tcPr>
          <w:p w14:paraId="50109B61"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189.549</w:t>
            </w:r>
          </w:p>
        </w:tc>
        <w:tc>
          <w:tcPr>
            <w:tcW w:w="1417" w:type="dxa"/>
            <w:tcBorders>
              <w:top w:val="nil"/>
              <w:left w:val="nil"/>
              <w:bottom w:val="nil"/>
              <w:right w:val="nil"/>
              <w:tl2br w:val="nil"/>
              <w:tr2bl w:val="nil"/>
            </w:tcBorders>
            <w:shd w:val="clear" w:color="FFFFFF" w:fill="FFFFFF"/>
            <w:noWrap/>
            <w:tcMar>
              <w:left w:w="40" w:type="dxa"/>
              <w:right w:w="100" w:type="dxa"/>
            </w:tcMar>
            <w:vAlign w:val="center"/>
          </w:tcPr>
          <w:p w14:paraId="2825A6EA"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170.945</w:t>
            </w:r>
          </w:p>
        </w:tc>
      </w:tr>
      <w:tr w:rsidR="005D38D7" w:rsidRPr="00756257" w14:paraId="0981D530"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41D680DE"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Ajustes</w:t>
            </w:r>
            <w:proofErr w:type="spellEnd"/>
            <w:r w:rsidRPr="00756257">
              <w:rPr>
                <w:rFonts w:ascii="BancoDoBrasil Textos" w:eastAsia="BancoDoBrasil Textos" w:hAnsi="BancoDoBrasil Textos" w:cs="BancoDoBrasil Textos"/>
                <w:b/>
                <w:color w:val="000000"/>
                <w:sz w:val="16"/>
                <w:szCs w:val="24"/>
                <w:lang w:val="en-US" w:eastAsia="en-US"/>
              </w:rPr>
              <w:t xml:space="preserve"> </w:t>
            </w:r>
            <w:proofErr w:type="spellStart"/>
            <w:r w:rsidRPr="00756257">
              <w:rPr>
                <w:rFonts w:ascii="BancoDoBrasil Textos" w:eastAsia="BancoDoBrasil Textos" w:hAnsi="BancoDoBrasil Textos" w:cs="BancoDoBrasil Textos"/>
                <w:b/>
                <w:color w:val="000000"/>
                <w:sz w:val="16"/>
                <w:szCs w:val="24"/>
                <w:lang w:val="en-US" w:eastAsia="en-US"/>
              </w:rPr>
              <w:t>ao</w:t>
            </w:r>
            <w:proofErr w:type="spellEnd"/>
            <w:r w:rsidRPr="00756257">
              <w:rPr>
                <w:rFonts w:ascii="BancoDoBrasil Textos" w:eastAsia="BancoDoBrasil Textos" w:hAnsi="BancoDoBrasil Textos" w:cs="BancoDoBrasil Textos"/>
                <w:b/>
                <w:color w:val="000000"/>
                <w:sz w:val="16"/>
                <w:szCs w:val="24"/>
                <w:lang w:val="en-US" w:eastAsia="en-US"/>
              </w:rPr>
              <w:t xml:space="preserve"> </w:t>
            </w:r>
            <w:proofErr w:type="spellStart"/>
            <w:r w:rsidRPr="00756257">
              <w:rPr>
                <w:rFonts w:ascii="BancoDoBrasil Textos" w:eastAsia="BancoDoBrasil Textos" w:hAnsi="BancoDoBrasil Textos" w:cs="BancoDoBrasil Textos"/>
                <w:b/>
                <w:color w:val="000000"/>
                <w:sz w:val="16"/>
                <w:szCs w:val="24"/>
                <w:lang w:val="en-US" w:eastAsia="en-US"/>
              </w:rPr>
              <w:t>Lucro</w:t>
            </w:r>
            <w:proofErr w:type="spellEnd"/>
            <w:r w:rsidRPr="00756257">
              <w:rPr>
                <w:rFonts w:ascii="BancoDoBrasil Textos" w:eastAsia="BancoDoBrasil Textos" w:hAnsi="BancoDoBrasil Textos" w:cs="BancoDoBrasil Textos"/>
                <w:b/>
                <w:color w:val="000000"/>
                <w:sz w:val="16"/>
                <w:szCs w:val="24"/>
                <w:lang w:val="en-US" w:eastAsia="en-US"/>
              </w:rPr>
              <w:t xml:space="preserve"> </w:t>
            </w:r>
            <w:proofErr w:type="spellStart"/>
            <w:r w:rsidRPr="00756257">
              <w:rPr>
                <w:rFonts w:ascii="BancoDoBrasil Textos" w:eastAsia="BancoDoBrasil Textos" w:hAnsi="BancoDoBrasil Textos" w:cs="BancoDoBrasil Textos"/>
                <w:b/>
                <w:color w:val="000000"/>
                <w:sz w:val="16"/>
                <w:szCs w:val="24"/>
                <w:lang w:val="en-US" w:eastAsia="en-US"/>
              </w:rPr>
              <w:t>Líquido</w:t>
            </w:r>
            <w:proofErr w:type="spellEnd"/>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5D1AA7C7"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val="en-US" w:eastAsia="en-US"/>
              </w:rPr>
            </w:pPr>
          </w:p>
        </w:tc>
        <w:tc>
          <w:tcPr>
            <w:tcW w:w="1559" w:type="dxa"/>
            <w:tcBorders>
              <w:top w:val="nil"/>
              <w:left w:val="nil"/>
              <w:bottom w:val="nil"/>
              <w:right w:val="nil"/>
              <w:tl2br w:val="nil"/>
              <w:tr2bl w:val="nil"/>
            </w:tcBorders>
            <w:shd w:val="clear" w:color="FFFFFF" w:fill="FFFFFF"/>
            <w:noWrap/>
            <w:tcMar>
              <w:left w:w="40" w:type="dxa"/>
              <w:right w:w="100" w:type="dxa"/>
            </w:tcMar>
            <w:vAlign w:val="center"/>
          </w:tcPr>
          <w:p w14:paraId="62A3630B"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270.777</w:t>
            </w:r>
          </w:p>
        </w:tc>
        <w:tc>
          <w:tcPr>
            <w:tcW w:w="1417" w:type="dxa"/>
            <w:tcBorders>
              <w:top w:val="nil"/>
              <w:left w:val="nil"/>
              <w:bottom w:val="nil"/>
              <w:right w:val="nil"/>
              <w:tl2br w:val="nil"/>
              <w:tr2bl w:val="nil"/>
            </w:tcBorders>
            <w:shd w:val="clear" w:color="FFFFFF" w:fill="FFFFFF"/>
            <w:noWrap/>
            <w:tcMar>
              <w:left w:w="40" w:type="dxa"/>
              <w:right w:w="100" w:type="dxa"/>
            </w:tcMar>
            <w:vAlign w:val="center"/>
          </w:tcPr>
          <w:p w14:paraId="311B9076"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274.381</w:t>
            </w:r>
          </w:p>
        </w:tc>
      </w:tr>
      <w:tr w:rsidR="005D38D7" w:rsidRPr="00756257" w14:paraId="7AF637F7"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54DC4F81"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Atualização de impostos e contribuições - SELIC</w:t>
            </w: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22E2E321"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eastAsia="en-US"/>
              </w:rPr>
            </w:pPr>
          </w:p>
        </w:tc>
        <w:tc>
          <w:tcPr>
            <w:tcW w:w="1559" w:type="dxa"/>
            <w:tcBorders>
              <w:top w:val="nil"/>
              <w:left w:val="nil"/>
              <w:bottom w:val="nil"/>
              <w:right w:val="nil"/>
              <w:tl2br w:val="nil"/>
              <w:tr2bl w:val="nil"/>
            </w:tcBorders>
            <w:shd w:val="clear" w:color="FFFFFF" w:fill="FFFFFF"/>
            <w:noWrap/>
            <w:tcMar>
              <w:left w:w="40" w:type="dxa"/>
              <w:right w:w="40" w:type="dxa"/>
            </w:tcMar>
            <w:vAlign w:val="center"/>
          </w:tcPr>
          <w:p w14:paraId="7530259A"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(35)</w:t>
            </w:r>
          </w:p>
        </w:tc>
        <w:tc>
          <w:tcPr>
            <w:tcW w:w="1417" w:type="dxa"/>
            <w:tcBorders>
              <w:top w:val="nil"/>
              <w:left w:val="nil"/>
              <w:bottom w:val="nil"/>
              <w:right w:val="nil"/>
              <w:tl2br w:val="nil"/>
              <w:tr2bl w:val="nil"/>
            </w:tcBorders>
            <w:shd w:val="clear" w:color="FFFFFF" w:fill="FFFFFF"/>
            <w:noWrap/>
            <w:tcMar>
              <w:left w:w="40" w:type="dxa"/>
              <w:right w:w="40" w:type="dxa"/>
            </w:tcMar>
            <w:vAlign w:val="center"/>
          </w:tcPr>
          <w:p w14:paraId="531F8320"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(16)</w:t>
            </w:r>
          </w:p>
        </w:tc>
      </w:tr>
      <w:tr w:rsidR="005D38D7" w:rsidRPr="00756257" w14:paraId="663C4531"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52CDFAA9"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Despesas de depreciação e amortização</w:t>
            </w: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43161005"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eastAsia="en-US"/>
              </w:rPr>
            </w:pP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40715580"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1.325</w:t>
            </w:r>
          </w:p>
        </w:tc>
        <w:tc>
          <w:tcPr>
            <w:tcW w:w="1417" w:type="dxa"/>
            <w:tcBorders>
              <w:top w:val="nil"/>
              <w:left w:val="nil"/>
              <w:bottom w:val="nil"/>
              <w:right w:val="nil"/>
              <w:tl2br w:val="nil"/>
              <w:tr2bl w:val="nil"/>
            </w:tcBorders>
            <w:shd w:val="clear" w:color="FFFFFF" w:fill="FFFFFF"/>
            <w:noWrap/>
            <w:tcMar>
              <w:left w:w="40" w:type="dxa"/>
              <w:right w:w="85" w:type="dxa"/>
            </w:tcMar>
            <w:vAlign w:val="center"/>
          </w:tcPr>
          <w:p w14:paraId="56E9E67E"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1.650</w:t>
            </w:r>
          </w:p>
        </w:tc>
      </w:tr>
      <w:tr w:rsidR="005D38D7" w:rsidRPr="00756257" w14:paraId="7F5FFBDE"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31374557"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Reforço (Reversão) de provisão para passivos contingentes</w:t>
            </w:r>
          </w:p>
        </w:tc>
        <w:tc>
          <w:tcPr>
            <w:tcW w:w="1008" w:type="dxa"/>
            <w:tcBorders>
              <w:top w:val="nil"/>
              <w:left w:val="nil"/>
              <w:bottom w:val="nil"/>
              <w:right w:val="nil"/>
              <w:tl2br w:val="nil"/>
              <w:tr2bl w:val="nil"/>
            </w:tcBorders>
            <w:shd w:val="clear" w:color="FFFFFF" w:fill="FFFFFF"/>
            <w:noWrap/>
            <w:tcMar>
              <w:left w:w="40" w:type="dxa"/>
              <w:right w:w="40" w:type="dxa"/>
            </w:tcMar>
            <w:vAlign w:val="center"/>
          </w:tcPr>
          <w:p w14:paraId="306BDA98"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21.b</w:t>
            </w:r>
          </w:p>
        </w:tc>
        <w:tc>
          <w:tcPr>
            <w:tcW w:w="1559" w:type="dxa"/>
            <w:tcBorders>
              <w:top w:val="nil"/>
              <w:left w:val="nil"/>
              <w:bottom w:val="nil"/>
              <w:right w:val="nil"/>
              <w:tl2br w:val="nil"/>
              <w:tr2bl w:val="nil"/>
            </w:tcBorders>
            <w:shd w:val="clear" w:color="auto" w:fill="auto"/>
            <w:noWrap/>
            <w:tcMar>
              <w:left w:w="40" w:type="dxa"/>
              <w:right w:w="85" w:type="dxa"/>
            </w:tcMar>
            <w:vAlign w:val="center"/>
          </w:tcPr>
          <w:p w14:paraId="34ADD7B4"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4.849</w:t>
            </w:r>
          </w:p>
        </w:tc>
        <w:tc>
          <w:tcPr>
            <w:tcW w:w="1417" w:type="dxa"/>
            <w:tcBorders>
              <w:top w:val="nil"/>
              <w:left w:val="nil"/>
              <w:bottom w:val="nil"/>
              <w:right w:val="nil"/>
              <w:tl2br w:val="nil"/>
              <w:tr2bl w:val="nil"/>
            </w:tcBorders>
            <w:shd w:val="clear" w:color="FFFFFF" w:fill="FFFFFF"/>
            <w:noWrap/>
            <w:tcMar>
              <w:left w:w="40" w:type="dxa"/>
              <w:right w:w="85" w:type="dxa"/>
            </w:tcMar>
            <w:vAlign w:val="center"/>
          </w:tcPr>
          <w:p w14:paraId="0C38F01B"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28.848</w:t>
            </w:r>
          </w:p>
        </w:tc>
      </w:tr>
      <w:tr w:rsidR="005D38D7" w:rsidRPr="00756257" w14:paraId="733E6003"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204E7F78"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Resultado de participação em coligadas e controladas</w:t>
            </w:r>
          </w:p>
        </w:tc>
        <w:tc>
          <w:tcPr>
            <w:tcW w:w="1008" w:type="dxa"/>
            <w:tcBorders>
              <w:top w:val="nil"/>
              <w:left w:val="nil"/>
              <w:bottom w:val="nil"/>
              <w:right w:val="nil"/>
              <w:tl2br w:val="nil"/>
              <w:tr2bl w:val="nil"/>
            </w:tcBorders>
            <w:shd w:val="clear" w:color="FFFFFF" w:fill="FFFFFF"/>
            <w:noWrap/>
            <w:tcMar>
              <w:left w:w="40" w:type="dxa"/>
              <w:right w:w="40" w:type="dxa"/>
            </w:tcMar>
            <w:vAlign w:val="center"/>
          </w:tcPr>
          <w:p w14:paraId="7E7CCFF8"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9</w:t>
            </w:r>
          </w:p>
        </w:tc>
        <w:tc>
          <w:tcPr>
            <w:tcW w:w="1559" w:type="dxa"/>
            <w:tcBorders>
              <w:top w:val="nil"/>
              <w:left w:val="nil"/>
              <w:bottom w:val="nil"/>
              <w:right w:val="nil"/>
              <w:tl2br w:val="nil"/>
              <w:tr2bl w:val="nil"/>
            </w:tcBorders>
            <w:shd w:val="clear" w:color="FFFFFF" w:fill="FFFFFF"/>
            <w:noWrap/>
            <w:tcMar>
              <w:left w:w="40" w:type="dxa"/>
              <w:right w:w="40" w:type="dxa"/>
            </w:tcMar>
            <w:vAlign w:val="center"/>
          </w:tcPr>
          <w:p w14:paraId="154351D6"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(3.505)</w:t>
            </w:r>
          </w:p>
        </w:tc>
        <w:tc>
          <w:tcPr>
            <w:tcW w:w="1417" w:type="dxa"/>
            <w:tcBorders>
              <w:top w:val="nil"/>
              <w:left w:val="nil"/>
              <w:bottom w:val="nil"/>
              <w:right w:val="nil"/>
              <w:tl2br w:val="nil"/>
              <w:tr2bl w:val="nil"/>
            </w:tcBorders>
            <w:shd w:val="clear" w:color="FFFFFF" w:fill="FFFFFF"/>
            <w:noWrap/>
            <w:tcMar>
              <w:left w:w="40" w:type="dxa"/>
              <w:right w:w="40" w:type="dxa"/>
            </w:tcMar>
            <w:vAlign w:val="center"/>
          </w:tcPr>
          <w:p w14:paraId="52A73238"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(3.029)</w:t>
            </w:r>
          </w:p>
        </w:tc>
      </w:tr>
      <w:tr w:rsidR="005D38D7" w:rsidRPr="00756257" w14:paraId="5158BFEB"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3AF652D8"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Perdas na baixa de créditos adquiridos</w:t>
            </w:r>
          </w:p>
        </w:tc>
        <w:tc>
          <w:tcPr>
            <w:tcW w:w="1008" w:type="dxa"/>
            <w:tcBorders>
              <w:top w:val="nil"/>
              <w:left w:val="nil"/>
              <w:bottom w:val="nil"/>
              <w:right w:val="nil"/>
              <w:tl2br w:val="nil"/>
              <w:tr2bl w:val="nil"/>
            </w:tcBorders>
            <w:shd w:val="clear" w:color="FFFFFF" w:fill="FFFFFF"/>
            <w:noWrap/>
            <w:tcMar>
              <w:left w:w="40" w:type="dxa"/>
              <w:right w:w="40" w:type="dxa"/>
            </w:tcMar>
            <w:vAlign w:val="center"/>
          </w:tcPr>
          <w:p w14:paraId="16D4F6C6"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6.e</w:t>
            </w: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030BB64B"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172.137</w:t>
            </w:r>
          </w:p>
        </w:tc>
        <w:tc>
          <w:tcPr>
            <w:tcW w:w="1417" w:type="dxa"/>
            <w:tcBorders>
              <w:top w:val="nil"/>
              <w:left w:val="nil"/>
              <w:bottom w:val="nil"/>
              <w:right w:val="nil"/>
              <w:tl2br w:val="nil"/>
              <w:tr2bl w:val="nil"/>
            </w:tcBorders>
            <w:shd w:val="clear" w:color="FFFFFF" w:fill="FFFFFF"/>
            <w:noWrap/>
            <w:tcMar>
              <w:left w:w="40" w:type="dxa"/>
              <w:right w:w="85" w:type="dxa"/>
            </w:tcMar>
            <w:vAlign w:val="center"/>
          </w:tcPr>
          <w:p w14:paraId="735CFCBC"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159.837</w:t>
            </w:r>
          </w:p>
        </w:tc>
      </w:tr>
      <w:tr w:rsidR="005D38D7" w:rsidRPr="00756257" w14:paraId="340BC0E5"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54C78272"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Imposto de renda e contribuição social</w:t>
            </w: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04E434B9"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eastAsia="en-US"/>
              </w:rPr>
            </w:pP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41C74080"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96.006</w:t>
            </w:r>
          </w:p>
        </w:tc>
        <w:tc>
          <w:tcPr>
            <w:tcW w:w="1417" w:type="dxa"/>
            <w:tcBorders>
              <w:top w:val="nil"/>
              <w:left w:val="nil"/>
              <w:bottom w:val="nil"/>
              <w:right w:val="nil"/>
              <w:tl2br w:val="nil"/>
              <w:tr2bl w:val="nil"/>
            </w:tcBorders>
            <w:shd w:val="clear" w:color="FFFFFF" w:fill="FFFFFF"/>
            <w:noWrap/>
            <w:tcMar>
              <w:left w:w="40" w:type="dxa"/>
              <w:right w:w="85" w:type="dxa"/>
            </w:tcMar>
            <w:vAlign w:val="center"/>
          </w:tcPr>
          <w:p w14:paraId="1402372F"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87.091</w:t>
            </w:r>
          </w:p>
        </w:tc>
      </w:tr>
      <w:tr w:rsidR="005D38D7" w:rsidRPr="00756257" w14:paraId="4A75E55F"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41F3DB39"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Lucro</w:t>
            </w:r>
            <w:proofErr w:type="spellEnd"/>
            <w:r w:rsidRPr="00756257">
              <w:rPr>
                <w:rFonts w:ascii="BancoDoBrasil Textos" w:eastAsia="BancoDoBrasil Textos" w:hAnsi="BancoDoBrasil Textos" w:cs="BancoDoBrasil Textos"/>
                <w:b/>
                <w:color w:val="000000"/>
                <w:sz w:val="16"/>
                <w:szCs w:val="24"/>
                <w:lang w:val="en-US" w:eastAsia="en-US"/>
              </w:rPr>
              <w:t xml:space="preserve"> </w:t>
            </w:r>
            <w:proofErr w:type="spellStart"/>
            <w:r w:rsidRPr="00756257">
              <w:rPr>
                <w:rFonts w:ascii="BancoDoBrasil Textos" w:eastAsia="BancoDoBrasil Textos" w:hAnsi="BancoDoBrasil Textos" w:cs="BancoDoBrasil Textos"/>
                <w:b/>
                <w:color w:val="000000"/>
                <w:sz w:val="16"/>
                <w:szCs w:val="24"/>
                <w:lang w:val="en-US" w:eastAsia="en-US"/>
              </w:rPr>
              <w:t>Líquido</w:t>
            </w:r>
            <w:proofErr w:type="spellEnd"/>
            <w:r w:rsidRPr="00756257">
              <w:rPr>
                <w:rFonts w:ascii="BancoDoBrasil Textos" w:eastAsia="BancoDoBrasil Textos" w:hAnsi="BancoDoBrasil Textos" w:cs="BancoDoBrasil Textos"/>
                <w:b/>
                <w:color w:val="000000"/>
                <w:sz w:val="16"/>
                <w:szCs w:val="24"/>
                <w:lang w:val="en-US" w:eastAsia="en-US"/>
              </w:rPr>
              <w:t xml:space="preserve"> </w:t>
            </w:r>
            <w:proofErr w:type="spellStart"/>
            <w:r w:rsidRPr="00756257">
              <w:rPr>
                <w:rFonts w:ascii="BancoDoBrasil Textos" w:eastAsia="BancoDoBrasil Textos" w:hAnsi="BancoDoBrasil Textos" w:cs="BancoDoBrasil Textos"/>
                <w:b/>
                <w:color w:val="000000"/>
                <w:sz w:val="16"/>
                <w:szCs w:val="24"/>
                <w:lang w:val="en-US" w:eastAsia="en-US"/>
              </w:rPr>
              <w:t>Ajustado</w:t>
            </w:r>
            <w:proofErr w:type="spellEnd"/>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432DDEDE"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val="en-US" w:eastAsia="en-US"/>
              </w:rPr>
            </w:pPr>
          </w:p>
        </w:tc>
        <w:tc>
          <w:tcPr>
            <w:tcW w:w="1559" w:type="dxa"/>
            <w:tcBorders>
              <w:top w:val="nil"/>
              <w:left w:val="nil"/>
              <w:bottom w:val="nil"/>
              <w:right w:val="nil"/>
              <w:tl2br w:val="nil"/>
              <w:tr2bl w:val="nil"/>
            </w:tcBorders>
            <w:shd w:val="clear" w:color="FFFFFF" w:fill="FFFFFF"/>
            <w:noWrap/>
            <w:tcMar>
              <w:left w:w="40" w:type="dxa"/>
              <w:right w:w="100" w:type="dxa"/>
            </w:tcMar>
            <w:vAlign w:val="center"/>
          </w:tcPr>
          <w:p w14:paraId="51CBB739"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460.326</w:t>
            </w:r>
          </w:p>
        </w:tc>
        <w:tc>
          <w:tcPr>
            <w:tcW w:w="1417" w:type="dxa"/>
            <w:tcBorders>
              <w:top w:val="nil"/>
              <w:left w:val="nil"/>
              <w:bottom w:val="nil"/>
              <w:right w:val="nil"/>
              <w:tl2br w:val="nil"/>
              <w:tr2bl w:val="nil"/>
            </w:tcBorders>
            <w:shd w:val="clear" w:color="FFFFFF" w:fill="FFFFFF"/>
            <w:noWrap/>
            <w:tcMar>
              <w:left w:w="40" w:type="dxa"/>
              <w:right w:w="100" w:type="dxa"/>
            </w:tcMar>
            <w:vAlign w:val="center"/>
          </w:tcPr>
          <w:p w14:paraId="0F40F7FA"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445.326</w:t>
            </w:r>
          </w:p>
        </w:tc>
      </w:tr>
      <w:tr w:rsidR="005D38D7" w:rsidRPr="00756257" w14:paraId="4EF34F45"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655" w:type="dxa"/>
            <w:tcBorders>
              <w:top w:val="nil"/>
              <w:left w:val="nil"/>
              <w:bottom w:val="nil"/>
              <w:right w:val="nil"/>
              <w:tl2br w:val="nil"/>
              <w:tr2bl w:val="nil"/>
            </w:tcBorders>
            <w:shd w:val="clear" w:color="FFFFFF" w:fill="FFFFFF"/>
            <w:noWrap/>
            <w:tcMar>
              <w:left w:w="0" w:type="dxa"/>
              <w:right w:w="0" w:type="dxa"/>
            </w:tcMar>
            <w:vAlign w:val="center"/>
          </w:tcPr>
          <w:p w14:paraId="27ED4627" w14:textId="77777777" w:rsidR="005D38D7" w:rsidRPr="00756257" w:rsidRDefault="005D38D7">
            <w:pPr>
              <w:spacing w:before="0"/>
              <w:jc w:val="left"/>
              <w:rPr>
                <w:rFonts w:ascii="BancoDoBrasil Textos" w:eastAsia="BancoDoBrasil Textos" w:hAnsi="BancoDoBrasil Textos" w:cs="BancoDoBrasil Textos"/>
                <w:color w:val="000000"/>
                <w:sz w:val="16"/>
                <w:szCs w:val="24"/>
                <w:lang w:val="en-US" w:eastAsia="en-US"/>
              </w:rPr>
            </w:pP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54A91B6F"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59" w:type="dxa"/>
            <w:tcBorders>
              <w:top w:val="nil"/>
              <w:left w:val="nil"/>
              <w:bottom w:val="nil"/>
              <w:right w:val="nil"/>
              <w:tl2br w:val="nil"/>
              <w:tr2bl w:val="nil"/>
            </w:tcBorders>
            <w:shd w:val="clear" w:color="FFFFFF" w:fill="FFFFFF"/>
            <w:noWrap/>
            <w:tcMar>
              <w:left w:w="0" w:type="dxa"/>
              <w:right w:w="0" w:type="dxa"/>
            </w:tcMar>
            <w:vAlign w:val="center"/>
          </w:tcPr>
          <w:p w14:paraId="768E6649"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417" w:type="dxa"/>
            <w:tcBorders>
              <w:top w:val="nil"/>
              <w:left w:val="nil"/>
              <w:bottom w:val="nil"/>
              <w:right w:val="nil"/>
              <w:tl2br w:val="nil"/>
              <w:tr2bl w:val="nil"/>
            </w:tcBorders>
            <w:shd w:val="clear" w:color="FFFFFF" w:fill="FFFFFF"/>
            <w:noWrap/>
            <w:tcMar>
              <w:left w:w="0" w:type="dxa"/>
              <w:right w:w="0" w:type="dxa"/>
            </w:tcMar>
            <w:vAlign w:val="center"/>
          </w:tcPr>
          <w:p w14:paraId="4FF6ED1D"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6FF8D403"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6734ECD2"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Variações</w:t>
            </w:r>
            <w:proofErr w:type="spellEnd"/>
            <w:r w:rsidRPr="00756257">
              <w:rPr>
                <w:rFonts w:ascii="BancoDoBrasil Textos" w:eastAsia="BancoDoBrasil Textos" w:hAnsi="BancoDoBrasil Textos" w:cs="BancoDoBrasil Textos"/>
                <w:b/>
                <w:color w:val="000000"/>
                <w:sz w:val="16"/>
                <w:szCs w:val="24"/>
                <w:lang w:val="en-US" w:eastAsia="en-US"/>
              </w:rPr>
              <w:t xml:space="preserve"> </w:t>
            </w:r>
            <w:proofErr w:type="spellStart"/>
            <w:r w:rsidRPr="00756257">
              <w:rPr>
                <w:rFonts w:ascii="BancoDoBrasil Textos" w:eastAsia="BancoDoBrasil Textos" w:hAnsi="BancoDoBrasil Textos" w:cs="BancoDoBrasil Textos"/>
                <w:b/>
                <w:color w:val="000000"/>
                <w:sz w:val="16"/>
                <w:szCs w:val="24"/>
                <w:lang w:val="en-US" w:eastAsia="en-US"/>
              </w:rPr>
              <w:t>Patrimoniais</w:t>
            </w:r>
            <w:proofErr w:type="spellEnd"/>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746E1D8F"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val="en-US" w:eastAsia="en-US"/>
              </w:rPr>
            </w:pPr>
          </w:p>
        </w:tc>
        <w:tc>
          <w:tcPr>
            <w:tcW w:w="1559" w:type="dxa"/>
            <w:tcBorders>
              <w:top w:val="nil"/>
              <w:left w:val="nil"/>
              <w:bottom w:val="nil"/>
              <w:right w:val="nil"/>
              <w:tl2br w:val="nil"/>
              <w:tr2bl w:val="nil"/>
            </w:tcBorders>
            <w:shd w:val="clear" w:color="FFFFFF" w:fill="FFFFFF"/>
            <w:noWrap/>
            <w:tcMar>
              <w:left w:w="40" w:type="dxa"/>
              <w:right w:w="40" w:type="dxa"/>
            </w:tcMar>
            <w:vAlign w:val="center"/>
          </w:tcPr>
          <w:p w14:paraId="3F70FF05"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(351.929)</w:t>
            </w:r>
          </w:p>
        </w:tc>
        <w:tc>
          <w:tcPr>
            <w:tcW w:w="1417" w:type="dxa"/>
            <w:tcBorders>
              <w:top w:val="nil"/>
              <w:left w:val="nil"/>
              <w:bottom w:val="nil"/>
              <w:right w:val="nil"/>
              <w:tl2br w:val="nil"/>
              <w:tr2bl w:val="nil"/>
            </w:tcBorders>
            <w:shd w:val="clear" w:color="FFFFFF" w:fill="FFFFFF"/>
            <w:noWrap/>
            <w:tcMar>
              <w:left w:w="40" w:type="dxa"/>
              <w:right w:w="40" w:type="dxa"/>
            </w:tcMar>
            <w:vAlign w:val="center"/>
          </w:tcPr>
          <w:p w14:paraId="6CF43742"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(274.318)</w:t>
            </w:r>
          </w:p>
        </w:tc>
      </w:tr>
      <w:tr w:rsidR="005D38D7" w:rsidRPr="00756257" w14:paraId="16F5687A"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37EA6CCE"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(Aumento) Redução em créditos adquiridos</w:t>
            </w: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375CDC19"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eastAsia="en-US"/>
              </w:rPr>
            </w:pPr>
          </w:p>
        </w:tc>
        <w:tc>
          <w:tcPr>
            <w:tcW w:w="1559" w:type="dxa"/>
            <w:tcBorders>
              <w:top w:val="nil"/>
              <w:left w:val="nil"/>
              <w:bottom w:val="nil"/>
              <w:right w:val="nil"/>
              <w:tl2br w:val="nil"/>
              <w:tr2bl w:val="nil"/>
            </w:tcBorders>
            <w:shd w:val="clear" w:color="FFFFFF" w:fill="FFFFFF"/>
            <w:noWrap/>
            <w:tcMar>
              <w:left w:w="40" w:type="dxa"/>
              <w:right w:w="40" w:type="dxa"/>
            </w:tcMar>
            <w:vAlign w:val="center"/>
          </w:tcPr>
          <w:p w14:paraId="00748CF1"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(233.513)</w:t>
            </w:r>
          </w:p>
        </w:tc>
        <w:tc>
          <w:tcPr>
            <w:tcW w:w="1417" w:type="dxa"/>
            <w:tcBorders>
              <w:top w:val="nil"/>
              <w:left w:val="nil"/>
              <w:bottom w:val="nil"/>
              <w:right w:val="nil"/>
              <w:tl2br w:val="nil"/>
              <w:tr2bl w:val="nil"/>
            </w:tcBorders>
            <w:shd w:val="clear" w:color="FFFFFF" w:fill="FFFFFF"/>
            <w:noWrap/>
            <w:tcMar>
              <w:left w:w="40" w:type="dxa"/>
              <w:right w:w="40" w:type="dxa"/>
            </w:tcMar>
            <w:vAlign w:val="center"/>
          </w:tcPr>
          <w:p w14:paraId="124FB592"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(164.260)</w:t>
            </w:r>
          </w:p>
        </w:tc>
      </w:tr>
      <w:tr w:rsidR="005D38D7" w:rsidRPr="00756257" w14:paraId="3C5F1DBC"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5FB5C568"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(Aumento) Redução em outros créditos</w:t>
            </w: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5B630800"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eastAsia="en-US"/>
              </w:rPr>
            </w:pPr>
          </w:p>
        </w:tc>
        <w:tc>
          <w:tcPr>
            <w:tcW w:w="1559" w:type="dxa"/>
            <w:tcBorders>
              <w:top w:val="nil"/>
              <w:left w:val="nil"/>
              <w:bottom w:val="nil"/>
              <w:right w:val="nil"/>
              <w:tl2br w:val="nil"/>
              <w:tr2bl w:val="nil"/>
            </w:tcBorders>
            <w:shd w:val="clear" w:color="FFFFFF" w:fill="FFFFFF"/>
            <w:noWrap/>
            <w:tcMar>
              <w:left w:w="40" w:type="dxa"/>
              <w:right w:w="40" w:type="dxa"/>
            </w:tcMar>
            <w:vAlign w:val="center"/>
          </w:tcPr>
          <w:p w14:paraId="0136C8A9"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(59.603)</w:t>
            </w:r>
          </w:p>
        </w:tc>
        <w:tc>
          <w:tcPr>
            <w:tcW w:w="1417" w:type="dxa"/>
            <w:tcBorders>
              <w:top w:val="nil"/>
              <w:left w:val="nil"/>
              <w:bottom w:val="nil"/>
              <w:right w:val="nil"/>
              <w:tl2br w:val="nil"/>
              <w:tr2bl w:val="nil"/>
            </w:tcBorders>
            <w:shd w:val="clear" w:color="FFFFFF" w:fill="FFFFFF"/>
            <w:noWrap/>
            <w:tcMar>
              <w:left w:w="40" w:type="dxa"/>
              <w:right w:w="40" w:type="dxa"/>
            </w:tcMar>
            <w:vAlign w:val="center"/>
          </w:tcPr>
          <w:p w14:paraId="2DBCBB03"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(65.199)</w:t>
            </w:r>
          </w:p>
        </w:tc>
      </w:tr>
      <w:tr w:rsidR="005D38D7" w:rsidRPr="00756257" w14:paraId="1D69304A"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28048AC1"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(Aumento) Redução em outros valores e bens</w:t>
            </w: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514BDAFD"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eastAsia="en-US"/>
              </w:rPr>
            </w:pP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661D03AF"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140</w:t>
            </w:r>
          </w:p>
        </w:tc>
        <w:tc>
          <w:tcPr>
            <w:tcW w:w="1417" w:type="dxa"/>
            <w:tcBorders>
              <w:top w:val="nil"/>
              <w:left w:val="nil"/>
              <w:bottom w:val="nil"/>
              <w:right w:val="nil"/>
              <w:tl2br w:val="nil"/>
              <w:tr2bl w:val="nil"/>
            </w:tcBorders>
            <w:shd w:val="clear" w:color="FFFFFF" w:fill="FFFFFF"/>
            <w:noWrap/>
            <w:tcMar>
              <w:left w:w="40" w:type="dxa"/>
              <w:right w:w="40" w:type="dxa"/>
            </w:tcMar>
            <w:vAlign w:val="center"/>
          </w:tcPr>
          <w:p w14:paraId="0223405F"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(34)</w:t>
            </w:r>
          </w:p>
        </w:tc>
      </w:tr>
      <w:tr w:rsidR="005D38D7" w:rsidRPr="00756257" w14:paraId="480E681A"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676E4E11"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Imposto de renda e contribuição social pagos</w:t>
            </w: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0DB5C216"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eastAsia="en-US"/>
              </w:rPr>
            </w:pPr>
          </w:p>
        </w:tc>
        <w:tc>
          <w:tcPr>
            <w:tcW w:w="1559" w:type="dxa"/>
            <w:tcBorders>
              <w:top w:val="nil"/>
              <w:left w:val="nil"/>
              <w:bottom w:val="nil"/>
              <w:right w:val="nil"/>
              <w:tl2br w:val="nil"/>
              <w:tr2bl w:val="nil"/>
            </w:tcBorders>
            <w:shd w:val="clear" w:color="FFFFFF" w:fill="FFFFFF"/>
            <w:noWrap/>
            <w:tcMar>
              <w:left w:w="40" w:type="dxa"/>
              <w:right w:w="40" w:type="dxa"/>
            </w:tcMar>
            <w:vAlign w:val="center"/>
          </w:tcPr>
          <w:p w14:paraId="10E38CA7"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(97.177)</w:t>
            </w:r>
          </w:p>
        </w:tc>
        <w:tc>
          <w:tcPr>
            <w:tcW w:w="1417" w:type="dxa"/>
            <w:tcBorders>
              <w:top w:val="nil"/>
              <w:left w:val="nil"/>
              <w:bottom w:val="nil"/>
              <w:right w:val="nil"/>
              <w:tl2br w:val="nil"/>
              <w:tr2bl w:val="nil"/>
            </w:tcBorders>
            <w:shd w:val="clear" w:color="FFFFFF" w:fill="FFFFFF"/>
            <w:noWrap/>
            <w:tcMar>
              <w:left w:w="40" w:type="dxa"/>
              <w:right w:w="40" w:type="dxa"/>
            </w:tcMar>
            <w:vAlign w:val="center"/>
          </w:tcPr>
          <w:p w14:paraId="0497A12A"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(107.313)</w:t>
            </w:r>
          </w:p>
        </w:tc>
      </w:tr>
      <w:tr w:rsidR="005D38D7" w:rsidRPr="00756257" w14:paraId="6108829A"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6BBC8EDA"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(Redução) Aumento em outras obrigações</w:t>
            </w: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3BC12021"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eastAsia="en-US"/>
              </w:rPr>
            </w:pP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7AFA7138"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38.224</w:t>
            </w:r>
          </w:p>
        </w:tc>
        <w:tc>
          <w:tcPr>
            <w:tcW w:w="1417" w:type="dxa"/>
            <w:tcBorders>
              <w:top w:val="nil"/>
              <w:left w:val="nil"/>
              <w:bottom w:val="nil"/>
              <w:right w:val="nil"/>
              <w:tl2br w:val="nil"/>
              <w:tr2bl w:val="nil"/>
            </w:tcBorders>
            <w:shd w:val="clear" w:color="FFFFFF" w:fill="FFFFFF"/>
            <w:noWrap/>
            <w:tcMar>
              <w:left w:w="40" w:type="dxa"/>
              <w:right w:w="85" w:type="dxa"/>
            </w:tcMar>
            <w:vAlign w:val="center"/>
          </w:tcPr>
          <w:p w14:paraId="74D66C60"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62.488</w:t>
            </w:r>
          </w:p>
        </w:tc>
      </w:tr>
      <w:tr w:rsidR="005D38D7" w:rsidRPr="00756257" w14:paraId="49977171"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1E874529"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CAIXA GERADO PELAS OPERAÇÕES</w:t>
            </w: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4674E8FF"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val="en-US" w:eastAsia="en-US"/>
              </w:rPr>
            </w:pPr>
          </w:p>
        </w:tc>
        <w:tc>
          <w:tcPr>
            <w:tcW w:w="1559" w:type="dxa"/>
            <w:tcBorders>
              <w:top w:val="nil"/>
              <w:left w:val="nil"/>
              <w:bottom w:val="nil"/>
              <w:right w:val="nil"/>
              <w:tl2br w:val="nil"/>
              <w:tr2bl w:val="nil"/>
            </w:tcBorders>
            <w:shd w:val="clear" w:color="FFFFFF" w:fill="FFFFFF"/>
            <w:noWrap/>
            <w:tcMar>
              <w:left w:w="40" w:type="dxa"/>
              <w:right w:w="100" w:type="dxa"/>
            </w:tcMar>
            <w:vAlign w:val="center"/>
          </w:tcPr>
          <w:p w14:paraId="0E1B53D5"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108.397</w:t>
            </w:r>
          </w:p>
        </w:tc>
        <w:tc>
          <w:tcPr>
            <w:tcW w:w="1417" w:type="dxa"/>
            <w:tcBorders>
              <w:top w:val="nil"/>
              <w:left w:val="nil"/>
              <w:bottom w:val="nil"/>
              <w:right w:val="nil"/>
              <w:tl2br w:val="nil"/>
              <w:tr2bl w:val="nil"/>
            </w:tcBorders>
            <w:shd w:val="clear" w:color="FFFFFF" w:fill="FFFFFF"/>
            <w:noWrap/>
            <w:tcMar>
              <w:left w:w="40" w:type="dxa"/>
              <w:right w:w="100" w:type="dxa"/>
            </w:tcMar>
            <w:vAlign w:val="center"/>
          </w:tcPr>
          <w:p w14:paraId="496BDA03"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171.008</w:t>
            </w:r>
          </w:p>
        </w:tc>
      </w:tr>
      <w:tr w:rsidR="005D38D7" w:rsidRPr="00756257" w14:paraId="0BB0342F"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655" w:type="dxa"/>
            <w:tcBorders>
              <w:top w:val="nil"/>
              <w:left w:val="nil"/>
              <w:bottom w:val="nil"/>
              <w:right w:val="nil"/>
              <w:tl2br w:val="nil"/>
              <w:tr2bl w:val="nil"/>
            </w:tcBorders>
            <w:shd w:val="clear" w:color="FFFFFF" w:fill="FFFFFF"/>
            <w:noWrap/>
            <w:tcMar>
              <w:left w:w="0" w:type="dxa"/>
              <w:right w:w="0" w:type="dxa"/>
            </w:tcMar>
            <w:vAlign w:val="center"/>
          </w:tcPr>
          <w:p w14:paraId="51E7D969" w14:textId="77777777" w:rsidR="005D38D7" w:rsidRPr="00756257" w:rsidRDefault="005D38D7">
            <w:pPr>
              <w:spacing w:before="0"/>
              <w:jc w:val="left"/>
              <w:rPr>
                <w:rFonts w:ascii="BancoDoBrasil Textos" w:eastAsia="BancoDoBrasil Textos" w:hAnsi="BancoDoBrasil Textos" w:cs="BancoDoBrasil Textos"/>
                <w:color w:val="000000"/>
                <w:sz w:val="16"/>
                <w:szCs w:val="24"/>
                <w:lang w:val="en-US" w:eastAsia="en-US"/>
              </w:rPr>
            </w:pP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468C776C"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59" w:type="dxa"/>
            <w:tcBorders>
              <w:top w:val="nil"/>
              <w:left w:val="nil"/>
              <w:bottom w:val="nil"/>
              <w:right w:val="nil"/>
              <w:tl2br w:val="nil"/>
              <w:tr2bl w:val="nil"/>
            </w:tcBorders>
            <w:shd w:val="clear" w:color="FFFFFF" w:fill="FFFFFF"/>
            <w:noWrap/>
            <w:tcMar>
              <w:left w:w="0" w:type="dxa"/>
              <w:right w:w="0" w:type="dxa"/>
            </w:tcMar>
            <w:vAlign w:val="center"/>
          </w:tcPr>
          <w:p w14:paraId="15CE41C1"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417" w:type="dxa"/>
            <w:tcBorders>
              <w:top w:val="nil"/>
              <w:left w:val="nil"/>
              <w:bottom w:val="nil"/>
              <w:right w:val="nil"/>
              <w:tl2br w:val="nil"/>
              <w:tr2bl w:val="nil"/>
            </w:tcBorders>
            <w:shd w:val="clear" w:color="FFFFFF" w:fill="FFFFFF"/>
            <w:noWrap/>
            <w:tcMar>
              <w:left w:w="0" w:type="dxa"/>
              <w:right w:w="0" w:type="dxa"/>
            </w:tcMar>
            <w:vAlign w:val="center"/>
          </w:tcPr>
          <w:p w14:paraId="24BD4296"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4BEA27A5"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01CEB1B1"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eastAsia="en-US"/>
              </w:rPr>
            </w:pPr>
            <w:r w:rsidRPr="00756257">
              <w:rPr>
                <w:rFonts w:ascii="BancoDoBrasil Textos" w:eastAsia="BancoDoBrasil Textos" w:hAnsi="BancoDoBrasil Textos" w:cs="BancoDoBrasil Textos"/>
                <w:b/>
                <w:color w:val="000000"/>
                <w:sz w:val="16"/>
                <w:szCs w:val="24"/>
                <w:lang w:eastAsia="en-US"/>
              </w:rPr>
              <w:t>FLUXO DE CAIXA PROVENIENTES DAS ATIVIDADES DE INVESTIMENTO</w:t>
            </w: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718372C5"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eastAsia="en-US"/>
              </w:rPr>
            </w:pPr>
          </w:p>
        </w:tc>
        <w:tc>
          <w:tcPr>
            <w:tcW w:w="1559" w:type="dxa"/>
            <w:tcBorders>
              <w:top w:val="nil"/>
              <w:left w:val="nil"/>
              <w:bottom w:val="nil"/>
              <w:right w:val="nil"/>
              <w:tl2br w:val="nil"/>
              <w:tr2bl w:val="nil"/>
            </w:tcBorders>
            <w:shd w:val="clear" w:color="FFFFFF" w:fill="FFFFFF"/>
            <w:noWrap/>
            <w:tcMar>
              <w:left w:w="0" w:type="dxa"/>
              <w:right w:w="0" w:type="dxa"/>
            </w:tcMar>
            <w:vAlign w:val="center"/>
          </w:tcPr>
          <w:p w14:paraId="5AD6D47F"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eastAsia="en-US"/>
              </w:rPr>
            </w:pPr>
          </w:p>
        </w:tc>
        <w:tc>
          <w:tcPr>
            <w:tcW w:w="1417" w:type="dxa"/>
            <w:tcBorders>
              <w:top w:val="nil"/>
              <w:left w:val="nil"/>
              <w:bottom w:val="nil"/>
              <w:right w:val="nil"/>
              <w:tl2br w:val="nil"/>
              <w:tr2bl w:val="nil"/>
            </w:tcBorders>
            <w:shd w:val="clear" w:color="FFFFFF" w:fill="FFFFFF"/>
            <w:noWrap/>
            <w:tcMar>
              <w:left w:w="0" w:type="dxa"/>
              <w:right w:w="0" w:type="dxa"/>
            </w:tcMar>
            <w:vAlign w:val="center"/>
          </w:tcPr>
          <w:p w14:paraId="7EA2F050"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eastAsia="en-US"/>
              </w:rPr>
            </w:pPr>
          </w:p>
        </w:tc>
      </w:tr>
      <w:tr w:rsidR="005D38D7" w:rsidRPr="00756257" w14:paraId="4D3506C1"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70FFC512"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w:t>
            </w:r>
            <w:proofErr w:type="spellStart"/>
            <w:r w:rsidRPr="00756257">
              <w:rPr>
                <w:rFonts w:ascii="BancoDoBrasil Textos" w:eastAsia="BancoDoBrasil Textos" w:hAnsi="BancoDoBrasil Textos" w:cs="BancoDoBrasil Textos"/>
                <w:color w:val="000000"/>
                <w:sz w:val="16"/>
                <w:szCs w:val="24"/>
                <w:lang w:val="en-US" w:eastAsia="en-US"/>
              </w:rPr>
              <w:t>Aquisição</w:t>
            </w:r>
            <w:proofErr w:type="spellEnd"/>
            <w:r w:rsidRPr="00756257">
              <w:rPr>
                <w:rFonts w:ascii="BancoDoBrasil Textos" w:eastAsia="BancoDoBrasil Textos" w:hAnsi="BancoDoBrasil Textos" w:cs="BancoDoBrasil Textos"/>
                <w:color w:val="000000"/>
                <w:sz w:val="16"/>
                <w:szCs w:val="24"/>
                <w:lang w:val="en-US" w:eastAsia="en-US"/>
              </w:rPr>
              <w:t xml:space="preserve">) de </w:t>
            </w:r>
            <w:proofErr w:type="spellStart"/>
            <w:r w:rsidRPr="00756257">
              <w:rPr>
                <w:rFonts w:ascii="BancoDoBrasil Textos" w:eastAsia="BancoDoBrasil Textos" w:hAnsi="BancoDoBrasil Textos" w:cs="BancoDoBrasil Textos"/>
                <w:color w:val="000000"/>
                <w:sz w:val="16"/>
                <w:szCs w:val="24"/>
                <w:lang w:val="en-US" w:eastAsia="en-US"/>
              </w:rPr>
              <w:t>imobilizado</w:t>
            </w:r>
            <w:proofErr w:type="spellEnd"/>
            <w:r w:rsidRPr="00756257">
              <w:rPr>
                <w:rFonts w:ascii="BancoDoBrasil Textos" w:eastAsia="BancoDoBrasil Textos" w:hAnsi="BancoDoBrasil Textos" w:cs="BancoDoBrasil Textos"/>
                <w:color w:val="000000"/>
                <w:sz w:val="16"/>
                <w:szCs w:val="24"/>
                <w:lang w:val="en-US" w:eastAsia="en-US"/>
              </w:rPr>
              <w:t xml:space="preserve"> </w:t>
            </w: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1F384578"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59" w:type="dxa"/>
            <w:tcBorders>
              <w:top w:val="nil"/>
              <w:left w:val="nil"/>
              <w:bottom w:val="nil"/>
              <w:right w:val="nil"/>
              <w:tl2br w:val="nil"/>
              <w:tr2bl w:val="nil"/>
            </w:tcBorders>
            <w:shd w:val="clear" w:color="FFFFFF" w:fill="FFFFFF"/>
            <w:noWrap/>
            <w:tcMar>
              <w:left w:w="40" w:type="dxa"/>
              <w:right w:w="40" w:type="dxa"/>
            </w:tcMar>
            <w:vAlign w:val="center"/>
          </w:tcPr>
          <w:p w14:paraId="4CCDBEDF"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(10)</w:t>
            </w:r>
          </w:p>
        </w:tc>
        <w:tc>
          <w:tcPr>
            <w:tcW w:w="1417" w:type="dxa"/>
            <w:tcBorders>
              <w:top w:val="nil"/>
              <w:left w:val="nil"/>
              <w:bottom w:val="nil"/>
              <w:right w:val="nil"/>
              <w:tl2br w:val="nil"/>
              <w:tr2bl w:val="nil"/>
            </w:tcBorders>
            <w:shd w:val="clear" w:color="FFFFFF" w:fill="FFFFFF"/>
            <w:noWrap/>
            <w:tcMar>
              <w:left w:w="40" w:type="dxa"/>
              <w:right w:w="40" w:type="dxa"/>
            </w:tcMar>
            <w:vAlign w:val="center"/>
          </w:tcPr>
          <w:p w14:paraId="0C204649"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(11.370)</w:t>
            </w:r>
          </w:p>
        </w:tc>
      </w:tr>
      <w:tr w:rsidR="005D38D7" w:rsidRPr="00756257" w14:paraId="5F216DDA"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065108B6"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Alienação</w:t>
            </w:r>
            <w:proofErr w:type="spellEnd"/>
            <w:r w:rsidRPr="00756257">
              <w:rPr>
                <w:rFonts w:ascii="BancoDoBrasil Textos" w:eastAsia="BancoDoBrasil Textos" w:hAnsi="BancoDoBrasil Textos" w:cs="BancoDoBrasil Textos"/>
                <w:color w:val="000000"/>
                <w:sz w:val="16"/>
                <w:szCs w:val="24"/>
                <w:lang w:val="en-US" w:eastAsia="en-US"/>
              </w:rPr>
              <w:t xml:space="preserve"> de </w:t>
            </w:r>
            <w:proofErr w:type="spellStart"/>
            <w:r w:rsidRPr="00756257">
              <w:rPr>
                <w:rFonts w:ascii="BancoDoBrasil Textos" w:eastAsia="BancoDoBrasil Textos" w:hAnsi="BancoDoBrasil Textos" w:cs="BancoDoBrasil Textos"/>
                <w:color w:val="000000"/>
                <w:sz w:val="16"/>
                <w:szCs w:val="24"/>
                <w:lang w:val="en-US" w:eastAsia="en-US"/>
              </w:rPr>
              <w:t>imobilizado</w:t>
            </w:r>
            <w:proofErr w:type="spellEnd"/>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6DC7E57D"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28BBCF2B"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w:t>
            </w:r>
          </w:p>
        </w:tc>
        <w:tc>
          <w:tcPr>
            <w:tcW w:w="1417" w:type="dxa"/>
            <w:tcBorders>
              <w:top w:val="nil"/>
              <w:left w:val="nil"/>
              <w:bottom w:val="nil"/>
              <w:right w:val="nil"/>
              <w:tl2br w:val="nil"/>
              <w:tr2bl w:val="nil"/>
            </w:tcBorders>
            <w:shd w:val="clear" w:color="FFFFFF" w:fill="FFFFFF"/>
            <w:noWrap/>
            <w:tcMar>
              <w:left w:w="40" w:type="dxa"/>
              <w:right w:w="85" w:type="dxa"/>
            </w:tcMar>
            <w:vAlign w:val="center"/>
          </w:tcPr>
          <w:p w14:paraId="480767AF"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6.699</w:t>
            </w:r>
          </w:p>
        </w:tc>
      </w:tr>
      <w:tr w:rsidR="005D38D7" w:rsidRPr="00756257" w14:paraId="5DFAF2AF"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208036C3"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w:t>
            </w:r>
            <w:proofErr w:type="spellStart"/>
            <w:r w:rsidRPr="00756257">
              <w:rPr>
                <w:rFonts w:ascii="BancoDoBrasil Textos" w:eastAsia="BancoDoBrasil Textos" w:hAnsi="BancoDoBrasil Textos" w:cs="BancoDoBrasil Textos"/>
                <w:color w:val="000000"/>
                <w:sz w:val="16"/>
                <w:szCs w:val="24"/>
                <w:lang w:val="en-US" w:eastAsia="en-US"/>
              </w:rPr>
              <w:t>Aquisição</w:t>
            </w:r>
            <w:proofErr w:type="spellEnd"/>
            <w:r w:rsidRPr="00756257">
              <w:rPr>
                <w:rFonts w:ascii="BancoDoBrasil Textos" w:eastAsia="BancoDoBrasil Textos" w:hAnsi="BancoDoBrasil Textos" w:cs="BancoDoBrasil Textos"/>
                <w:color w:val="000000"/>
                <w:sz w:val="16"/>
                <w:szCs w:val="24"/>
                <w:lang w:val="en-US" w:eastAsia="en-US"/>
              </w:rPr>
              <w:t xml:space="preserve">) de </w:t>
            </w:r>
            <w:proofErr w:type="spellStart"/>
            <w:r w:rsidRPr="00756257">
              <w:rPr>
                <w:rFonts w:ascii="BancoDoBrasil Textos" w:eastAsia="BancoDoBrasil Textos" w:hAnsi="BancoDoBrasil Textos" w:cs="BancoDoBrasil Textos"/>
                <w:color w:val="000000"/>
                <w:sz w:val="16"/>
                <w:szCs w:val="24"/>
                <w:lang w:val="en-US" w:eastAsia="en-US"/>
              </w:rPr>
              <w:t>intangível</w:t>
            </w:r>
            <w:proofErr w:type="spellEnd"/>
            <w:r w:rsidRPr="00756257">
              <w:rPr>
                <w:rFonts w:ascii="BancoDoBrasil Textos" w:eastAsia="BancoDoBrasil Textos" w:hAnsi="BancoDoBrasil Textos" w:cs="BancoDoBrasil Textos"/>
                <w:color w:val="000000"/>
                <w:sz w:val="16"/>
                <w:szCs w:val="24"/>
                <w:lang w:val="en-US" w:eastAsia="en-US"/>
              </w:rPr>
              <w:t xml:space="preserve"> </w:t>
            </w: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71C1A643"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59" w:type="dxa"/>
            <w:tcBorders>
              <w:top w:val="nil"/>
              <w:left w:val="nil"/>
              <w:bottom w:val="nil"/>
              <w:right w:val="nil"/>
              <w:tl2br w:val="nil"/>
              <w:tr2bl w:val="nil"/>
            </w:tcBorders>
            <w:shd w:val="clear" w:color="FFFFFF" w:fill="FFFFFF"/>
            <w:noWrap/>
            <w:tcMar>
              <w:left w:w="40" w:type="dxa"/>
              <w:right w:w="40" w:type="dxa"/>
            </w:tcMar>
            <w:vAlign w:val="center"/>
          </w:tcPr>
          <w:p w14:paraId="2D1446DC"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(1.596)</w:t>
            </w:r>
          </w:p>
        </w:tc>
        <w:tc>
          <w:tcPr>
            <w:tcW w:w="1417" w:type="dxa"/>
            <w:tcBorders>
              <w:top w:val="nil"/>
              <w:left w:val="nil"/>
              <w:bottom w:val="nil"/>
              <w:right w:val="nil"/>
              <w:tl2br w:val="nil"/>
              <w:tr2bl w:val="nil"/>
            </w:tcBorders>
            <w:shd w:val="clear" w:color="FFFFFF" w:fill="FFFFFF"/>
            <w:noWrap/>
            <w:tcMar>
              <w:left w:w="40" w:type="dxa"/>
              <w:right w:w="40" w:type="dxa"/>
            </w:tcMar>
            <w:vAlign w:val="center"/>
          </w:tcPr>
          <w:p w14:paraId="7DEF3CC3"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(1.859)</w:t>
            </w:r>
          </w:p>
        </w:tc>
      </w:tr>
      <w:tr w:rsidR="005D38D7" w:rsidRPr="00756257" w14:paraId="0EDE2EA2"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7F3D0880"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Alienação</w:t>
            </w:r>
            <w:proofErr w:type="spellEnd"/>
            <w:r w:rsidRPr="00756257">
              <w:rPr>
                <w:rFonts w:ascii="BancoDoBrasil Textos" w:eastAsia="BancoDoBrasil Textos" w:hAnsi="BancoDoBrasil Textos" w:cs="BancoDoBrasil Textos"/>
                <w:color w:val="000000"/>
                <w:sz w:val="16"/>
                <w:szCs w:val="24"/>
                <w:lang w:val="en-US" w:eastAsia="en-US"/>
              </w:rPr>
              <w:t xml:space="preserve"> de </w:t>
            </w:r>
            <w:proofErr w:type="spellStart"/>
            <w:r w:rsidRPr="00756257">
              <w:rPr>
                <w:rFonts w:ascii="BancoDoBrasil Textos" w:eastAsia="BancoDoBrasil Textos" w:hAnsi="BancoDoBrasil Textos" w:cs="BancoDoBrasil Textos"/>
                <w:color w:val="000000"/>
                <w:sz w:val="16"/>
                <w:szCs w:val="24"/>
                <w:lang w:val="en-US" w:eastAsia="en-US"/>
              </w:rPr>
              <w:t>intangível</w:t>
            </w:r>
            <w:proofErr w:type="spellEnd"/>
            <w:r w:rsidRPr="00756257">
              <w:rPr>
                <w:rFonts w:ascii="BancoDoBrasil Textos" w:eastAsia="BancoDoBrasil Textos" w:hAnsi="BancoDoBrasil Textos" w:cs="BancoDoBrasil Textos"/>
                <w:color w:val="000000"/>
                <w:sz w:val="16"/>
                <w:szCs w:val="24"/>
                <w:lang w:val="en-US" w:eastAsia="en-US"/>
              </w:rPr>
              <w:t xml:space="preserve"> </w:t>
            </w: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637C0A0A"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2899FF12"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912</w:t>
            </w:r>
          </w:p>
        </w:tc>
        <w:tc>
          <w:tcPr>
            <w:tcW w:w="1417" w:type="dxa"/>
            <w:tcBorders>
              <w:top w:val="nil"/>
              <w:left w:val="nil"/>
              <w:bottom w:val="nil"/>
              <w:right w:val="nil"/>
              <w:tl2br w:val="nil"/>
              <w:tr2bl w:val="nil"/>
            </w:tcBorders>
            <w:shd w:val="clear" w:color="FFFFFF" w:fill="FFFFFF"/>
            <w:noWrap/>
            <w:tcMar>
              <w:left w:w="40" w:type="dxa"/>
              <w:right w:w="85" w:type="dxa"/>
            </w:tcMar>
            <w:vAlign w:val="center"/>
          </w:tcPr>
          <w:p w14:paraId="36DB1C6C"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w:t>
            </w:r>
          </w:p>
        </w:tc>
      </w:tr>
      <w:tr w:rsidR="005D38D7" w:rsidRPr="00756257" w14:paraId="51E5DB67"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7CAFB6B1"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Dividendos recebidos de coligadas e controladas</w:t>
            </w: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7C00AD31"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eastAsia="en-US"/>
              </w:rPr>
            </w:pP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41012B9C"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4.321</w:t>
            </w:r>
          </w:p>
        </w:tc>
        <w:tc>
          <w:tcPr>
            <w:tcW w:w="1417" w:type="dxa"/>
            <w:tcBorders>
              <w:top w:val="nil"/>
              <w:left w:val="nil"/>
              <w:bottom w:val="nil"/>
              <w:right w:val="nil"/>
              <w:tl2br w:val="nil"/>
              <w:tr2bl w:val="nil"/>
            </w:tcBorders>
            <w:shd w:val="clear" w:color="FFFFFF" w:fill="FFFFFF"/>
            <w:noWrap/>
            <w:tcMar>
              <w:left w:w="40" w:type="dxa"/>
              <w:right w:w="85" w:type="dxa"/>
            </w:tcMar>
            <w:vAlign w:val="center"/>
          </w:tcPr>
          <w:p w14:paraId="64F2CE6B"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4.192</w:t>
            </w:r>
          </w:p>
        </w:tc>
      </w:tr>
      <w:tr w:rsidR="005D38D7" w:rsidRPr="00756257" w14:paraId="15549F2F" w14:textId="77777777" w:rsidTr="00D03B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3"/>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7A1ED3E8"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eastAsia="en-US"/>
              </w:rPr>
            </w:pPr>
            <w:r w:rsidRPr="00756257">
              <w:rPr>
                <w:rFonts w:ascii="BancoDoBrasil Textos" w:eastAsia="BancoDoBrasil Textos" w:hAnsi="BancoDoBrasil Textos" w:cs="BancoDoBrasil Textos"/>
                <w:b/>
                <w:color w:val="000000"/>
                <w:sz w:val="16"/>
                <w:szCs w:val="24"/>
                <w:lang w:eastAsia="en-US"/>
              </w:rPr>
              <w:t>CAIXA GERADO PELAS (UTILIZADO NAS) ATIVIDADES DE INVESTIMENTO</w:t>
            </w: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0BB47527"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eastAsia="en-US"/>
              </w:rPr>
            </w:pPr>
          </w:p>
        </w:tc>
        <w:tc>
          <w:tcPr>
            <w:tcW w:w="1559" w:type="dxa"/>
            <w:tcBorders>
              <w:top w:val="nil"/>
              <w:left w:val="nil"/>
              <w:bottom w:val="nil"/>
              <w:right w:val="nil"/>
              <w:tl2br w:val="nil"/>
              <w:tr2bl w:val="nil"/>
            </w:tcBorders>
            <w:shd w:val="clear" w:color="FFFFFF" w:fill="FFFFFF"/>
            <w:noWrap/>
            <w:tcMar>
              <w:left w:w="40" w:type="dxa"/>
              <w:right w:w="100" w:type="dxa"/>
            </w:tcMar>
            <w:vAlign w:val="center"/>
          </w:tcPr>
          <w:p w14:paraId="24FF150A"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3.627</w:t>
            </w:r>
          </w:p>
        </w:tc>
        <w:tc>
          <w:tcPr>
            <w:tcW w:w="1417" w:type="dxa"/>
            <w:tcBorders>
              <w:top w:val="nil"/>
              <w:left w:val="nil"/>
              <w:bottom w:val="nil"/>
              <w:right w:val="nil"/>
              <w:tl2br w:val="nil"/>
              <w:tr2bl w:val="nil"/>
            </w:tcBorders>
            <w:shd w:val="clear" w:color="FFFFFF" w:fill="FFFFFF"/>
            <w:noWrap/>
            <w:tcMar>
              <w:left w:w="40" w:type="dxa"/>
              <w:right w:w="40" w:type="dxa"/>
            </w:tcMar>
            <w:vAlign w:val="center"/>
          </w:tcPr>
          <w:p w14:paraId="68D6D920"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(2.338)</w:t>
            </w:r>
          </w:p>
        </w:tc>
      </w:tr>
      <w:tr w:rsidR="005D38D7" w:rsidRPr="00756257" w14:paraId="2E1EC954"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655" w:type="dxa"/>
            <w:tcBorders>
              <w:top w:val="nil"/>
              <w:left w:val="nil"/>
              <w:bottom w:val="nil"/>
              <w:right w:val="nil"/>
              <w:tl2br w:val="nil"/>
              <w:tr2bl w:val="nil"/>
            </w:tcBorders>
            <w:shd w:val="clear" w:color="FFFFFF" w:fill="FFFFFF"/>
            <w:noWrap/>
            <w:tcMar>
              <w:left w:w="0" w:type="dxa"/>
              <w:right w:w="0" w:type="dxa"/>
            </w:tcMar>
            <w:vAlign w:val="center"/>
          </w:tcPr>
          <w:p w14:paraId="6A6B7988" w14:textId="77777777" w:rsidR="005D38D7" w:rsidRPr="00756257" w:rsidRDefault="005D38D7">
            <w:pPr>
              <w:spacing w:before="0"/>
              <w:jc w:val="left"/>
              <w:rPr>
                <w:rFonts w:ascii="BancoDoBrasil Textos" w:eastAsia="BancoDoBrasil Textos" w:hAnsi="BancoDoBrasil Textos" w:cs="BancoDoBrasil Textos"/>
                <w:color w:val="000000"/>
                <w:sz w:val="16"/>
                <w:szCs w:val="24"/>
                <w:lang w:val="en-US" w:eastAsia="en-US"/>
              </w:rPr>
            </w:pP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38223DBC"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59" w:type="dxa"/>
            <w:tcBorders>
              <w:top w:val="nil"/>
              <w:left w:val="nil"/>
              <w:bottom w:val="nil"/>
              <w:right w:val="nil"/>
              <w:tl2br w:val="nil"/>
              <w:tr2bl w:val="nil"/>
            </w:tcBorders>
            <w:shd w:val="clear" w:color="FFFFFF" w:fill="FFFFFF"/>
            <w:noWrap/>
            <w:tcMar>
              <w:left w:w="0" w:type="dxa"/>
              <w:right w:w="0" w:type="dxa"/>
            </w:tcMar>
            <w:vAlign w:val="center"/>
          </w:tcPr>
          <w:p w14:paraId="14A71B48"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417" w:type="dxa"/>
            <w:tcBorders>
              <w:top w:val="nil"/>
              <w:left w:val="nil"/>
              <w:bottom w:val="nil"/>
              <w:right w:val="nil"/>
              <w:tl2br w:val="nil"/>
              <w:tr2bl w:val="nil"/>
            </w:tcBorders>
            <w:shd w:val="clear" w:color="FFFFFF" w:fill="FFFFFF"/>
            <w:noWrap/>
            <w:tcMar>
              <w:left w:w="0" w:type="dxa"/>
              <w:right w:w="0" w:type="dxa"/>
            </w:tcMar>
            <w:vAlign w:val="center"/>
          </w:tcPr>
          <w:p w14:paraId="69CE65A8"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7905AB6F" w14:textId="77777777" w:rsidTr="00D03B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8"/>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6E1E798C"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eastAsia="en-US"/>
              </w:rPr>
            </w:pPr>
            <w:r w:rsidRPr="00756257">
              <w:rPr>
                <w:rFonts w:ascii="BancoDoBrasil Textos" w:eastAsia="BancoDoBrasil Textos" w:hAnsi="BancoDoBrasil Textos" w:cs="BancoDoBrasil Textos"/>
                <w:b/>
                <w:color w:val="000000"/>
                <w:sz w:val="16"/>
                <w:szCs w:val="24"/>
                <w:lang w:eastAsia="en-US"/>
              </w:rPr>
              <w:t>FLUXO DE CAIXA PROVENIENTES DAS ATIVIDADES DE FINANCIAMENTO</w:t>
            </w: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2229EE7E"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eastAsia="en-US"/>
              </w:rPr>
            </w:pPr>
          </w:p>
        </w:tc>
        <w:tc>
          <w:tcPr>
            <w:tcW w:w="1559" w:type="dxa"/>
            <w:tcBorders>
              <w:top w:val="nil"/>
              <w:left w:val="nil"/>
              <w:bottom w:val="nil"/>
              <w:right w:val="nil"/>
              <w:tl2br w:val="nil"/>
              <w:tr2bl w:val="nil"/>
            </w:tcBorders>
            <w:shd w:val="clear" w:color="FFFFFF" w:fill="FFFFFF"/>
            <w:noWrap/>
            <w:tcMar>
              <w:left w:w="0" w:type="dxa"/>
              <w:right w:w="0" w:type="dxa"/>
            </w:tcMar>
            <w:vAlign w:val="center"/>
          </w:tcPr>
          <w:p w14:paraId="3DAF0A5A"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eastAsia="en-US"/>
              </w:rPr>
            </w:pPr>
          </w:p>
        </w:tc>
        <w:tc>
          <w:tcPr>
            <w:tcW w:w="1417" w:type="dxa"/>
            <w:tcBorders>
              <w:top w:val="nil"/>
              <w:left w:val="nil"/>
              <w:bottom w:val="nil"/>
              <w:right w:val="nil"/>
              <w:tl2br w:val="nil"/>
              <w:tr2bl w:val="nil"/>
            </w:tcBorders>
            <w:shd w:val="clear" w:color="FFFFFF" w:fill="FFFFFF"/>
            <w:noWrap/>
            <w:tcMar>
              <w:left w:w="0" w:type="dxa"/>
              <w:right w:w="0" w:type="dxa"/>
            </w:tcMar>
            <w:vAlign w:val="center"/>
          </w:tcPr>
          <w:p w14:paraId="7F2CE978"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eastAsia="en-US"/>
              </w:rPr>
            </w:pPr>
          </w:p>
        </w:tc>
      </w:tr>
      <w:tr w:rsidR="005D38D7" w:rsidRPr="00756257" w14:paraId="52F5E639"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698EB17D"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Dividendos</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pagos</w:t>
            </w:r>
            <w:proofErr w:type="spellEnd"/>
            <w:r w:rsidRPr="00756257">
              <w:rPr>
                <w:rFonts w:ascii="BancoDoBrasil Textos" w:eastAsia="BancoDoBrasil Textos" w:hAnsi="BancoDoBrasil Textos" w:cs="BancoDoBrasil Textos"/>
                <w:color w:val="000000"/>
                <w:sz w:val="16"/>
                <w:szCs w:val="24"/>
                <w:lang w:val="en-US" w:eastAsia="en-US"/>
              </w:rPr>
              <w:t xml:space="preserve"> - </w:t>
            </w:r>
            <w:proofErr w:type="spellStart"/>
            <w:r w:rsidRPr="00756257">
              <w:rPr>
                <w:rFonts w:ascii="BancoDoBrasil Textos" w:eastAsia="BancoDoBrasil Textos" w:hAnsi="BancoDoBrasil Textos" w:cs="BancoDoBrasil Textos"/>
                <w:color w:val="000000"/>
                <w:sz w:val="16"/>
                <w:szCs w:val="24"/>
                <w:lang w:val="en-US" w:eastAsia="en-US"/>
              </w:rPr>
              <w:t>Ações</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ordinárias</w:t>
            </w:r>
            <w:proofErr w:type="spellEnd"/>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223C0578"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59" w:type="dxa"/>
            <w:tcBorders>
              <w:top w:val="nil"/>
              <w:left w:val="nil"/>
              <w:bottom w:val="nil"/>
              <w:right w:val="nil"/>
              <w:tl2br w:val="nil"/>
              <w:tr2bl w:val="nil"/>
            </w:tcBorders>
            <w:shd w:val="clear" w:color="auto" w:fill="auto"/>
            <w:noWrap/>
            <w:tcMar>
              <w:left w:w="40" w:type="dxa"/>
              <w:right w:w="40" w:type="dxa"/>
            </w:tcMar>
            <w:vAlign w:val="center"/>
          </w:tcPr>
          <w:p w14:paraId="73AA8623"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(108.370)</w:t>
            </w:r>
          </w:p>
        </w:tc>
        <w:tc>
          <w:tcPr>
            <w:tcW w:w="1417" w:type="dxa"/>
            <w:tcBorders>
              <w:top w:val="nil"/>
              <w:left w:val="nil"/>
              <w:bottom w:val="nil"/>
              <w:right w:val="nil"/>
              <w:tl2br w:val="nil"/>
              <w:tr2bl w:val="nil"/>
            </w:tcBorders>
            <w:shd w:val="clear" w:color="auto" w:fill="auto"/>
            <w:noWrap/>
            <w:tcMar>
              <w:left w:w="40" w:type="dxa"/>
              <w:right w:w="40" w:type="dxa"/>
            </w:tcMar>
            <w:vAlign w:val="center"/>
          </w:tcPr>
          <w:p w14:paraId="6FE8D9BC"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(117.399)</w:t>
            </w:r>
          </w:p>
        </w:tc>
      </w:tr>
      <w:tr w:rsidR="005D38D7" w:rsidRPr="00756257" w14:paraId="6E6F0DED"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3E8E0C52"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Dividendos</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pagos</w:t>
            </w:r>
            <w:proofErr w:type="spellEnd"/>
            <w:r w:rsidRPr="00756257">
              <w:rPr>
                <w:rFonts w:ascii="BancoDoBrasil Textos" w:eastAsia="BancoDoBrasil Textos" w:hAnsi="BancoDoBrasil Textos" w:cs="BancoDoBrasil Textos"/>
                <w:color w:val="000000"/>
                <w:sz w:val="16"/>
                <w:szCs w:val="24"/>
                <w:lang w:val="en-US" w:eastAsia="en-US"/>
              </w:rPr>
              <w:t xml:space="preserve"> - </w:t>
            </w:r>
            <w:proofErr w:type="spellStart"/>
            <w:r w:rsidRPr="00756257">
              <w:rPr>
                <w:rFonts w:ascii="BancoDoBrasil Textos" w:eastAsia="BancoDoBrasil Textos" w:hAnsi="BancoDoBrasil Textos" w:cs="BancoDoBrasil Textos"/>
                <w:color w:val="000000"/>
                <w:sz w:val="16"/>
                <w:szCs w:val="24"/>
                <w:lang w:val="en-US" w:eastAsia="en-US"/>
              </w:rPr>
              <w:t>Ações</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preferenciais</w:t>
            </w:r>
            <w:proofErr w:type="spellEnd"/>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6A7B8A0A"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59" w:type="dxa"/>
            <w:tcBorders>
              <w:top w:val="nil"/>
              <w:left w:val="nil"/>
              <w:bottom w:val="nil"/>
              <w:right w:val="nil"/>
              <w:tl2br w:val="nil"/>
              <w:tr2bl w:val="nil"/>
            </w:tcBorders>
            <w:shd w:val="clear" w:color="auto" w:fill="auto"/>
            <w:noWrap/>
            <w:tcMar>
              <w:left w:w="40" w:type="dxa"/>
              <w:right w:w="40" w:type="dxa"/>
            </w:tcMar>
            <w:vAlign w:val="center"/>
          </w:tcPr>
          <w:p w14:paraId="206BA330"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(119.208)</w:t>
            </w:r>
          </w:p>
        </w:tc>
        <w:tc>
          <w:tcPr>
            <w:tcW w:w="1417" w:type="dxa"/>
            <w:tcBorders>
              <w:top w:val="nil"/>
              <w:left w:val="nil"/>
              <w:bottom w:val="nil"/>
              <w:right w:val="nil"/>
              <w:tl2br w:val="nil"/>
              <w:tr2bl w:val="nil"/>
            </w:tcBorders>
            <w:shd w:val="clear" w:color="auto" w:fill="auto"/>
            <w:noWrap/>
            <w:tcMar>
              <w:left w:w="40" w:type="dxa"/>
              <w:right w:w="40" w:type="dxa"/>
            </w:tcMar>
            <w:vAlign w:val="center"/>
          </w:tcPr>
          <w:p w14:paraId="5C601E16"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(129.139)</w:t>
            </w:r>
          </w:p>
        </w:tc>
      </w:tr>
      <w:tr w:rsidR="005D38D7" w:rsidRPr="00756257" w14:paraId="386846FC"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nil"/>
              <w:right w:val="nil"/>
              <w:tl2br w:val="nil"/>
              <w:tr2bl w:val="nil"/>
            </w:tcBorders>
            <w:shd w:val="clear" w:color="FFFFFF" w:fill="FFFFFF"/>
            <w:noWrap/>
            <w:tcMar>
              <w:left w:w="40" w:type="dxa"/>
              <w:right w:w="40" w:type="dxa"/>
            </w:tcMar>
            <w:vAlign w:val="center"/>
          </w:tcPr>
          <w:p w14:paraId="3576386E"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eastAsia="en-US"/>
              </w:rPr>
            </w:pPr>
            <w:r w:rsidRPr="00756257">
              <w:rPr>
                <w:rFonts w:ascii="BancoDoBrasil Textos" w:eastAsia="BancoDoBrasil Textos" w:hAnsi="BancoDoBrasil Textos" w:cs="BancoDoBrasil Textos"/>
                <w:b/>
                <w:color w:val="000000"/>
                <w:sz w:val="16"/>
                <w:szCs w:val="24"/>
                <w:lang w:eastAsia="en-US"/>
              </w:rPr>
              <w:t>CAIXA UTILIZADO NAS ATIVIDADES DE FINANCIAMENTO</w:t>
            </w:r>
          </w:p>
        </w:tc>
        <w:tc>
          <w:tcPr>
            <w:tcW w:w="1008" w:type="dxa"/>
            <w:tcBorders>
              <w:top w:val="nil"/>
              <w:left w:val="nil"/>
              <w:bottom w:val="nil"/>
              <w:right w:val="nil"/>
              <w:tl2br w:val="nil"/>
              <w:tr2bl w:val="nil"/>
            </w:tcBorders>
            <w:shd w:val="clear" w:color="FFFFFF" w:fill="FFFFFF"/>
            <w:noWrap/>
            <w:tcMar>
              <w:left w:w="0" w:type="dxa"/>
              <w:right w:w="0" w:type="dxa"/>
            </w:tcMar>
            <w:vAlign w:val="center"/>
          </w:tcPr>
          <w:p w14:paraId="135FAD34"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eastAsia="en-US"/>
              </w:rPr>
            </w:pPr>
          </w:p>
        </w:tc>
        <w:tc>
          <w:tcPr>
            <w:tcW w:w="1559" w:type="dxa"/>
            <w:tcBorders>
              <w:top w:val="nil"/>
              <w:left w:val="nil"/>
              <w:bottom w:val="nil"/>
              <w:right w:val="nil"/>
              <w:tl2br w:val="nil"/>
              <w:tr2bl w:val="nil"/>
            </w:tcBorders>
            <w:shd w:val="clear" w:color="FFFFFF" w:fill="FFFFFF"/>
            <w:noWrap/>
            <w:tcMar>
              <w:left w:w="40" w:type="dxa"/>
              <w:right w:w="40" w:type="dxa"/>
            </w:tcMar>
            <w:vAlign w:val="center"/>
          </w:tcPr>
          <w:p w14:paraId="5884642E"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(227.578)</w:t>
            </w:r>
          </w:p>
        </w:tc>
        <w:tc>
          <w:tcPr>
            <w:tcW w:w="1417" w:type="dxa"/>
            <w:tcBorders>
              <w:top w:val="nil"/>
              <w:left w:val="nil"/>
              <w:bottom w:val="nil"/>
              <w:right w:val="nil"/>
              <w:tl2br w:val="nil"/>
              <w:tr2bl w:val="nil"/>
            </w:tcBorders>
            <w:shd w:val="clear" w:color="FFFFFF" w:fill="FFFFFF"/>
            <w:noWrap/>
            <w:tcMar>
              <w:left w:w="40" w:type="dxa"/>
              <w:right w:w="40" w:type="dxa"/>
            </w:tcMar>
            <w:vAlign w:val="center"/>
          </w:tcPr>
          <w:p w14:paraId="6A040CB4"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(246.538)</w:t>
            </w:r>
          </w:p>
        </w:tc>
      </w:tr>
      <w:tr w:rsidR="005D38D7" w:rsidRPr="00756257" w14:paraId="543CBBD6"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6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377F31D" w14:textId="77777777" w:rsidR="005D38D7" w:rsidRPr="00756257" w:rsidRDefault="005D38D7">
            <w:pPr>
              <w:spacing w:before="0"/>
              <w:jc w:val="left"/>
              <w:rPr>
                <w:rFonts w:ascii="BancoDoBrasil Textos" w:eastAsia="BancoDoBrasil Textos" w:hAnsi="BancoDoBrasil Textos" w:cs="BancoDoBrasil Textos"/>
                <w:color w:val="000000"/>
                <w:sz w:val="16"/>
                <w:szCs w:val="24"/>
                <w:lang w:val="en-US" w:eastAsia="en-US"/>
              </w:rPr>
            </w:pPr>
          </w:p>
        </w:tc>
        <w:tc>
          <w:tcPr>
            <w:tcW w:w="1008"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BB65089"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59"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C3C9008"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417"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A6E4AE9"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21E5A224"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8FEEFDD"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eastAsia="en-US"/>
              </w:rPr>
            </w:pPr>
            <w:r w:rsidRPr="00756257">
              <w:rPr>
                <w:rFonts w:ascii="BancoDoBrasil Textos" w:eastAsia="BancoDoBrasil Textos" w:hAnsi="BancoDoBrasil Textos" w:cs="BancoDoBrasil Textos"/>
                <w:b/>
                <w:color w:val="000000"/>
                <w:sz w:val="16"/>
                <w:szCs w:val="24"/>
                <w:lang w:eastAsia="en-US"/>
              </w:rPr>
              <w:t>Variação Líquida de Caixa e Equivalentes de Caixa</w:t>
            </w:r>
          </w:p>
        </w:tc>
        <w:tc>
          <w:tcPr>
            <w:tcW w:w="1008"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744B313"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eastAsia="en-US"/>
              </w:rPr>
            </w:pPr>
          </w:p>
        </w:tc>
        <w:tc>
          <w:tcPr>
            <w:tcW w:w="1559"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196A5D0"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(115.554)</w:t>
            </w:r>
          </w:p>
        </w:tc>
        <w:tc>
          <w:tcPr>
            <w:tcW w:w="1417"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B63E218"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(77.868)</w:t>
            </w:r>
          </w:p>
        </w:tc>
      </w:tr>
      <w:tr w:rsidR="005D38D7" w:rsidRPr="00756257" w14:paraId="1F0E9A99"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189F661"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Início</w:t>
            </w:r>
            <w:proofErr w:type="spellEnd"/>
            <w:r w:rsidRPr="00756257">
              <w:rPr>
                <w:rFonts w:ascii="BancoDoBrasil Textos" w:eastAsia="BancoDoBrasil Textos" w:hAnsi="BancoDoBrasil Textos" w:cs="BancoDoBrasil Textos"/>
                <w:color w:val="000000"/>
                <w:sz w:val="16"/>
                <w:szCs w:val="24"/>
                <w:lang w:val="en-US" w:eastAsia="en-US"/>
              </w:rPr>
              <w:t xml:space="preserve"> do </w:t>
            </w:r>
            <w:proofErr w:type="spellStart"/>
            <w:r w:rsidRPr="00756257">
              <w:rPr>
                <w:rFonts w:ascii="BancoDoBrasil Textos" w:eastAsia="BancoDoBrasil Textos" w:hAnsi="BancoDoBrasil Textos" w:cs="BancoDoBrasil Textos"/>
                <w:color w:val="000000"/>
                <w:sz w:val="16"/>
                <w:szCs w:val="24"/>
                <w:lang w:val="en-US" w:eastAsia="en-US"/>
              </w:rPr>
              <w:t>período</w:t>
            </w:r>
            <w:proofErr w:type="spellEnd"/>
          </w:p>
        </w:tc>
        <w:tc>
          <w:tcPr>
            <w:tcW w:w="1008"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4BD9CAA"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59"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192FECCB"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291.296</w:t>
            </w:r>
          </w:p>
        </w:tc>
        <w:tc>
          <w:tcPr>
            <w:tcW w:w="1417"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5E9BEE37"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274.065</w:t>
            </w:r>
          </w:p>
        </w:tc>
      </w:tr>
      <w:tr w:rsidR="005D38D7" w:rsidRPr="00756257" w14:paraId="39829C48"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0E4D9CE0"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 xml:space="preserve">Fim do </w:t>
            </w:r>
            <w:proofErr w:type="spellStart"/>
            <w:r w:rsidRPr="00756257">
              <w:rPr>
                <w:rFonts w:ascii="BancoDoBrasil Textos" w:eastAsia="BancoDoBrasil Textos" w:hAnsi="BancoDoBrasil Textos" w:cs="BancoDoBrasil Textos"/>
                <w:color w:val="000000"/>
                <w:sz w:val="16"/>
                <w:szCs w:val="24"/>
                <w:lang w:val="en-US" w:eastAsia="en-US"/>
              </w:rPr>
              <w:t>período</w:t>
            </w:r>
            <w:proofErr w:type="spellEnd"/>
          </w:p>
        </w:tc>
        <w:tc>
          <w:tcPr>
            <w:tcW w:w="1008"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288072E"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59"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47884654"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175.742</w:t>
            </w:r>
          </w:p>
        </w:tc>
        <w:tc>
          <w:tcPr>
            <w:tcW w:w="1417"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51FEDD74"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196.197</w:t>
            </w:r>
          </w:p>
        </w:tc>
      </w:tr>
      <w:tr w:rsidR="005D38D7" w:rsidRPr="00756257" w14:paraId="06B18D27"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2B25AA2"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eastAsia="en-US"/>
              </w:rPr>
            </w:pPr>
            <w:r w:rsidRPr="00756257">
              <w:rPr>
                <w:rFonts w:ascii="BancoDoBrasil Textos" w:eastAsia="BancoDoBrasil Textos" w:hAnsi="BancoDoBrasil Textos" w:cs="BancoDoBrasil Textos"/>
                <w:b/>
                <w:color w:val="000000"/>
                <w:sz w:val="16"/>
                <w:szCs w:val="24"/>
                <w:lang w:eastAsia="en-US"/>
              </w:rPr>
              <w:t>Aumento (Redução) de Caixa e Equivalentes de Caixa</w:t>
            </w:r>
          </w:p>
        </w:tc>
        <w:tc>
          <w:tcPr>
            <w:tcW w:w="1008"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6F4BE8F1"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eastAsia="en-US"/>
              </w:rPr>
            </w:pPr>
          </w:p>
        </w:tc>
        <w:tc>
          <w:tcPr>
            <w:tcW w:w="1559"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E345B90"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(115.554)</w:t>
            </w:r>
          </w:p>
        </w:tc>
        <w:tc>
          <w:tcPr>
            <w:tcW w:w="1417"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9A98073"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(77.868)</w:t>
            </w:r>
          </w:p>
        </w:tc>
      </w:tr>
      <w:tr w:rsidR="005D38D7" w:rsidRPr="00756257" w14:paraId="53E3F800"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65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480CEAF"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As notas explicativas são parte integrante das demonstrações contábeis.</w:t>
            </w:r>
          </w:p>
        </w:tc>
        <w:tc>
          <w:tcPr>
            <w:tcW w:w="1008"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C85EE49" w14:textId="77777777" w:rsidR="005D38D7" w:rsidRPr="00756257" w:rsidRDefault="005D38D7">
            <w:pPr>
              <w:spacing w:before="0"/>
              <w:jc w:val="left"/>
              <w:rPr>
                <w:rFonts w:ascii="BancoDoBrasil Textos" w:eastAsia="BancoDoBrasil Textos" w:hAnsi="BancoDoBrasil Textos" w:cs="BancoDoBrasil Textos"/>
                <w:color w:val="000000"/>
                <w:sz w:val="16"/>
                <w:szCs w:val="24"/>
                <w:lang w:eastAsia="en-US"/>
              </w:rPr>
            </w:pPr>
          </w:p>
        </w:tc>
        <w:tc>
          <w:tcPr>
            <w:tcW w:w="1559"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91330C5" w14:textId="77777777" w:rsidR="005D38D7" w:rsidRPr="00756257" w:rsidRDefault="005D38D7">
            <w:pPr>
              <w:spacing w:before="0"/>
              <w:jc w:val="left"/>
              <w:rPr>
                <w:rFonts w:ascii="BancoDoBrasil Textos" w:eastAsia="BancoDoBrasil Textos" w:hAnsi="BancoDoBrasil Textos" w:cs="BancoDoBrasil Textos"/>
                <w:color w:val="000000"/>
                <w:sz w:val="16"/>
                <w:szCs w:val="24"/>
                <w:lang w:eastAsia="en-US"/>
              </w:rPr>
            </w:pPr>
          </w:p>
        </w:tc>
        <w:tc>
          <w:tcPr>
            <w:tcW w:w="1417"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042F5FE" w14:textId="77777777" w:rsidR="005D38D7" w:rsidRPr="00756257" w:rsidRDefault="005D38D7">
            <w:pPr>
              <w:spacing w:before="0"/>
              <w:jc w:val="left"/>
              <w:rPr>
                <w:rFonts w:ascii="BancoDoBrasil Textos" w:eastAsia="BancoDoBrasil Textos" w:hAnsi="BancoDoBrasil Textos" w:cs="BancoDoBrasil Textos"/>
                <w:color w:val="000000"/>
                <w:sz w:val="16"/>
                <w:szCs w:val="24"/>
                <w:lang w:eastAsia="en-US"/>
              </w:rPr>
            </w:pPr>
          </w:p>
        </w:tc>
      </w:tr>
    </w:tbl>
    <w:tbl>
      <w:tblPr>
        <w:tblStyle w:val="CDMRange20"/>
        <w:tblW w:w="9660" w:type="dxa"/>
        <w:tblLayout w:type="fixed"/>
        <w:tblLook w:val="0600" w:firstRow="0" w:lastRow="0" w:firstColumn="0" w:lastColumn="0" w:noHBand="1" w:noVBand="1"/>
        <w:tblCaption w:val="DRA"/>
      </w:tblPr>
      <w:tblGrid>
        <w:gridCol w:w="4245"/>
        <w:gridCol w:w="525"/>
        <w:gridCol w:w="1545"/>
        <w:gridCol w:w="900"/>
        <w:gridCol w:w="1545"/>
        <w:gridCol w:w="900"/>
      </w:tblGrid>
      <w:tr w:rsidR="005D38D7" w:rsidRPr="00756257" w14:paraId="3B91E752" w14:textId="77777777">
        <w:trPr>
          <w:trHeight w:hRule="exact" w:val="270"/>
        </w:trPr>
        <w:tc>
          <w:tcPr>
            <w:tcW w:w="4245" w:type="dxa"/>
            <w:tcBorders>
              <w:top w:val="nil"/>
              <w:left w:val="nil"/>
              <w:bottom w:val="nil"/>
              <w:right w:val="nil"/>
              <w:tl2br w:val="nil"/>
              <w:tr2bl w:val="nil"/>
            </w:tcBorders>
            <w:shd w:val="clear" w:color="auto" w:fill="auto"/>
            <w:noWrap/>
            <w:tcMar>
              <w:left w:w="40" w:type="dxa"/>
              <w:right w:w="40" w:type="dxa"/>
            </w:tcMar>
            <w:vAlign w:val="bottom"/>
          </w:tcPr>
          <w:p w14:paraId="6BADF309" w14:textId="77777777" w:rsidR="005D38D7" w:rsidRPr="00756257" w:rsidRDefault="00C40FD0">
            <w:pPr>
              <w:pageBreakBefore/>
              <w:spacing w:before="0"/>
              <w:jc w:val="left"/>
              <w:rPr>
                <w:rFonts w:ascii="BancoDoBrasil Textos" w:eastAsia="BancoDoBrasil Textos" w:hAnsi="BancoDoBrasil Textos" w:cs="BancoDoBrasil Textos"/>
                <w:b/>
                <w:color w:val="000000"/>
                <w:szCs w:val="24"/>
                <w:lang w:val="en-US" w:eastAsia="en-US"/>
              </w:rPr>
            </w:pPr>
            <w:r w:rsidRPr="00756257">
              <w:rPr>
                <w:rFonts w:ascii="BancoDoBrasil Textos" w:eastAsia="BancoDoBrasil Textos" w:hAnsi="BancoDoBrasil Textos" w:cs="BancoDoBrasil Textos"/>
                <w:b/>
                <w:color w:val="000000"/>
                <w:szCs w:val="24"/>
                <w:lang w:val="en-US" w:eastAsia="en-US"/>
              </w:rPr>
              <w:lastRenderedPageBreak/>
              <w:t>DEMONSTRAÇÃO DO VALOR ADICIONADO</w:t>
            </w:r>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0B5194B6" w14:textId="77777777" w:rsidR="005D38D7" w:rsidRPr="00756257" w:rsidRDefault="005D38D7">
            <w:pPr>
              <w:spacing w:before="0"/>
              <w:jc w:val="center"/>
              <w:rPr>
                <w:rFonts w:ascii="BancoDoBrasil Textos" w:eastAsia="BancoDoBrasil Textos" w:hAnsi="BancoDoBrasil Textos" w:cs="BancoDoBrasil Textos"/>
                <w:b/>
                <w:color w:val="000000"/>
                <w:szCs w:val="24"/>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bottom"/>
          </w:tcPr>
          <w:p w14:paraId="53C2C815" w14:textId="77777777" w:rsidR="005D38D7" w:rsidRPr="00756257" w:rsidRDefault="005D38D7">
            <w:pPr>
              <w:spacing w:before="0"/>
              <w:jc w:val="center"/>
              <w:rPr>
                <w:rFonts w:ascii="BancoDoBrasil Textos" w:eastAsia="BancoDoBrasil Textos" w:hAnsi="BancoDoBrasil Textos" w:cs="BancoDoBrasil Textos"/>
                <w:color w:val="000000"/>
                <w:sz w:val="16"/>
                <w:szCs w:val="24"/>
                <w:u w:val="single"/>
                <w:lang w:val="en-US"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7282AFC8" w14:textId="77777777" w:rsidR="005D38D7" w:rsidRPr="00756257" w:rsidRDefault="005D38D7">
            <w:pPr>
              <w:spacing w:before="0"/>
              <w:jc w:val="center"/>
              <w:rPr>
                <w:rFonts w:ascii="BancoDoBrasil Textos" w:eastAsia="BancoDoBrasil Textos" w:hAnsi="BancoDoBrasil Textos" w:cs="BancoDoBrasil Textos"/>
                <w:color w:val="000000"/>
                <w:sz w:val="16"/>
                <w:szCs w:val="24"/>
                <w:u w:val="single"/>
                <w:lang w:val="en-US"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bottom"/>
          </w:tcPr>
          <w:p w14:paraId="1A9E89EA" w14:textId="77777777" w:rsidR="005D38D7" w:rsidRPr="00756257" w:rsidRDefault="005D38D7">
            <w:pPr>
              <w:spacing w:before="0"/>
              <w:jc w:val="center"/>
              <w:rPr>
                <w:rFonts w:ascii="BancoDoBrasil Textos" w:eastAsia="BancoDoBrasil Textos" w:hAnsi="BancoDoBrasil Textos" w:cs="BancoDoBrasil Textos"/>
                <w:color w:val="000000"/>
                <w:sz w:val="16"/>
                <w:szCs w:val="24"/>
                <w:u w:val="single"/>
                <w:lang w:val="en-US"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4F1D8C08" w14:textId="77777777" w:rsidR="005D38D7" w:rsidRPr="00756257" w:rsidRDefault="005D38D7">
            <w:pPr>
              <w:spacing w:before="0"/>
              <w:jc w:val="center"/>
              <w:rPr>
                <w:rFonts w:ascii="BancoDoBrasil Textos" w:eastAsia="BancoDoBrasil Textos" w:hAnsi="BancoDoBrasil Textos" w:cs="BancoDoBrasil Textos"/>
                <w:color w:val="000000"/>
                <w:sz w:val="16"/>
                <w:szCs w:val="24"/>
                <w:u w:val="single"/>
                <w:lang w:val="en-US" w:eastAsia="en-US"/>
              </w:rPr>
            </w:pPr>
          </w:p>
        </w:tc>
      </w:tr>
      <w:tr w:rsidR="005D38D7" w:rsidRPr="00756257" w14:paraId="068071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660" w:type="dxa"/>
            <w:gridSpan w:val="6"/>
            <w:tcBorders>
              <w:top w:val="nil"/>
              <w:left w:val="nil"/>
              <w:bottom w:val="single" w:sz="4" w:space="0" w:color="000000"/>
              <w:right w:val="nil"/>
              <w:tl2br w:val="nil"/>
              <w:tr2bl w:val="nil"/>
            </w:tcBorders>
            <w:shd w:val="clear" w:color="FFFFFF" w:fill="FFFFFF"/>
            <w:noWrap/>
            <w:tcMar>
              <w:left w:w="0" w:type="dxa"/>
              <w:right w:w="0" w:type="dxa"/>
            </w:tcMar>
            <w:vAlign w:val="bottom"/>
          </w:tcPr>
          <w:p w14:paraId="67641B83"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304008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8"/>
        </w:trPr>
        <w:tc>
          <w:tcPr>
            <w:tcW w:w="42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089F0B7B" w14:textId="77777777" w:rsidR="005D38D7" w:rsidRPr="00756257" w:rsidRDefault="005D38D7" w:rsidP="00756257">
            <w:pPr>
              <w:spacing w:before="0" w:after="0"/>
              <w:jc w:val="left"/>
              <w:rPr>
                <w:rFonts w:ascii="BancoDoBrasil Textos" w:eastAsia="BancoDoBrasil Textos" w:hAnsi="BancoDoBrasil Textos" w:cs="BancoDoBrasil Textos"/>
                <w:b/>
                <w:color w:val="000000"/>
                <w:sz w:val="16"/>
                <w:szCs w:val="24"/>
                <w:lang w:val="en-US" w:eastAsia="en-US"/>
              </w:rPr>
            </w:pPr>
          </w:p>
        </w:tc>
        <w:tc>
          <w:tcPr>
            <w:tcW w:w="5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8882F9F" w14:textId="77777777" w:rsidR="005D38D7" w:rsidRPr="00756257" w:rsidRDefault="00C40FD0" w:rsidP="00756257">
            <w:pPr>
              <w:spacing w:before="0" w:after="0"/>
              <w:jc w:val="center"/>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Nota</w:t>
            </w: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B97BA9A" w14:textId="1BE92F62" w:rsidR="005D38D7" w:rsidRPr="00756257" w:rsidRDefault="00F16DFA" w:rsidP="00756257">
            <w:pPr>
              <w:spacing w:before="0" w:after="0"/>
              <w:jc w:val="right"/>
              <w:rPr>
                <w:rFonts w:ascii="BancoDoBrasil Textos" w:eastAsia="BancoDoBrasil Textos" w:hAnsi="BancoDoBrasil Textos" w:cs="BancoDoBrasil Textos"/>
                <w:b/>
                <w:color w:val="000000"/>
                <w:sz w:val="16"/>
                <w:szCs w:val="24"/>
                <w:lang w:val="en-US" w:eastAsia="en-US"/>
              </w:rPr>
            </w:pPr>
            <w:r>
              <w:rPr>
                <w:rFonts w:ascii="BancoDoBrasil Textos" w:eastAsia="BancoDoBrasil Textos" w:hAnsi="BancoDoBrasil Textos" w:cs="BancoDoBrasil Textos"/>
                <w:b/>
                <w:color w:val="000000"/>
                <w:sz w:val="16"/>
                <w:szCs w:val="24"/>
                <w:lang w:val="en-US" w:eastAsia="en-US"/>
              </w:rPr>
              <w:t>01/01 a 30/09/2024</w:t>
            </w:r>
          </w:p>
        </w:tc>
        <w:tc>
          <w:tcPr>
            <w:tcW w:w="9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6DEAFF8"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w:t>
            </w: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81160B0" w14:textId="24859062" w:rsidR="005D38D7" w:rsidRPr="00756257" w:rsidRDefault="00F16DFA" w:rsidP="00756257">
            <w:pPr>
              <w:spacing w:before="0" w:after="0"/>
              <w:jc w:val="right"/>
              <w:rPr>
                <w:rFonts w:ascii="BancoDoBrasil Textos" w:eastAsia="BancoDoBrasil Textos" w:hAnsi="BancoDoBrasil Textos" w:cs="BancoDoBrasil Textos"/>
                <w:b/>
                <w:color w:val="000000"/>
                <w:sz w:val="16"/>
                <w:szCs w:val="24"/>
                <w:lang w:val="en-US" w:eastAsia="en-US"/>
              </w:rPr>
            </w:pPr>
            <w:r>
              <w:rPr>
                <w:rFonts w:ascii="BancoDoBrasil Textos" w:eastAsia="BancoDoBrasil Textos" w:hAnsi="BancoDoBrasil Textos" w:cs="BancoDoBrasil Textos"/>
                <w:b/>
                <w:color w:val="000000"/>
                <w:sz w:val="16"/>
                <w:szCs w:val="24"/>
                <w:lang w:val="en-US" w:eastAsia="en-US"/>
              </w:rPr>
              <w:t>01/01 a 30/09/2023</w:t>
            </w:r>
          </w:p>
        </w:tc>
        <w:tc>
          <w:tcPr>
            <w:tcW w:w="90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DB6FE21" w14:textId="77777777" w:rsidR="005D38D7" w:rsidRPr="00756257" w:rsidRDefault="00C40FD0" w:rsidP="00756257">
            <w:pPr>
              <w:spacing w:before="0" w:after="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w:t>
            </w:r>
          </w:p>
        </w:tc>
      </w:tr>
      <w:tr w:rsidR="005D38D7" w:rsidRPr="00756257" w14:paraId="2D39A7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39A1378"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Receitas</w:t>
            </w:r>
            <w:proofErr w:type="spellEnd"/>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8E999AA"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val="en-US" w:eastAsia="en-US"/>
              </w:rPr>
            </w:pPr>
          </w:p>
        </w:tc>
        <w:tc>
          <w:tcPr>
            <w:tcW w:w="1545"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14:paraId="64B8FC00"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616.586</w:t>
            </w: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7A885C3"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c>
          <w:tcPr>
            <w:tcW w:w="1545"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14:paraId="072043B0"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571.234</w:t>
            </w: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BD1731A"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53A3C2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175" w:type="dxa"/>
              <w:right w:w="40" w:type="dxa"/>
            </w:tcMar>
            <w:vAlign w:val="center"/>
          </w:tcPr>
          <w:p w14:paraId="17CF5792"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Receita de recebimento de créditos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085F36F0"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13</w:t>
            </w:r>
          </w:p>
        </w:tc>
        <w:tc>
          <w:tcPr>
            <w:tcW w:w="1545" w:type="dxa"/>
            <w:tcBorders>
              <w:top w:val="nil"/>
              <w:left w:val="nil"/>
              <w:bottom w:val="nil"/>
              <w:right w:val="nil"/>
              <w:tl2br w:val="nil"/>
              <w:tr2bl w:val="nil"/>
            </w:tcBorders>
            <w:shd w:val="clear" w:color="FFFFFF" w:fill="FFFFFF"/>
            <w:noWrap/>
            <w:tcMar>
              <w:left w:w="40" w:type="dxa"/>
              <w:right w:w="85" w:type="dxa"/>
            </w:tcMar>
            <w:vAlign w:val="bottom"/>
          </w:tcPr>
          <w:p w14:paraId="47CB3FD2"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667.288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B5C42B0"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85" w:type="dxa"/>
            </w:tcMar>
            <w:vAlign w:val="bottom"/>
          </w:tcPr>
          <w:p w14:paraId="7D774D40"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661.404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4DB7EFE"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3A2F1A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175" w:type="dxa"/>
              <w:right w:w="40" w:type="dxa"/>
            </w:tcMar>
            <w:vAlign w:val="center"/>
          </w:tcPr>
          <w:p w14:paraId="4C59FB2B"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Outras</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receitas</w:t>
            </w:r>
            <w:proofErr w:type="spellEnd"/>
            <w:r w:rsidRPr="00756257">
              <w:rPr>
                <w:rFonts w:ascii="BancoDoBrasil Textos" w:eastAsia="BancoDoBrasil Textos" w:hAnsi="BancoDoBrasil Textos" w:cs="BancoDoBrasil Textos"/>
                <w:color w:val="000000"/>
                <w:sz w:val="16"/>
                <w:szCs w:val="24"/>
                <w:lang w:val="en-US" w:eastAsia="en-US"/>
              </w:rPr>
              <w:t>/(</w:t>
            </w:r>
            <w:proofErr w:type="spellStart"/>
            <w:r w:rsidRPr="00756257">
              <w:rPr>
                <w:rFonts w:ascii="BancoDoBrasil Textos" w:eastAsia="BancoDoBrasil Textos" w:hAnsi="BancoDoBrasil Textos" w:cs="BancoDoBrasil Textos"/>
                <w:color w:val="000000"/>
                <w:sz w:val="16"/>
                <w:szCs w:val="24"/>
                <w:lang w:val="en-US" w:eastAsia="en-US"/>
              </w:rPr>
              <w:t>despesas</w:t>
            </w:r>
            <w:proofErr w:type="spellEnd"/>
            <w:r w:rsidRPr="00756257">
              <w:rPr>
                <w:rFonts w:ascii="BancoDoBrasil Textos" w:eastAsia="BancoDoBrasil Textos" w:hAnsi="BancoDoBrasil Textos" w:cs="BancoDoBrasil Textos"/>
                <w:color w:val="000000"/>
                <w:sz w:val="16"/>
                <w:szCs w:val="24"/>
                <w:lang w:val="en-US" w:eastAsia="en-US"/>
              </w:rPr>
              <w:t>)</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3058267"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756884D4"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(50.702)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5BCA9EF"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71D00578"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(90.170)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46ED004"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192BA3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40" w:type="dxa"/>
              <w:right w:w="40" w:type="dxa"/>
            </w:tcMar>
            <w:vAlign w:val="center"/>
          </w:tcPr>
          <w:p w14:paraId="3C137E16"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Insumos</w:t>
            </w:r>
            <w:proofErr w:type="spellEnd"/>
            <w:r w:rsidRPr="00756257">
              <w:rPr>
                <w:rFonts w:ascii="BancoDoBrasil Textos" w:eastAsia="BancoDoBrasil Textos" w:hAnsi="BancoDoBrasil Textos" w:cs="BancoDoBrasil Textos"/>
                <w:b/>
                <w:color w:val="000000"/>
                <w:sz w:val="16"/>
                <w:szCs w:val="24"/>
                <w:lang w:val="en-US" w:eastAsia="en-US"/>
              </w:rPr>
              <w:t xml:space="preserve"> </w:t>
            </w:r>
            <w:proofErr w:type="spellStart"/>
            <w:r w:rsidRPr="00756257">
              <w:rPr>
                <w:rFonts w:ascii="BancoDoBrasil Textos" w:eastAsia="BancoDoBrasil Textos" w:hAnsi="BancoDoBrasil Textos" w:cs="BancoDoBrasil Textos"/>
                <w:b/>
                <w:color w:val="000000"/>
                <w:sz w:val="16"/>
                <w:szCs w:val="24"/>
                <w:lang w:val="en-US" w:eastAsia="en-US"/>
              </w:rPr>
              <w:t>Adquiridos</w:t>
            </w:r>
            <w:proofErr w:type="spellEnd"/>
            <w:r w:rsidRPr="00756257">
              <w:rPr>
                <w:rFonts w:ascii="BancoDoBrasil Textos" w:eastAsia="BancoDoBrasil Textos" w:hAnsi="BancoDoBrasil Textos" w:cs="BancoDoBrasil Textos"/>
                <w:b/>
                <w:color w:val="000000"/>
                <w:sz w:val="16"/>
                <w:szCs w:val="24"/>
                <w:lang w:val="en-US" w:eastAsia="en-US"/>
              </w:rPr>
              <w:t xml:space="preserve"> de </w:t>
            </w:r>
            <w:proofErr w:type="spellStart"/>
            <w:r w:rsidRPr="00756257">
              <w:rPr>
                <w:rFonts w:ascii="BancoDoBrasil Textos" w:eastAsia="BancoDoBrasil Textos" w:hAnsi="BancoDoBrasil Textos" w:cs="BancoDoBrasil Textos"/>
                <w:b/>
                <w:color w:val="000000"/>
                <w:sz w:val="16"/>
                <w:szCs w:val="24"/>
                <w:lang w:val="en-US" w:eastAsia="en-US"/>
              </w:rPr>
              <w:t>Terceiros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52D8E815"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664C6284"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(282.013)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B6C4995"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244F94A0"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(270.080)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C057A25"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2685CB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175" w:type="dxa"/>
              <w:right w:w="40" w:type="dxa"/>
            </w:tcMar>
            <w:vAlign w:val="center"/>
          </w:tcPr>
          <w:p w14:paraId="3A3A9853"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Perdas na baixa de créditos adquiridos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74F27AB8"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6.e</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155AEB7E"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(172.137)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C0903FC"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60EAB1C3"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(159.837)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6B2702A"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0A473C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175" w:type="dxa"/>
              <w:right w:w="40" w:type="dxa"/>
            </w:tcMar>
            <w:vAlign w:val="center"/>
          </w:tcPr>
          <w:p w14:paraId="75DA226F"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Despesas com serviços de cobrança</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4C67F69B"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14</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4B6C82EE"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(89.510)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CE7D083"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0436E239"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(93.076)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89153C3"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6FCEAB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175" w:type="dxa"/>
              <w:right w:w="40" w:type="dxa"/>
            </w:tcMar>
            <w:vAlign w:val="center"/>
          </w:tcPr>
          <w:p w14:paraId="69E4153A"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Processamento</w:t>
            </w:r>
            <w:proofErr w:type="spellEnd"/>
            <w:r w:rsidRPr="00756257">
              <w:rPr>
                <w:rFonts w:ascii="BancoDoBrasil Textos" w:eastAsia="BancoDoBrasil Textos" w:hAnsi="BancoDoBrasil Textos" w:cs="BancoDoBrasil Textos"/>
                <w:color w:val="000000"/>
                <w:sz w:val="16"/>
                <w:szCs w:val="24"/>
                <w:lang w:val="en-US" w:eastAsia="en-US"/>
              </w:rPr>
              <w:t xml:space="preserve"> de dados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6E0F308D"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15.a</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57C6934C"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(10.476)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80DB109"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404D8BB9"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(8.173)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9F60FF2"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0F98DE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175" w:type="dxa"/>
              <w:right w:w="40" w:type="dxa"/>
            </w:tcMar>
            <w:vAlign w:val="center"/>
          </w:tcPr>
          <w:p w14:paraId="669BFF81"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Legais</w:t>
            </w:r>
            <w:proofErr w:type="spellEnd"/>
            <w:r w:rsidRPr="00756257">
              <w:rPr>
                <w:rFonts w:ascii="BancoDoBrasil Textos" w:eastAsia="BancoDoBrasil Textos" w:hAnsi="BancoDoBrasil Textos" w:cs="BancoDoBrasil Textos"/>
                <w:color w:val="000000"/>
                <w:sz w:val="16"/>
                <w:szCs w:val="24"/>
                <w:lang w:val="en-US" w:eastAsia="en-US"/>
              </w:rPr>
              <w:t xml:space="preserve"> e </w:t>
            </w:r>
            <w:proofErr w:type="spellStart"/>
            <w:r w:rsidRPr="00756257">
              <w:rPr>
                <w:rFonts w:ascii="BancoDoBrasil Textos" w:eastAsia="BancoDoBrasil Textos" w:hAnsi="BancoDoBrasil Textos" w:cs="BancoDoBrasil Textos"/>
                <w:color w:val="000000"/>
                <w:sz w:val="16"/>
                <w:szCs w:val="24"/>
                <w:lang w:val="en-US" w:eastAsia="en-US"/>
              </w:rPr>
              <w:t>judiciais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09A5EFFA"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15.a</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3DF403D1"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(3.252)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5433307"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0E098609"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(2.258)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E67CFBA"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492706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175" w:type="dxa"/>
              <w:right w:w="40" w:type="dxa"/>
            </w:tcMar>
            <w:vAlign w:val="center"/>
          </w:tcPr>
          <w:p w14:paraId="76AA0139"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Concessão de uso de software</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72FDD21A"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15.a</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0E722CF4"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(2.718)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D3349B5"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439F8004"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(2.950)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8FEFC6F"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574340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175" w:type="dxa"/>
              <w:right w:w="40" w:type="dxa"/>
            </w:tcMar>
            <w:vAlign w:val="center"/>
          </w:tcPr>
          <w:p w14:paraId="7923686B"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Serviços</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técnicos</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especializados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5E69CCCD"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15.a</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1BE2BF19"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(1.105)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4C9E7C3"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30CD2132"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(1.566)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87F5095"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04C81B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175" w:type="dxa"/>
              <w:right w:w="40" w:type="dxa"/>
            </w:tcMar>
            <w:vAlign w:val="center"/>
          </w:tcPr>
          <w:p w14:paraId="4A14A01C"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Serviços</w:t>
            </w:r>
            <w:proofErr w:type="spellEnd"/>
            <w:r w:rsidRPr="00756257">
              <w:rPr>
                <w:rFonts w:ascii="BancoDoBrasil Textos" w:eastAsia="BancoDoBrasil Textos" w:hAnsi="BancoDoBrasil Textos" w:cs="BancoDoBrasil Textos"/>
                <w:color w:val="000000"/>
                <w:sz w:val="16"/>
                <w:szCs w:val="24"/>
                <w:lang w:val="en-US" w:eastAsia="en-US"/>
              </w:rPr>
              <w:t xml:space="preserve"> de </w:t>
            </w:r>
            <w:proofErr w:type="spellStart"/>
            <w:r w:rsidRPr="00756257">
              <w:rPr>
                <w:rFonts w:ascii="BancoDoBrasil Textos" w:eastAsia="BancoDoBrasil Textos" w:hAnsi="BancoDoBrasil Textos" w:cs="BancoDoBrasil Textos"/>
                <w:color w:val="000000"/>
                <w:sz w:val="16"/>
                <w:szCs w:val="24"/>
                <w:lang w:val="en-US" w:eastAsia="en-US"/>
              </w:rPr>
              <w:t>terceiros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44F30A9"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15.a</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3D0A78BE"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(426)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5C6F773"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4D0FDC3B"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(330)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4809B06"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0413CF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auto" w:fill="auto"/>
            <w:noWrap/>
            <w:tcMar>
              <w:left w:w="175" w:type="dxa"/>
              <w:right w:w="40" w:type="dxa"/>
            </w:tcMar>
            <w:vAlign w:val="center"/>
          </w:tcPr>
          <w:p w14:paraId="0BE64E1E"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Viagens</w:t>
            </w:r>
            <w:proofErr w:type="spellEnd"/>
            <w:r w:rsidRPr="00756257">
              <w:rPr>
                <w:rFonts w:ascii="BancoDoBrasil Textos" w:eastAsia="BancoDoBrasil Textos" w:hAnsi="BancoDoBrasil Textos" w:cs="BancoDoBrasil Textos"/>
                <w:color w:val="000000"/>
                <w:sz w:val="16"/>
                <w:szCs w:val="24"/>
                <w:lang w:val="en-US" w:eastAsia="en-US"/>
              </w:rPr>
              <w:t xml:space="preserve"> no País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D4F97E3"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15.a</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1182A1C8"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(236)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B851F9D"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1D1ABF73"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(189)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62F6A75"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140348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auto" w:fill="auto"/>
            <w:noWrap/>
            <w:tcMar>
              <w:left w:w="175" w:type="dxa"/>
              <w:right w:w="40" w:type="dxa"/>
            </w:tcMar>
            <w:vAlign w:val="center"/>
          </w:tcPr>
          <w:p w14:paraId="070CB999"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Condomínio</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0E38D05E"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15.a</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349E58F3"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(236)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9C741F6"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2C3A527C"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(137)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47B29E6"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42E08B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175" w:type="dxa"/>
              <w:right w:w="40" w:type="dxa"/>
            </w:tcMar>
            <w:vAlign w:val="center"/>
          </w:tcPr>
          <w:p w14:paraId="5CEE13F8"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Promoções</w:t>
            </w:r>
            <w:proofErr w:type="spellEnd"/>
            <w:r w:rsidRPr="00756257">
              <w:rPr>
                <w:rFonts w:ascii="BancoDoBrasil Textos" w:eastAsia="BancoDoBrasil Textos" w:hAnsi="BancoDoBrasil Textos" w:cs="BancoDoBrasil Textos"/>
                <w:color w:val="000000"/>
                <w:sz w:val="16"/>
                <w:szCs w:val="24"/>
                <w:lang w:val="en-US" w:eastAsia="en-US"/>
              </w:rPr>
              <w:t xml:space="preserve"> e </w:t>
            </w:r>
            <w:proofErr w:type="spellStart"/>
            <w:r w:rsidRPr="00756257">
              <w:rPr>
                <w:rFonts w:ascii="BancoDoBrasil Textos" w:eastAsia="BancoDoBrasil Textos" w:hAnsi="BancoDoBrasil Textos" w:cs="BancoDoBrasil Textos"/>
                <w:color w:val="000000"/>
                <w:sz w:val="16"/>
                <w:szCs w:val="24"/>
                <w:lang w:val="en-US" w:eastAsia="en-US"/>
              </w:rPr>
              <w:t>relações</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públicas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3481077B"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15.a</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5508D339"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(162)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E9C0DDE"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53CCE785"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(344)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6DACC67"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630672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175" w:type="dxa"/>
              <w:right w:w="40" w:type="dxa"/>
            </w:tcMar>
            <w:vAlign w:val="center"/>
          </w:tcPr>
          <w:p w14:paraId="3B592482"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 xml:space="preserve">Custos </w:t>
            </w:r>
            <w:proofErr w:type="spellStart"/>
            <w:r w:rsidRPr="00756257">
              <w:rPr>
                <w:rFonts w:ascii="BancoDoBrasil Textos" w:eastAsia="BancoDoBrasil Textos" w:hAnsi="BancoDoBrasil Textos" w:cs="BancoDoBrasil Textos"/>
                <w:color w:val="000000"/>
                <w:sz w:val="16"/>
                <w:szCs w:val="24"/>
                <w:lang w:val="en-US" w:eastAsia="en-US"/>
              </w:rPr>
              <w:t>indiretos</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contadoria</w:t>
            </w:r>
            <w:proofErr w:type="spellEnd"/>
            <w:r w:rsidRPr="00756257">
              <w:rPr>
                <w:rFonts w:ascii="BancoDoBrasil Textos" w:eastAsia="BancoDoBrasil Textos" w:hAnsi="BancoDoBrasil Textos" w:cs="BancoDoBrasil Textos"/>
                <w:color w:val="000000"/>
                <w:sz w:val="16"/>
                <w:szCs w:val="24"/>
                <w:lang w:val="en-US" w:eastAsia="en-US"/>
              </w:rPr>
              <w:t xml:space="preserve"> BB</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65DA6F95"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15.a</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07F7979A"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(154)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07F94B6"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7978D292"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(187)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B331DAE"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2CB9E6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auto" w:fill="auto"/>
            <w:noWrap/>
            <w:tcMar>
              <w:left w:w="175" w:type="dxa"/>
              <w:right w:w="40" w:type="dxa"/>
            </w:tcMar>
            <w:vAlign w:val="center"/>
          </w:tcPr>
          <w:p w14:paraId="096D2817"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Outras</w:t>
            </w:r>
            <w:proofErr w:type="spellEnd"/>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3BA7A2E4"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2920E8EF"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(1.601)</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6E94E613"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bottom"/>
          </w:tcPr>
          <w:p w14:paraId="614B4B28" w14:textId="547059DF"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w:t>
            </w:r>
            <w:r w:rsidR="000A37B4">
              <w:rPr>
                <w:rFonts w:ascii="BancoDoBrasil Textos" w:eastAsia="BancoDoBrasil Textos" w:hAnsi="BancoDoBrasil Textos" w:cs="BancoDoBrasil Textos"/>
                <w:color w:val="000000"/>
                <w:sz w:val="16"/>
                <w:szCs w:val="24"/>
                <w:lang w:val="en-US" w:eastAsia="en-US"/>
              </w:rPr>
              <w:t>033</w:t>
            </w:r>
            <w:r w:rsidRPr="00756257">
              <w:rPr>
                <w:rFonts w:ascii="BancoDoBrasil Textos" w:eastAsia="BancoDoBrasil Textos" w:hAnsi="BancoDoBrasil Textos" w:cs="BancoDoBrasil Textos"/>
                <w:color w:val="000000"/>
                <w:sz w:val="16"/>
                <w:szCs w:val="24"/>
                <w:lang w:val="en-US" w:eastAsia="en-US"/>
              </w:rPr>
              <w:t>)</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08F18DF"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2C0993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40" w:type="dxa"/>
              <w:right w:w="40" w:type="dxa"/>
            </w:tcMar>
            <w:vAlign w:val="center"/>
          </w:tcPr>
          <w:p w14:paraId="72D04F46"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 xml:space="preserve">Valor </w:t>
            </w:r>
            <w:proofErr w:type="spellStart"/>
            <w:r w:rsidRPr="00756257">
              <w:rPr>
                <w:rFonts w:ascii="BancoDoBrasil Textos" w:eastAsia="BancoDoBrasil Textos" w:hAnsi="BancoDoBrasil Textos" w:cs="BancoDoBrasil Textos"/>
                <w:b/>
                <w:color w:val="000000"/>
                <w:sz w:val="16"/>
                <w:szCs w:val="24"/>
                <w:lang w:val="en-US" w:eastAsia="en-US"/>
              </w:rPr>
              <w:t>Adicionado</w:t>
            </w:r>
            <w:proofErr w:type="spellEnd"/>
            <w:r w:rsidRPr="00756257">
              <w:rPr>
                <w:rFonts w:ascii="BancoDoBrasil Textos" w:eastAsia="BancoDoBrasil Textos" w:hAnsi="BancoDoBrasil Textos" w:cs="BancoDoBrasil Textos"/>
                <w:b/>
                <w:color w:val="000000"/>
                <w:sz w:val="16"/>
                <w:szCs w:val="24"/>
                <w:lang w:val="en-US" w:eastAsia="en-US"/>
              </w:rPr>
              <w:t xml:space="preserve"> Bruto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C7E2C83"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4F7E6FA3"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334.573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08D9615"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12C3839D"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301.154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19CEBA8"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17B617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40" w:type="dxa"/>
              <w:right w:w="40" w:type="dxa"/>
            </w:tcMar>
            <w:vAlign w:val="center"/>
          </w:tcPr>
          <w:p w14:paraId="065E1FA6"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Depreciação</w:t>
            </w:r>
            <w:proofErr w:type="spellEnd"/>
            <w:r w:rsidRPr="00756257">
              <w:rPr>
                <w:rFonts w:ascii="BancoDoBrasil Textos" w:eastAsia="BancoDoBrasil Textos" w:hAnsi="BancoDoBrasil Textos" w:cs="BancoDoBrasil Textos"/>
                <w:b/>
                <w:color w:val="000000"/>
                <w:sz w:val="16"/>
                <w:szCs w:val="24"/>
                <w:lang w:val="en-US" w:eastAsia="en-US"/>
              </w:rPr>
              <w:t xml:space="preserve"> e </w:t>
            </w:r>
            <w:proofErr w:type="spellStart"/>
            <w:r w:rsidRPr="00756257">
              <w:rPr>
                <w:rFonts w:ascii="BancoDoBrasil Textos" w:eastAsia="BancoDoBrasil Textos" w:hAnsi="BancoDoBrasil Textos" w:cs="BancoDoBrasil Textos"/>
                <w:b/>
                <w:color w:val="000000"/>
                <w:sz w:val="16"/>
                <w:szCs w:val="24"/>
                <w:lang w:val="en-US" w:eastAsia="en-US"/>
              </w:rPr>
              <w:t>Amortização</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63F0E1CB"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2B131552"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(1.325)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625A5D6"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3D57BB50"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(1.650)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9B9CB38"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32EDDE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4245" w:type="dxa"/>
            <w:tcBorders>
              <w:top w:val="nil"/>
              <w:left w:val="nil"/>
              <w:bottom w:val="nil"/>
              <w:right w:val="nil"/>
              <w:tl2br w:val="nil"/>
              <w:tr2bl w:val="nil"/>
            </w:tcBorders>
            <w:shd w:val="clear" w:color="FFFFFF" w:fill="FFFFFF"/>
            <w:tcMar>
              <w:left w:w="40" w:type="dxa"/>
              <w:right w:w="40" w:type="dxa"/>
            </w:tcMar>
            <w:vAlign w:val="center"/>
          </w:tcPr>
          <w:p w14:paraId="3FACD87B"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eastAsia="en-US"/>
              </w:rPr>
            </w:pPr>
            <w:r w:rsidRPr="00756257">
              <w:rPr>
                <w:rFonts w:ascii="BancoDoBrasil Textos" w:eastAsia="BancoDoBrasil Textos" w:hAnsi="BancoDoBrasil Textos" w:cs="BancoDoBrasil Textos"/>
                <w:b/>
                <w:color w:val="000000"/>
                <w:sz w:val="16"/>
                <w:szCs w:val="24"/>
                <w:lang w:eastAsia="en-US"/>
              </w:rPr>
              <w:t>Valor Adicionado Líquido Produzido pela Entidade</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64F9CF82"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eastAsia="en-US"/>
              </w:rPr>
            </w:pP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5E9A8C7C"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333.248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A0C5E37"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778756C4"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299.504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E18A7E6"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442A46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40" w:type="dxa"/>
              <w:right w:w="40" w:type="dxa"/>
            </w:tcMar>
            <w:vAlign w:val="center"/>
          </w:tcPr>
          <w:p w14:paraId="6A7AB417"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eastAsia="en-US"/>
              </w:rPr>
            </w:pPr>
            <w:r w:rsidRPr="00756257">
              <w:rPr>
                <w:rFonts w:ascii="BancoDoBrasil Textos" w:eastAsia="BancoDoBrasil Textos" w:hAnsi="BancoDoBrasil Textos" w:cs="BancoDoBrasil Textos"/>
                <w:b/>
                <w:color w:val="000000"/>
                <w:sz w:val="16"/>
                <w:szCs w:val="24"/>
                <w:lang w:eastAsia="en-US"/>
              </w:rPr>
              <w:t>Valor Adicionado Recebido em Transferência</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005BD4EA"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eastAsia="en-US"/>
              </w:rPr>
            </w:pP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5E03C077"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14.109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0FB7C8F"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5AE64E51"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19.568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057677F"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07222F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175" w:type="dxa"/>
              <w:right w:w="40" w:type="dxa"/>
            </w:tcMar>
            <w:vAlign w:val="center"/>
          </w:tcPr>
          <w:p w14:paraId="24DDCFBF"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Receitas</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financeiras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6C7792AC"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16.a</w:t>
            </w:r>
          </w:p>
        </w:tc>
        <w:tc>
          <w:tcPr>
            <w:tcW w:w="1545" w:type="dxa"/>
            <w:tcBorders>
              <w:top w:val="nil"/>
              <w:left w:val="nil"/>
              <w:bottom w:val="nil"/>
              <w:right w:val="nil"/>
              <w:tl2br w:val="nil"/>
              <w:tr2bl w:val="nil"/>
            </w:tcBorders>
            <w:shd w:val="clear" w:color="auto" w:fill="auto"/>
            <w:noWrap/>
            <w:tcMar>
              <w:left w:w="40" w:type="dxa"/>
              <w:right w:w="85" w:type="dxa"/>
            </w:tcMar>
            <w:vAlign w:val="bottom"/>
          </w:tcPr>
          <w:p w14:paraId="4242CAD8"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10.604</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176C8BC6"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auto" w:fill="auto"/>
            <w:noWrap/>
            <w:tcMar>
              <w:left w:w="40" w:type="dxa"/>
              <w:right w:w="85" w:type="dxa"/>
            </w:tcMar>
            <w:vAlign w:val="bottom"/>
          </w:tcPr>
          <w:p w14:paraId="3A3AF376"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16.539</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029AC91E"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78BF42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4"/>
        </w:trPr>
        <w:tc>
          <w:tcPr>
            <w:tcW w:w="4245" w:type="dxa"/>
            <w:tcBorders>
              <w:top w:val="nil"/>
              <w:left w:val="nil"/>
              <w:bottom w:val="nil"/>
              <w:right w:val="nil"/>
              <w:tl2br w:val="nil"/>
              <w:tr2bl w:val="nil"/>
            </w:tcBorders>
            <w:shd w:val="clear" w:color="FFFFFF" w:fill="FFFFFF"/>
            <w:tcMar>
              <w:left w:w="175" w:type="dxa"/>
              <w:right w:w="40" w:type="dxa"/>
            </w:tcMar>
            <w:vAlign w:val="center"/>
          </w:tcPr>
          <w:p w14:paraId="4590DC9C"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Resultado de participações em coligadas e controladas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616C3749"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9</w:t>
            </w:r>
          </w:p>
        </w:tc>
        <w:tc>
          <w:tcPr>
            <w:tcW w:w="1545" w:type="dxa"/>
            <w:tcBorders>
              <w:top w:val="nil"/>
              <w:left w:val="nil"/>
              <w:bottom w:val="nil"/>
              <w:right w:val="nil"/>
              <w:tl2br w:val="nil"/>
              <w:tr2bl w:val="nil"/>
            </w:tcBorders>
            <w:shd w:val="clear" w:color="auto" w:fill="auto"/>
            <w:noWrap/>
            <w:tcMar>
              <w:left w:w="40" w:type="dxa"/>
              <w:right w:w="85" w:type="dxa"/>
            </w:tcMar>
            <w:vAlign w:val="bottom"/>
          </w:tcPr>
          <w:p w14:paraId="0F91C849"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3.505</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66BD470C"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auto" w:fill="auto"/>
            <w:noWrap/>
            <w:tcMar>
              <w:left w:w="40" w:type="dxa"/>
              <w:right w:w="85" w:type="dxa"/>
            </w:tcMar>
            <w:vAlign w:val="bottom"/>
          </w:tcPr>
          <w:p w14:paraId="065B8FD9"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3.029</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01AA2E4F"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40C95D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40" w:type="dxa"/>
              <w:right w:w="40" w:type="dxa"/>
            </w:tcMar>
            <w:vAlign w:val="center"/>
          </w:tcPr>
          <w:p w14:paraId="5C5B6C87"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VALOR ADICIONADO A DISTRIBUIR</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A5F5FDE"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77EDA5E8"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347.357</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7302A273"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100,00%</w:t>
            </w: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471F08A4"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319.072</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0C9B66F4"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100,00%</w:t>
            </w:r>
          </w:p>
        </w:tc>
      </w:tr>
      <w:tr w:rsidR="005D38D7" w:rsidRPr="00756257" w14:paraId="57EAE8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40" w:type="dxa"/>
              <w:right w:w="40" w:type="dxa"/>
            </w:tcMar>
            <w:vAlign w:val="center"/>
          </w:tcPr>
          <w:p w14:paraId="080C674E"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VALOR ADICIONADO DISTRIBUÍDO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5EE3CE23"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val="en-US" w:eastAsia="en-US"/>
              </w:rPr>
            </w:pPr>
          </w:p>
        </w:tc>
        <w:tc>
          <w:tcPr>
            <w:tcW w:w="1545" w:type="dxa"/>
            <w:tcBorders>
              <w:top w:val="nil"/>
              <w:left w:val="nil"/>
              <w:bottom w:val="nil"/>
              <w:right w:val="nil"/>
              <w:tl2br w:val="nil"/>
              <w:tr2bl w:val="nil"/>
            </w:tcBorders>
            <w:shd w:val="clear" w:color="auto" w:fill="auto"/>
            <w:noWrap/>
            <w:tcMar>
              <w:left w:w="40" w:type="dxa"/>
              <w:right w:w="100" w:type="dxa"/>
            </w:tcMar>
            <w:vAlign w:val="bottom"/>
          </w:tcPr>
          <w:p w14:paraId="6467F465"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347.357</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0317C52D"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100,00%</w:t>
            </w:r>
          </w:p>
        </w:tc>
        <w:tc>
          <w:tcPr>
            <w:tcW w:w="1545" w:type="dxa"/>
            <w:tcBorders>
              <w:top w:val="nil"/>
              <w:left w:val="nil"/>
              <w:bottom w:val="nil"/>
              <w:right w:val="nil"/>
              <w:tl2br w:val="nil"/>
              <w:tr2bl w:val="nil"/>
            </w:tcBorders>
            <w:shd w:val="clear" w:color="auto" w:fill="auto"/>
            <w:noWrap/>
            <w:tcMar>
              <w:left w:w="40" w:type="dxa"/>
              <w:right w:w="100" w:type="dxa"/>
            </w:tcMar>
            <w:vAlign w:val="bottom"/>
          </w:tcPr>
          <w:p w14:paraId="41F3F3D7"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319.072</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46DE4431"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100,00%</w:t>
            </w:r>
          </w:p>
        </w:tc>
      </w:tr>
      <w:tr w:rsidR="005D38D7" w:rsidRPr="00756257" w14:paraId="7E0E6A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175" w:type="dxa"/>
              <w:right w:w="40" w:type="dxa"/>
            </w:tcMar>
            <w:vAlign w:val="center"/>
          </w:tcPr>
          <w:p w14:paraId="69E2F176"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Pessoal</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42563C98"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val="en-US" w:eastAsia="en-US"/>
              </w:rPr>
            </w:pPr>
          </w:p>
        </w:tc>
        <w:tc>
          <w:tcPr>
            <w:tcW w:w="1545" w:type="dxa"/>
            <w:tcBorders>
              <w:top w:val="nil"/>
              <w:left w:val="nil"/>
              <w:bottom w:val="nil"/>
              <w:right w:val="nil"/>
              <w:tl2br w:val="nil"/>
              <w:tr2bl w:val="nil"/>
            </w:tcBorders>
            <w:shd w:val="clear" w:color="auto" w:fill="auto"/>
            <w:noWrap/>
            <w:tcMar>
              <w:left w:w="40" w:type="dxa"/>
              <w:right w:w="100" w:type="dxa"/>
            </w:tcMar>
            <w:vAlign w:val="bottom"/>
          </w:tcPr>
          <w:p w14:paraId="015F6F4F"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17.881</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453DE63E"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5,15%</w:t>
            </w:r>
          </w:p>
        </w:tc>
        <w:tc>
          <w:tcPr>
            <w:tcW w:w="1545" w:type="dxa"/>
            <w:tcBorders>
              <w:top w:val="nil"/>
              <w:left w:val="nil"/>
              <w:bottom w:val="nil"/>
              <w:right w:val="nil"/>
              <w:tl2br w:val="nil"/>
              <w:tr2bl w:val="nil"/>
            </w:tcBorders>
            <w:shd w:val="clear" w:color="auto" w:fill="auto"/>
            <w:noWrap/>
            <w:tcMar>
              <w:left w:w="40" w:type="dxa"/>
              <w:right w:w="100" w:type="dxa"/>
            </w:tcMar>
            <w:vAlign w:val="bottom"/>
          </w:tcPr>
          <w:p w14:paraId="72B6A95F"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16.427</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648C8670"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5,15%</w:t>
            </w:r>
          </w:p>
        </w:tc>
      </w:tr>
      <w:tr w:rsidR="005D38D7" w:rsidRPr="00756257" w14:paraId="6C5354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310" w:type="dxa"/>
              <w:right w:w="40" w:type="dxa"/>
            </w:tcMar>
            <w:vAlign w:val="center"/>
          </w:tcPr>
          <w:p w14:paraId="0A10F03B"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Salários</w:t>
            </w:r>
            <w:proofErr w:type="spellEnd"/>
            <w:r w:rsidRPr="00756257">
              <w:rPr>
                <w:rFonts w:ascii="BancoDoBrasil Textos" w:eastAsia="BancoDoBrasil Textos" w:hAnsi="BancoDoBrasil Textos" w:cs="BancoDoBrasil Textos"/>
                <w:color w:val="000000"/>
                <w:sz w:val="16"/>
                <w:szCs w:val="24"/>
                <w:lang w:val="en-US" w:eastAsia="en-US"/>
              </w:rPr>
              <w:t xml:space="preserve"> e </w:t>
            </w:r>
            <w:proofErr w:type="spellStart"/>
            <w:r w:rsidRPr="00756257">
              <w:rPr>
                <w:rFonts w:ascii="BancoDoBrasil Textos" w:eastAsia="BancoDoBrasil Textos" w:hAnsi="BancoDoBrasil Textos" w:cs="BancoDoBrasil Textos"/>
                <w:color w:val="000000"/>
                <w:sz w:val="16"/>
                <w:szCs w:val="24"/>
                <w:lang w:val="en-US" w:eastAsia="en-US"/>
              </w:rPr>
              <w:t>honorários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46DCBC68"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85" w:type="dxa"/>
            </w:tcMar>
            <w:vAlign w:val="bottom"/>
          </w:tcPr>
          <w:p w14:paraId="1D34CBBB"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9.473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D7898A2"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85" w:type="dxa"/>
            </w:tcMar>
            <w:vAlign w:val="bottom"/>
          </w:tcPr>
          <w:p w14:paraId="66842E34"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8.482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7ED794C"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617F9C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4"/>
        </w:trPr>
        <w:tc>
          <w:tcPr>
            <w:tcW w:w="4245" w:type="dxa"/>
            <w:tcBorders>
              <w:top w:val="nil"/>
              <w:left w:val="nil"/>
              <w:bottom w:val="nil"/>
              <w:right w:val="nil"/>
              <w:tl2br w:val="nil"/>
              <w:tr2bl w:val="nil"/>
            </w:tcBorders>
            <w:shd w:val="clear" w:color="FFFFFF" w:fill="FFFFFF"/>
            <w:tcMar>
              <w:left w:w="310" w:type="dxa"/>
              <w:right w:w="40" w:type="dxa"/>
            </w:tcMar>
            <w:vAlign w:val="center"/>
          </w:tcPr>
          <w:p w14:paraId="53EA9C3D" w14:textId="77777777" w:rsidR="005D38D7" w:rsidRPr="00756257" w:rsidRDefault="00C40FD0" w:rsidP="00585EAC">
            <w:pPr>
              <w:spacing w:before="0" w:after="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Participações de empregados e administradores no lucro</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6A78ABCC" w14:textId="77777777" w:rsidR="005D38D7" w:rsidRPr="00756257" w:rsidRDefault="00C40FD0" w:rsidP="00585EAC">
            <w:pPr>
              <w:spacing w:before="0" w:after="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15.a</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32639092" w14:textId="77777777" w:rsidR="005D38D7" w:rsidRPr="00756257" w:rsidRDefault="00C40FD0" w:rsidP="00585EAC">
            <w:pPr>
              <w:spacing w:before="0" w:after="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2.387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0ADF440" w14:textId="77777777" w:rsidR="005D38D7" w:rsidRPr="00756257" w:rsidRDefault="005D38D7" w:rsidP="00585EAC">
            <w:pPr>
              <w:spacing w:before="0" w:after="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1C801278" w14:textId="77777777" w:rsidR="005D38D7" w:rsidRPr="00756257" w:rsidRDefault="00C40FD0" w:rsidP="00585EAC">
            <w:pPr>
              <w:spacing w:before="0" w:after="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2.687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851498D" w14:textId="77777777" w:rsidR="005D38D7" w:rsidRPr="00756257" w:rsidRDefault="005D38D7" w:rsidP="00585EAC">
            <w:pPr>
              <w:spacing w:before="0" w:after="0"/>
              <w:jc w:val="right"/>
              <w:rPr>
                <w:rFonts w:ascii="BancoDoBrasil Textos" w:eastAsia="BancoDoBrasil Textos" w:hAnsi="BancoDoBrasil Textos" w:cs="BancoDoBrasil Textos"/>
                <w:color w:val="000000"/>
                <w:sz w:val="16"/>
                <w:szCs w:val="24"/>
                <w:lang w:val="en-US" w:eastAsia="en-US"/>
              </w:rPr>
            </w:pPr>
          </w:p>
        </w:tc>
      </w:tr>
      <w:tr w:rsidR="005D38D7" w:rsidRPr="00756257" w14:paraId="765662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310" w:type="dxa"/>
              <w:right w:w="40" w:type="dxa"/>
            </w:tcMar>
            <w:vAlign w:val="center"/>
          </w:tcPr>
          <w:p w14:paraId="77ADA619"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Benefícios</w:t>
            </w:r>
            <w:proofErr w:type="spellEnd"/>
            <w:r w:rsidRPr="00756257">
              <w:rPr>
                <w:rFonts w:ascii="BancoDoBrasil Textos" w:eastAsia="BancoDoBrasil Textos" w:hAnsi="BancoDoBrasil Textos" w:cs="BancoDoBrasil Textos"/>
                <w:color w:val="000000"/>
                <w:sz w:val="16"/>
                <w:szCs w:val="24"/>
                <w:lang w:val="en-US" w:eastAsia="en-US"/>
              </w:rPr>
              <w:t xml:space="preserve"> e </w:t>
            </w:r>
            <w:proofErr w:type="spellStart"/>
            <w:r w:rsidRPr="00756257">
              <w:rPr>
                <w:rFonts w:ascii="BancoDoBrasil Textos" w:eastAsia="BancoDoBrasil Textos" w:hAnsi="BancoDoBrasil Textos" w:cs="BancoDoBrasil Textos"/>
                <w:color w:val="000000"/>
                <w:sz w:val="16"/>
                <w:szCs w:val="24"/>
                <w:lang w:val="en-US" w:eastAsia="en-US"/>
              </w:rPr>
              <w:t>treinamentos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5BCA154D"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85" w:type="dxa"/>
            </w:tcMar>
            <w:vAlign w:val="bottom"/>
          </w:tcPr>
          <w:p w14:paraId="72A00D80"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3.142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132E23D"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85" w:type="dxa"/>
            </w:tcMar>
            <w:vAlign w:val="bottom"/>
          </w:tcPr>
          <w:p w14:paraId="181DDFA8"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2.675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D19EAED"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0B78CE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4245" w:type="dxa"/>
            <w:tcBorders>
              <w:top w:val="nil"/>
              <w:left w:val="nil"/>
              <w:bottom w:val="nil"/>
              <w:right w:val="nil"/>
              <w:tl2br w:val="nil"/>
              <w:tr2bl w:val="nil"/>
            </w:tcBorders>
            <w:shd w:val="clear" w:color="FFFFFF" w:fill="FFFFFF"/>
            <w:noWrap/>
            <w:tcMar>
              <w:left w:w="310" w:type="dxa"/>
              <w:right w:w="40" w:type="dxa"/>
            </w:tcMar>
            <w:vAlign w:val="center"/>
          </w:tcPr>
          <w:p w14:paraId="6B11574E"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FGTS</w:t>
            </w:r>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134F2F5E"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85" w:type="dxa"/>
            </w:tcMar>
            <w:vAlign w:val="bottom"/>
          </w:tcPr>
          <w:p w14:paraId="5FD8EF81"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811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0691735"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85" w:type="dxa"/>
            </w:tcMar>
            <w:vAlign w:val="bottom"/>
          </w:tcPr>
          <w:p w14:paraId="7AAC22F1"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723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8C57DD3"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34349E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auto" w:fill="auto"/>
            <w:noWrap/>
            <w:tcMar>
              <w:left w:w="310" w:type="dxa"/>
              <w:right w:w="40" w:type="dxa"/>
            </w:tcMar>
            <w:vAlign w:val="center"/>
          </w:tcPr>
          <w:p w14:paraId="348F918E"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 xml:space="preserve">Outros </w:t>
            </w:r>
            <w:proofErr w:type="spellStart"/>
            <w:r w:rsidRPr="00756257">
              <w:rPr>
                <w:rFonts w:ascii="BancoDoBrasil Textos" w:eastAsia="BancoDoBrasil Textos" w:hAnsi="BancoDoBrasil Textos" w:cs="BancoDoBrasil Textos"/>
                <w:color w:val="000000"/>
                <w:sz w:val="16"/>
                <w:szCs w:val="24"/>
                <w:lang w:val="en-US" w:eastAsia="en-US"/>
              </w:rPr>
              <w:t>encargos</w:t>
            </w:r>
            <w:proofErr w:type="spellEnd"/>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02CFBACC"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auto" w:fill="auto"/>
            <w:noWrap/>
            <w:tcMar>
              <w:left w:w="40" w:type="dxa"/>
              <w:right w:w="85" w:type="dxa"/>
            </w:tcMar>
            <w:vAlign w:val="bottom"/>
          </w:tcPr>
          <w:p w14:paraId="763DDF26"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2.068</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3EA6BA1B"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auto" w:fill="auto"/>
            <w:noWrap/>
            <w:tcMar>
              <w:left w:w="40" w:type="dxa"/>
              <w:right w:w="85" w:type="dxa"/>
            </w:tcMar>
            <w:vAlign w:val="bottom"/>
          </w:tcPr>
          <w:p w14:paraId="1D3E6D9C"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1.860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EFFBE4D"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57C405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175" w:type="dxa"/>
              <w:right w:w="40" w:type="dxa"/>
            </w:tcMar>
            <w:vAlign w:val="center"/>
          </w:tcPr>
          <w:p w14:paraId="61BF46BF"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Impostos</w:t>
            </w:r>
            <w:proofErr w:type="spellEnd"/>
            <w:r w:rsidRPr="00756257">
              <w:rPr>
                <w:rFonts w:ascii="BancoDoBrasil Textos" w:eastAsia="BancoDoBrasil Textos" w:hAnsi="BancoDoBrasil Textos" w:cs="BancoDoBrasil Textos"/>
                <w:b/>
                <w:color w:val="000000"/>
                <w:sz w:val="16"/>
                <w:szCs w:val="24"/>
                <w:lang w:val="en-US" w:eastAsia="en-US"/>
              </w:rPr>
              <w:t xml:space="preserve">, </w:t>
            </w:r>
            <w:proofErr w:type="spellStart"/>
            <w:r w:rsidRPr="00756257">
              <w:rPr>
                <w:rFonts w:ascii="BancoDoBrasil Textos" w:eastAsia="BancoDoBrasil Textos" w:hAnsi="BancoDoBrasil Textos" w:cs="BancoDoBrasil Textos"/>
                <w:b/>
                <w:color w:val="000000"/>
                <w:sz w:val="16"/>
                <w:szCs w:val="24"/>
                <w:lang w:val="en-US" w:eastAsia="en-US"/>
              </w:rPr>
              <w:t>Taxas</w:t>
            </w:r>
            <w:proofErr w:type="spellEnd"/>
            <w:r w:rsidRPr="00756257">
              <w:rPr>
                <w:rFonts w:ascii="BancoDoBrasil Textos" w:eastAsia="BancoDoBrasil Textos" w:hAnsi="BancoDoBrasil Textos" w:cs="BancoDoBrasil Textos"/>
                <w:b/>
                <w:color w:val="000000"/>
                <w:sz w:val="16"/>
                <w:szCs w:val="24"/>
                <w:lang w:val="en-US" w:eastAsia="en-US"/>
              </w:rPr>
              <w:t xml:space="preserve"> e </w:t>
            </w:r>
            <w:proofErr w:type="spellStart"/>
            <w:r w:rsidRPr="00756257">
              <w:rPr>
                <w:rFonts w:ascii="BancoDoBrasil Textos" w:eastAsia="BancoDoBrasil Textos" w:hAnsi="BancoDoBrasil Textos" w:cs="BancoDoBrasil Textos"/>
                <w:b/>
                <w:color w:val="000000"/>
                <w:sz w:val="16"/>
                <w:szCs w:val="24"/>
                <w:lang w:val="en-US" w:eastAsia="en-US"/>
              </w:rPr>
              <w:t>Contribuições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0209EBA7"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51A2061C"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129.380</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4FD152F7"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37,25%</w:t>
            </w: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2C68A2B3"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119.976</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4536861E"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37,60%</w:t>
            </w:r>
          </w:p>
        </w:tc>
      </w:tr>
      <w:tr w:rsidR="005D38D7" w:rsidRPr="00756257" w14:paraId="48ADEC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auto" w:fill="auto"/>
            <w:noWrap/>
            <w:tcMar>
              <w:left w:w="310" w:type="dxa"/>
              <w:right w:w="40" w:type="dxa"/>
            </w:tcMar>
            <w:vAlign w:val="center"/>
          </w:tcPr>
          <w:p w14:paraId="16183446"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Federais</w:t>
            </w:r>
            <w:proofErr w:type="spellEnd"/>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399A2BE9"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auto" w:fill="auto"/>
            <w:noWrap/>
            <w:tcMar>
              <w:left w:w="40" w:type="dxa"/>
              <w:right w:w="85" w:type="dxa"/>
            </w:tcMar>
            <w:vAlign w:val="bottom"/>
          </w:tcPr>
          <w:p w14:paraId="6A93523F"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129.380</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30C73B77"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auto" w:fill="auto"/>
            <w:noWrap/>
            <w:tcMar>
              <w:left w:w="40" w:type="dxa"/>
              <w:right w:w="85" w:type="dxa"/>
            </w:tcMar>
            <w:vAlign w:val="bottom"/>
          </w:tcPr>
          <w:p w14:paraId="66411261"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119.976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96AFE62"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461A19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175" w:type="dxa"/>
              <w:right w:w="40" w:type="dxa"/>
            </w:tcMar>
            <w:vAlign w:val="center"/>
          </w:tcPr>
          <w:p w14:paraId="53460252"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eastAsia="en-US"/>
              </w:rPr>
            </w:pPr>
            <w:r w:rsidRPr="00756257">
              <w:rPr>
                <w:rFonts w:ascii="BancoDoBrasil Textos" w:eastAsia="BancoDoBrasil Textos" w:hAnsi="BancoDoBrasil Textos" w:cs="BancoDoBrasil Textos"/>
                <w:b/>
                <w:color w:val="000000"/>
                <w:sz w:val="16"/>
                <w:szCs w:val="24"/>
                <w:lang w:eastAsia="en-US"/>
              </w:rPr>
              <w:t>Remuneração de Capital de Terceiros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FD3DBD5"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eastAsia="en-US"/>
              </w:rPr>
            </w:pP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3DA53E44"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10.547</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07527FE9"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3,03%</w:t>
            </w: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0301D2E2"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11.724</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7803D548"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3,67%</w:t>
            </w:r>
          </w:p>
        </w:tc>
      </w:tr>
      <w:tr w:rsidR="005D38D7" w:rsidRPr="00756257" w14:paraId="02AC85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310" w:type="dxa"/>
              <w:right w:w="40" w:type="dxa"/>
            </w:tcMar>
            <w:vAlign w:val="center"/>
          </w:tcPr>
          <w:p w14:paraId="72499056"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Despesas</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financeiras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0B332CA1"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16.b</w:t>
            </w:r>
          </w:p>
        </w:tc>
        <w:tc>
          <w:tcPr>
            <w:tcW w:w="1545" w:type="dxa"/>
            <w:tcBorders>
              <w:top w:val="nil"/>
              <w:left w:val="nil"/>
              <w:bottom w:val="nil"/>
              <w:right w:val="nil"/>
              <w:tl2br w:val="nil"/>
              <w:tr2bl w:val="nil"/>
            </w:tcBorders>
            <w:shd w:val="clear" w:color="FFFFFF" w:fill="FFFFFF"/>
            <w:noWrap/>
            <w:tcMar>
              <w:left w:w="40" w:type="dxa"/>
              <w:right w:w="85" w:type="dxa"/>
            </w:tcMar>
            <w:vAlign w:val="bottom"/>
          </w:tcPr>
          <w:p w14:paraId="4543D9DB"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10.356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7097755"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85" w:type="dxa"/>
            </w:tcMar>
            <w:vAlign w:val="bottom"/>
          </w:tcPr>
          <w:p w14:paraId="2133CA61"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11.586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AE79E30"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2699DB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310" w:type="dxa"/>
              <w:right w:w="40" w:type="dxa"/>
            </w:tcMar>
            <w:vAlign w:val="center"/>
          </w:tcPr>
          <w:p w14:paraId="2F796053"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Aluguéis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5E711BC1" w14:textId="77777777" w:rsidR="005D38D7" w:rsidRPr="00756257" w:rsidRDefault="00C40FD0">
            <w:pPr>
              <w:spacing w:before="0"/>
              <w:jc w:val="center"/>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15.a</w:t>
            </w:r>
          </w:p>
        </w:tc>
        <w:tc>
          <w:tcPr>
            <w:tcW w:w="1545" w:type="dxa"/>
            <w:tcBorders>
              <w:top w:val="nil"/>
              <w:left w:val="nil"/>
              <w:bottom w:val="nil"/>
              <w:right w:val="nil"/>
              <w:tl2br w:val="nil"/>
              <w:tr2bl w:val="nil"/>
            </w:tcBorders>
            <w:shd w:val="clear" w:color="FFFFFF" w:fill="FFFFFF"/>
            <w:noWrap/>
            <w:tcMar>
              <w:left w:w="40" w:type="dxa"/>
              <w:right w:w="85" w:type="dxa"/>
            </w:tcMar>
            <w:vAlign w:val="bottom"/>
          </w:tcPr>
          <w:p w14:paraId="3442B685"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191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E60EC5F"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85" w:type="dxa"/>
            </w:tcMar>
            <w:vAlign w:val="bottom"/>
          </w:tcPr>
          <w:p w14:paraId="6758F378"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138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A811F47" w14:textId="77777777" w:rsidR="005D38D7" w:rsidRPr="00756257" w:rsidRDefault="005D38D7">
            <w:pPr>
              <w:spacing w:before="0"/>
              <w:jc w:val="right"/>
              <w:rPr>
                <w:rFonts w:ascii="BancoDoBrasil Textos" w:eastAsia="BancoDoBrasil Textos" w:hAnsi="BancoDoBrasil Textos" w:cs="BancoDoBrasil Textos"/>
                <w:color w:val="000000"/>
                <w:sz w:val="16"/>
                <w:szCs w:val="24"/>
                <w:lang w:val="en-US" w:eastAsia="en-US"/>
              </w:rPr>
            </w:pPr>
          </w:p>
        </w:tc>
      </w:tr>
      <w:tr w:rsidR="005D38D7" w:rsidRPr="00756257" w14:paraId="47DE19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nil"/>
              <w:right w:val="nil"/>
              <w:tl2br w:val="nil"/>
              <w:tr2bl w:val="nil"/>
            </w:tcBorders>
            <w:shd w:val="clear" w:color="FFFFFF" w:fill="FFFFFF"/>
            <w:noWrap/>
            <w:tcMar>
              <w:left w:w="175" w:type="dxa"/>
              <w:right w:w="40" w:type="dxa"/>
            </w:tcMar>
            <w:vAlign w:val="center"/>
          </w:tcPr>
          <w:p w14:paraId="77768ADE" w14:textId="77777777" w:rsidR="005D38D7" w:rsidRPr="00756257" w:rsidRDefault="00C40FD0">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756257">
              <w:rPr>
                <w:rFonts w:ascii="BancoDoBrasil Textos" w:eastAsia="BancoDoBrasil Textos" w:hAnsi="BancoDoBrasil Textos" w:cs="BancoDoBrasil Textos"/>
                <w:b/>
                <w:color w:val="000000"/>
                <w:sz w:val="16"/>
                <w:szCs w:val="24"/>
                <w:lang w:val="en-US" w:eastAsia="en-US"/>
              </w:rPr>
              <w:t>Remuneração</w:t>
            </w:r>
            <w:proofErr w:type="spellEnd"/>
            <w:r w:rsidRPr="00756257">
              <w:rPr>
                <w:rFonts w:ascii="BancoDoBrasil Textos" w:eastAsia="BancoDoBrasil Textos" w:hAnsi="BancoDoBrasil Textos" w:cs="BancoDoBrasil Textos"/>
                <w:b/>
                <w:color w:val="000000"/>
                <w:sz w:val="16"/>
                <w:szCs w:val="24"/>
                <w:lang w:val="en-US" w:eastAsia="en-US"/>
              </w:rPr>
              <w:t xml:space="preserve"> de Capital </w:t>
            </w:r>
            <w:proofErr w:type="spellStart"/>
            <w:r w:rsidRPr="00756257">
              <w:rPr>
                <w:rFonts w:ascii="BancoDoBrasil Textos" w:eastAsia="BancoDoBrasil Textos" w:hAnsi="BancoDoBrasil Textos" w:cs="BancoDoBrasil Textos"/>
                <w:b/>
                <w:color w:val="000000"/>
                <w:sz w:val="16"/>
                <w:szCs w:val="24"/>
                <w:lang w:val="en-US" w:eastAsia="en-US"/>
              </w:rPr>
              <w:t>Próprio</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19BA697A" w14:textId="77777777" w:rsidR="005D38D7" w:rsidRPr="00756257" w:rsidRDefault="005D38D7">
            <w:pPr>
              <w:spacing w:before="0"/>
              <w:jc w:val="center"/>
              <w:rPr>
                <w:rFonts w:ascii="BancoDoBrasil Textos" w:eastAsia="BancoDoBrasil Textos" w:hAnsi="BancoDoBrasil Textos" w:cs="BancoDoBrasil Textos"/>
                <w:b/>
                <w:color w:val="000000"/>
                <w:sz w:val="16"/>
                <w:szCs w:val="24"/>
                <w:lang w:val="en-US" w:eastAsia="en-US"/>
              </w:rPr>
            </w:pP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1F6D267E"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189.549</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396A79F4"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54,57%</w:t>
            </w:r>
          </w:p>
        </w:tc>
        <w:tc>
          <w:tcPr>
            <w:tcW w:w="1545" w:type="dxa"/>
            <w:tcBorders>
              <w:top w:val="nil"/>
              <w:left w:val="nil"/>
              <w:bottom w:val="nil"/>
              <w:right w:val="nil"/>
              <w:tl2br w:val="nil"/>
              <w:tr2bl w:val="nil"/>
            </w:tcBorders>
            <w:shd w:val="clear" w:color="FFFFFF" w:fill="FFFFFF"/>
            <w:noWrap/>
            <w:tcMar>
              <w:left w:w="40" w:type="dxa"/>
              <w:right w:w="100" w:type="dxa"/>
            </w:tcMar>
            <w:vAlign w:val="bottom"/>
          </w:tcPr>
          <w:p w14:paraId="44D558BC"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170.945</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47BA0EFF" w14:textId="77777777" w:rsidR="005D38D7" w:rsidRPr="00756257" w:rsidRDefault="00C40FD0">
            <w:pPr>
              <w:spacing w:before="0"/>
              <w:jc w:val="right"/>
              <w:rPr>
                <w:rFonts w:ascii="BancoDoBrasil Textos" w:eastAsia="BancoDoBrasil Textos" w:hAnsi="BancoDoBrasil Textos" w:cs="BancoDoBrasil Textos"/>
                <w:b/>
                <w:color w:val="000000"/>
                <w:sz w:val="16"/>
                <w:szCs w:val="24"/>
                <w:lang w:val="en-US" w:eastAsia="en-US"/>
              </w:rPr>
            </w:pPr>
            <w:r w:rsidRPr="00756257">
              <w:rPr>
                <w:rFonts w:ascii="BancoDoBrasil Textos" w:eastAsia="BancoDoBrasil Textos" w:hAnsi="BancoDoBrasil Textos" w:cs="BancoDoBrasil Textos"/>
                <w:b/>
                <w:color w:val="000000"/>
                <w:sz w:val="16"/>
                <w:szCs w:val="24"/>
                <w:lang w:val="en-US" w:eastAsia="en-US"/>
              </w:rPr>
              <w:t>53,58%</w:t>
            </w:r>
          </w:p>
        </w:tc>
      </w:tr>
      <w:tr w:rsidR="005D38D7" w:rsidRPr="00756257" w14:paraId="678882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245" w:type="dxa"/>
            <w:tcBorders>
              <w:top w:val="nil"/>
              <w:left w:val="nil"/>
              <w:bottom w:val="single" w:sz="4" w:space="0" w:color="000000"/>
              <w:right w:val="nil"/>
              <w:tl2br w:val="nil"/>
              <w:tr2bl w:val="nil"/>
            </w:tcBorders>
            <w:shd w:val="clear" w:color="FFFFFF" w:fill="FFFFFF"/>
            <w:noWrap/>
            <w:tcMar>
              <w:left w:w="310" w:type="dxa"/>
              <w:right w:w="40" w:type="dxa"/>
            </w:tcMar>
            <w:vAlign w:val="center"/>
          </w:tcPr>
          <w:p w14:paraId="2E7CFEC1" w14:textId="77777777" w:rsidR="005D38D7" w:rsidRPr="00756257" w:rsidRDefault="00C40FD0">
            <w:pPr>
              <w:spacing w:before="0"/>
              <w:jc w:val="left"/>
              <w:rPr>
                <w:rFonts w:ascii="BancoDoBrasil Textos" w:eastAsia="BancoDoBrasil Textos" w:hAnsi="BancoDoBrasil Textos" w:cs="BancoDoBrasil Textos"/>
                <w:color w:val="000000"/>
                <w:sz w:val="16"/>
                <w:szCs w:val="24"/>
                <w:lang w:val="en-US" w:eastAsia="en-US"/>
              </w:rPr>
            </w:pPr>
            <w:proofErr w:type="spellStart"/>
            <w:r w:rsidRPr="00756257">
              <w:rPr>
                <w:rFonts w:ascii="BancoDoBrasil Textos" w:eastAsia="BancoDoBrasil Textos" w:hAnsi="BancoDoBrasil Textos" w:cs="BancoDoBrasil Textos"/>
                <w:color w:val="000000"/>
                <w:sz w:val="16"/>
                <w:szCs w:val="24"/>
                <w:lang w:val="en-US" w:eastAsia="en-US"/>
              </w:rPr>
              <w:t>Lucros</w:t>
            </w:r>
            <w:proofErr w:type="spellEnd"/>
            <w:r w:rsidRPr="00756257">
              <w:rPr>
                <w:rFonts w:ascii="BancoDoBrasil Textos" w:eastAsia="BancoDoBrasil Textos" w:hAnsi="BancoDoBrasil Textos" w:cs="BancoDoBrasil Textos"/>
                <w:color w:val="000000"/>
                <w:sz w:val="16"/>
                <w:szCs w:val="24"/>
                <w:lang w:val="en-US" w:eastAsia="en-US"/>
              </w:rPr>
              <w:t xml:space="preserve"> </w:t>
            </w:r>
            <w:proofErr w:type="spellStart"/>
            <w:r w:rsidRPr="00756257">
              <w:rPr>
                <w:rFonts w:ascii="BancoDoBrasil Textos" w:eastAsia="BancoDoBrasil Textos" w:hAnsi="BancoDoBrasil Textos" w:cs="BancoDoBrasil Textos"/>
                <w:color w:val="000000"/>
                <w:sz w:val="16"/>
                <w:szCs w:val="24"/>
                <w:lang w:val="en-US" w:eastAsia="en-US"/>
              </w:rPr>
              <w:t>retidos</w:t>
            </w:r>
            <w:proofErr w:type="spellEnd"/>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0C4607E9" w14:textId="77777777" w:rsidR="005D38D7" w:rsidRPr="00756257" w:rsidRDefault="005D38D7">
            <w:pPr>
              <w:spacing w:before="0"/>
              <w:jc w:val="center"/>
              <w:rPr>
                <w:rFonts w:ascii="BancoDoBrasil Textos" w:eastAsia="BancoDoBrasil Textos" w:hAnsi="BancoDoBrasil Textos" w:cs="BancoDoBrasil Textos"/>
                <w:color w:val="000000"/>
                <w:sz w:val="16"/>
                <w:szCs w:val="24"/>
                <w:lang w:val="en-US" w:eastAsia="en-US"/>
              </w:rPr>
            </w:pPr>
          </w:p>
        </w:tc>
        <w:tc>
          <w:tcPr>
            <w:tcW w:w="1545"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75AA284B"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189.549</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1BD8BD5C"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c>
          <w:tcPr>
            <w:tcW w:w="1545"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64E52C7D" w14:textId="77777777" w:rsidR="005D38D7" w:rsidRPr="00756257" w:rsidRDefault="00C40FD0">
            <w:pPr>
              <w:spacing w:before="0"/>
              <w:jc w:val="right"/>
              <w:rPr>
                <w:rFonts w:ascii="BancoDoBrasil Textos" w:eastAsia="BancoDoBrasil Textos" w:hAnsi="BancoDoBrasil Textos" w:cs="BancoDoBrasil Textos"/>
                <w:color w:val="000000"/>
                <w:sz w:val="16"/>
                <w:szCs w:val="24"/>
                <w:lang w:val="en-US" w:eastAsia="en-US"/>
              </w:rPr>
            </w:pPr>
            <w:r w:rsidRPr="00756257">
              <w:rPr>
                <w:rFonts w:ascii="BancoDoBrasil Textos" w:eastAsia="BancoDoBrasil Textos" w:hAnsi="BancoDoBrasil Textos" w:cs="BancoDoBrasil Textos"/>
                <w:color w:val="000000"/>
                <w:sz w:val="16"/>
                <w:szCs w:val="24"/>
                <w:lang w:val="en-US" w:eastAsia="en-US"/>
              </w:rPr>
              <w:t>170.945</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46E8AED9" w14:textId="77777777" w:rsidR="005D38D7" w:rsidRPr="00756257" w:rsidRDefault="005D38D7">
            <w:pPr>
              <w:spacing w:before="0"/>
              <w:jc w:val="right"/>
              <w:rPr>
                <w:rFonts w:ascii="BancoDoBrasil Textos" w:eastAsia="BancoDoBrasil Textos" w:hAnsi="BancoDoBrasil Textos" w:cs="BancoDoBrasil Textos"/>
                <w:b/>
                <w:color w:val="000000"/>
                <w:sz w:val="16"/>
                <w:szCs w:val="24"/>
                <w:lang w:val="en-US" w:eastAsia="en-US"/>
              </w:rPr>
            </w:pPr>
          </w:p>
        </w:tc>
      </w:tr>
      <w:tr w:rsidR="005D38D7" w:rsidRPr="00756257" w14:paraId="38B1D1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660"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B103AEF" w14:textId="77777777" w:rsidR="005D38D7" w:rsidRPr="00756257" w:rsidRDefault="00C40FD0">
            <w:pPr>
              <w:spacing w:before="0"/>
              <w:jc w:val="left"/>
              <w:rPr>
                <w:rFonts w:ascii="BancoDoBrasil Textos" w:eastAsia="BancoDoBrasil Textos" w:hAnsi="BancoDoBrasil Textos" w:cs="BancoDoBrasil Textos"/>
                <w:color w:val="000000"/>
                <w:sz w:val="16"/>
                <w:szCs w:val="24"/>
                <w:lang w:eastAsia="en-US"/>
              </w:rPr>
            </w:pPr>
            <w:r w:rsidRPr="00756257">
              <w:rPr>
                <w:rFonts w:ascii="BancoDoBrasil Textos" w:eastAsia="BancoDoBrasil Textos" w:hAnsi="BancoDoBrasil Textos" w:cs="BancoDoBrasil Textos"/>
                <w:color w:val="000000"/>
                <w:sz w:val="16"/>
                <w:szCs w:val="24"/>
                <w:lang w:eastAsia="en-US"/>
              </w:rPr>
              <w:t>As notas explicativas são parte integrante das demonstrações contábeis.</w:t>
            </w:r>
          </w:p>
        </w:tc>
      </w:tr>
    </w:tbl>
    <w:p w14:paraId="18CFF2C7" w14:textId="77777777" w:rsidR="009F2D7E" w:rsidRPr="00756257" w:rsidRDefault="00C40FD0" w:rsidP="00C464B6">
      <w:pPr>
        <w:pStyle w:val="02-TtulodeNota"/>
        <w:pageBreakBefore/>
        <w:pBdr>
          <w:top w:val="nil"/>
          <w:left w:val="nil"/>
          <w:bottom w:val="nil"/>
          <w:right w:val="nil"/>
          <w:between w:val="nil"/>
          <w:bar w:val="nil"/>
        </w:pBdr>
        <w:rPr>
          <w:rFonts w:ascii="BancoDoBrasil Textos" w:hAnsi="BancoDoBrasil Textos"/>
        </w:rPr>
      </w:pPr>
      <w:bookmarkStart w:id="6" w:name="RG_MARKER_335154"/>
      <w:bookmarkStart w:id="7" w:name="RG_MARKER_335099"/>
      <w:r w:rsidRPr="00756257">
        <w:rPr>
          <w:rFonts w:ascii="BancoDoBrasil Textos" w:hAnsi="BancoDoBrasil Textos"/>
        </w:rPr>
        <w:lastRenderedPageBreak/>
        <w:t>1 - A ATIVOS S.A. E SUAS OPERAÇÕES</w:t>
      </w:r>
      <w:bookmarkEnd w:id="6"/>
      <w:bookmarkEnd w:id="7"/>
    </w:p>
    <w:p w14:paraId="7CA1892B" w14:textId="77777777" w:rsidR="009F2D7E" w:rsidRPr="00756257" w:rsidRDefault="00C40FD0" w:rsidP="00B10B8E">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A Ativos S.A. - Securitizadora de Créditos Financeiros (Ativos S.A. ou Companhia) é uma sociedade anônima de capital fechado, constituída em 31.10.2002, localizada no SBS, Quadra 01, Bloco G, Lote 32, Edifício Sede III, 5º andar, Parte A, Asa Sul, Brasília-DF.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w:t>
      </w:r>
    </w:p>
    <w:p w14:paraId="5C181E65" w14:textId="77777777" w:rsidR="009F2D7E" w:rsidRPr="00756257" w:rsidRDefault="00C40FD0" w:rsidP="00B10B8E">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O capital social da Ativos S.A. é constituído por recursos das empresas BB Banco de Investimento S.A. - BB BI e BB Cayman Islands Holding – BB CI Holding, empresas controladas pelo Banco do Brasil S.A.</w:t>
      </w:r>
    </w:p>
    <w:p w14:paraId="2452F890" w14:textId="77777777" w:rsidR="00287271" w:rsidRPr="00756257" w:rsidRDefault="00C40FD0" w:rsidP="00B10B8E">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A Ativos S.A. possui participação de 100% no capital social da Ativos S.A. Gestão de Cobrança e Recuperação de Crédito.</w:t>
      </w:r>
    </w:p>
    <w:p w14:paraId="1E16670F" w14:textId="77777777" w:rsidR="00281FCE" w:rsidRPr="00756257" w:rsidRDefault="00C40FD0" w:rsidP="00B10B8E">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14:paraId="5C7C6D82" w14:textId="77777777" w:rsidR="005D38D7" w:rsidRPr="00756257" w:rsidRDefault="005D38D7">
      <w:pPr>
        <w:pBdr>
          <w:top w:val="nil"/>
          <w:left w:val="nil"/>
          <w:bottom w:val="nil"/>
          <w:right w:val="nil"/>
          <w:between w:val="nil"/>
          <w:bar w:val="nil"/>
        </w:pBdr>
        <w:spacing w:before="0" w:after="0" w:line="240" w:lineRule="auto"/>
        <w:jc w:val="left"/>
        <w:rPr>
          <w:rFonts w:ascii="BancoDoBrasil Textos" w:hAnsi="BancoDoBrasil Textos"/>
        </w:rPr>
      </w:pPr>
    </w:p>
    <w:p w14:paraId="2C8203DF" w14:textId="77777777" w:rsidR="00AC5EB6" w:rsidRPr="00756257" w:rsidRDefault="00C40FD0" w:rsidP="0068089D">
      <w:pPr>
        <w:pStyle w:val="02-TtulodeNota"/>
        <w:pBdr>
          <w:top w:val="nil"/>
          <w:left w:val="nil"/>
          <w:bottom w:val="nil"/>
          <w:right w:val="nil"/>
          <w:between w:val="nil"/>
          <w:bar w:val="nil"/>
        </w:pBdr>
        <w:spacing w:before="120"/>
        <w:rPr>
          <w:rFonts w:ascii="BancoDoBrasil Textos" w:hAnsi="BancoDoBrasil Textos" w:cs="Times New Roman"/>
          <w:color w:val="auto"/>
          <w:szCs w:val="20"/>
        </w:rPr>
      </w:pPr>
      <w:bookmarkStart w:id="8" w:name="RG_MARKER_335100"/>
      <w:r w:rsidRPr="00756257">
        <w:rPr>
          <w:rFonts w:ascii="BancoDoBrasil Textos" w:hAnsi="BancoDoBrasil Textos"/>
        </w:rPr>
        <w:t>2 -</w:t>
      </w:r>
      <w:bookmarkEnd w:id="8"/>
      <w:r w:rsidRPr="00756257">
        <w:rPr>
          <w:rFonts w:ascii="BancoDoBrasil Textos" w:hAnsi="BancoDoBrasil Textos" w:cs="Times New Roman"/>
        </w:rPr>
        <w:t xml:space="preserve"> </w:t>
      </w:r>
      <w:r w:rsidRPr="00756257">
        <w:rPr>
          <w:rFonts w:ascii="BancoDoBrasil Textos" w:hAnsi="BancoDoBrasil Textos" w:cs="Times New Roman"/>
          <w:color w:val="auto"/>
          <w:szCs w:val="20"/>
        </w:rPr>
        <w:t>APRESENTAÇÃO DAS DEMONSTRAÇÕES CONTÁBEIS</w:t>
      </w:r>
    </w:p>
    <w:p w14:paraId="12DB4E38" w14:textId="77777777" w:rsidR="003D27D6" w:rsidRPr="00756257" w:rsidRDefault="00C40FD0" w:rsidP="00525A2C">
      <w:pPr>
        <w:pStyle w:val="03-SubttulodeNota"/>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Declaração de conformidade</w:t>
      </w:r>
    </w:p>
    <w:p w14:paraId="02546369" w14:textId="77777777" w:rsidR="00B84A72" w:rsidRPr="00756257" w:rsidRDefault="00C40FD0" w:rsidP="00525A2C">
      <w:pPr>
        <w:pStyle w:val="01-Textonormal"/>
        <w:pBdr>
          <w:top w:val="nil"/>
          <w:left w:val="nil"/>
          <w:bottom w:val="nil"/>
          <w:right w:val="nil"/>
          <w:between w:val="nil"/>
          <w:bar w:val="nil"/>
        </w:pBdr>
        <w:spacing w:line="276" w:lineRule="auto"/>
        <w:rPr>
          <w:rFonts w:ascii="BancoDoBrasil Textos" w:hAnsi="BancoDoBrasil Textos"/>
          <w:szCs w:val="18"/>
        </w:rPr>
      </w:pPr>
      <w:r w:rsidRPr="00756257">
        <w:rPr>
          <w:rFonts w:ascii="BancoDoBrasil Textos" w:hAnsi="BancoDoBrasil Textos"/>
          <w:szCs w:val="18"/>
        </w:rPr>
        <w:t xml:space="preserve">As demonstrações contábeis foram elaboradas a partir de diretrizes contábeis emanadas da Lei das Sociedades por Ações e estão apresentadas de acordo com o Pronunciamento Técnico CPC 21 (R1) – Demonstração Intermediária, aprovado pelo Conselho Federal de Contabilidade (CFC) e pela Comissão de Valores Mobiliários (CVM). Todas as informações relevantes próprias das demonstrações contábeis estão evidenciadas e correspondem às utilizadas pela Administração na sua gestão. </w:t>
      </w:r>
    </w:p>
    <w:p w14:paraId="7A7654EF" w14:textId="77777777" w:rsidR="00137541" w:rsidRPr="00756257" w:rsidRDefault="00C40FD0" w:rsidP="00525A2C">
      <w:pPr>
        <w:pStyle w:val="01-Textonormal"/>
        <w:pBdr>
          <w:top w:val="nil"/>
          <w:left w:val="nil"/>
          <w:bottom w:val="nil"/>
          <w:right w:val="nil"/>
          <w:between w:val="nil"/>
          <w:bar w:val="nil"/>
        </w:pBdr>
        <w:spacing w:line="276" w:lineRule="auto"/>
        <w:rPr>
          <w:rFonts w:ascii="BancoDoBrasil Textos" w:hAnsi="BancoDoBrasil Textos"/>
          <w:bCs/>
        </w:rPr>
      </w:pPr>
      <w:r w:rsidRPr="00756257">
        <w:rPr>
          <w:rFonts w:ascii="BancoDoBrasil Textos" w:hAnsi="BancoDoBrasil Textos"/>
          <w:bCs/>
        </w:rPr>
        <w:t>A Ativos S.A. não apresenta suas demonstrações contábeis de forma consolidada, em conformidade com o item 4 do CPC</w:t>
      </w:r>
      <w:r w:rsidRPr="00756257">
        <w:rPr>
          <w:rFonts w:ascii="BancoDoBrasil Textos" w:hAnsi="BancoDoBrasil Textos" w:cs="Arial"/>
          <w:bCs/>
        </w:rPr>
        <w:t xml:space="preserve"> 36 (R3) –</w:t>
      </w:r>
      <w:r w:rsidRPr="00756257">
        <w:rPr>
          <w:rFonts w:ascii="BancoDoBrasil Textos" w:hAnsi="BancoDoBrasil Textos"/>
          <w:bCs/>
        </w:rPr>
        <w:t xml:space="preserve"> Demonstrações Consolidadas.</w:t>
      </w:r>
    </w:p>
    <w:p w14:paraId="28A551F5" w14:textId="77777777" w:rsidR="003D27D6" w:rsidRPr="00756257" w:rsidRDefault="00C40FD0" w:rsidP="00525A2C">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Estas demonstrações contábeis foram aprovadas e autorizadas para emissão pela Diretoria</w:t>
      </w:r>
      <w:r w:rsidR="00FB044E" w:rsidRPr="00756257">
        <w:rPr>
          <w:rFonts w:ascii="BancoDoBrasil Textos" w:hAnsi="BancoDoBrasil Textos"/>
        </w:rPr>
        <w:t xml:space="preserve"> </w:t>
      </w:r>
      <w:r w:rsidRPr="00756257">
        <w:rPr>
          <w:rFonts w:ascii="BancoDoBrasil Textos" w:hAnsi="BancoDoBrasil Textos"/>
        </w:rPr>
        <w:t>em 11/11/2024.</w:t>
      </w:r>
    </w:p>
    <w:p w14:paraId="6945FB98" w14:textId="77777777" w:rsidR="003D27D6" w:rsidRPr="00756257" w:rsidRDefault="00C40FD0" w:rsidP="00525A2C">
      <w:pPr>
        <w:pStyle w:val="03-SubttulodeNota"/>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Moeda funcional e de apresentação</w:t>
      </w:r>
    </w:p>
    <w:p w14:paraId="3CD1DD05" w14:textId="77777777" w:rsidR="003D27D6" w:rsidRPr="00756257" w:rsidRDefault="00C40FD0" w:rsidP="00525A2C">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As demonstrações contábeis são apresentadas em Reais, que é a moeda funcional e de apresentação da Ativos S.A. Exceto quando indicado de outra forma, as informações financeiras quantitativas são apresentadas em milhares de Reais (R$ mil).</w:t>
      </w:r>
    </w:p>
    <w:p w14:paraId="5A18EABF" w14:textId="77777777" w:rsidR="003D27D6" w:rsidRPr="00756257" w:rsidRDefault="00C40FD0" w:rsidP="00525A2C">
      <w:pPr>
        <w:pStyle w:val="03-SubttulodeNota"/>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Continuidade</w:t>
      </w:r>
    </w:p>
    <w:p w14:paraId="08F28ABD" w14:textId="77777777" w:rsidR="003D27D6" w:rsidRPr="00756257" w:rsidRDefault="00C40FD0" w:rsidP="00525A2C">
      <w:pPr>
        <w:pStyle w:val="01-Textonormal"/>
        <w:pBdr>
          <w:top w:val="nil"/>
          <w:left w:val="nil"/>
          <w:bottom w:val="nil"/>
          <w:right w:val="nil"/>
          <w:between w:val="nil"/>
          <w:bar w:val="nil"/>
        </w:pBdr>
        <w:spacing w:line="276" w:lineRule="auto"/>
        <w:rPr>
          <w:rFonts w:ascii="BancoDoBrasil Textos" w:hAnsi="BancoDoBrasil Textos"/>
          <w:bCs/>
        </w:rPr>
      </w:pPr>
      <w:r w:rsidRPr="00756257">
        <w:rPr>
          <w:rFonts w:ascii="BancoDoBrasil Textos" w:hAnsi="BancoDoBrasil Textos"/>
          <w:bCs/>
        </w:rPr>
        <w:t>A Administração avaliou a capacidade da Ativos S.A. continuar operando normalmente e está convencida de que ela possui recursos para dar</w:t>
      </w:r>
      <w:r w:rsidRPr="00756257">
        <w:rPr>
          <w:rFonts w:ascii="Times New Roman" w:hAnsi="Times New Roman"/>
          <w:bCs/>
        </w:rPr>
        <w:t> </w:t>
      </w:r>
      <w:r w:rsidRPr="00756257">
        <w:rPr>
          <w:rFonts w:ascii="BancoDoBrasil Textos" w:hAnsi="BancoDoBrasil Textos"/>
          <w:bCs/>
        </w:rPr>
        <w:t>continuidade</w:t>
      </w:r>
      <w:r w:rsidRPr="00756257">
        <w:rPr>
          <w:rFonts w:ascii="Times New Roman" w:hAnsi="Times New Roman"/>
          <w:bCs/>
        </w:rPr>
        <w:t> </w:t>
      </w:r>
      <w:r w:rsidRPr="00756257">
        <w:rPr>
          <w:rFonts w:ascii="BancoDoBrasil Textos" w:hAnsi="BancoDoBrasil Textos"/>
          <w:bCs/>
        </w:rPr>
        <w:t>a seus neg</w:t>
      </w:r>
      <w:r w:rsidRPr="00756257">
        <w:rPr>
          <w:rFonts w:ascii="BancoDoBrasil Textos" w:hAnsi="BancoDoBrasil Textos" w:cs="BancoDoBrasil Textos"/>
          <w:bCs/>
        </w:rPr>
        <w:t>ó</w:t>
      </w:r>
      <w:r w:rsidRPr="00756257">
        <w:rPr>
          <w:rFonts w:ascii="BancoDoBrasil Textos" w:hAnsi="BancoDoBrasil Textos"/>
          <w:bCs/>
        </w:rPr>
        <w:t>cios no futuro. Adicionalmente, a Administração não tem conhecimento sobre incerteza material que possa gerar dúvidas significativas sobre a capacidade da Ativos S.A. de continuar operando. Assim, estas demonstrações contábeis foram preparadas com base no pressuposto de continuidade operacional.</w:t>
      </w:r>
      <w:r w:rsidRPr="00756257">
        <w:rPr>
          <w:rFonts w:ascii="Times New Roman" w:hAnsi="Times New Roman"/>
          <w:bCs/>
        </w:rPr>
        <w:t> </w:t>
      </w:r>
      <w:r w:rsidRPr="00756257">
        <w:rPr>
          <w:rFonts w:ascii="BancoDoBrasil Textos" w:hAnsi="BancoDoBrasil Textos" w:cs="BancoDoBrasil Textos"/>
          <w:bCs/>
        </w:rPr>
        <w:t> </w:t>
      </w:r>
    </w:p>
    <w:p w14:paraId="5BC136F8" w14:textId="77777777" w:rsidR="003D27D6" w:rsidRPr="00756257" w:rsidRDefault="00C40FD0" w:rsidP="00525A2C">
      <w:pPr>
        <w:pStyle w:val="03-SubttulodeNota"/>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Alterações nas políticas contábeis</w:t>
      </w:r>
    </w:p>
    <w:p w14:paraId="1E66BEC8" w14:textId="77777777" w:rsidR="003D27D6" w:rsidRPr="00756257" w:rsidRDefault="00C40FD0" w:rsidP="00525A2C">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As políticas e os métodos contábeis utilizados na preparação destas demonstrações contábeis equivalem-se àqueles aplicados às demonstrações contábeis referentes ao exercício encerrado em 31/12/2023.</w:t>
      </w:r>
    </w:p>
    <w:p w14:paraId="66B1CDB4" w14:textId="77777777" w:rsidR="00B23B92" w:rsidRPr="00756257" w:rsidRDefault="00C40FD0" w:rsidP="00B23B92">
      <w:pPr>
        <w:pStyle w:val="03-SubttulodeNota"/>
        <w:pBdr>
          <w:top w:val="nil"/>
          <w:left w:val="nil"/>
          <w:bottom w:val="nil"/>
          <w:right w:val="nil"/>
          <w:between w:val="nil"/>
          <w:bar w:val="nil"/>
        </w:pBdr>
        <w:spacing w:line="276" w:lineRule="auto"/>
        <w:rPr>
          <w:rFonts w:ascii="BancoDoBrasil Textos" w:hAnsi="BancoDoBrasil Textos"/>
        </w:rPr>
      </w:pPr>
      <w:bookmarkStart w:id="9" w:name="_Hlk103689023"/>
      <w:r w:rsidRPr="00756257">
        <w:rPr>
          <w:rFonts w:ascii="BancoDoBrasil Textos" w:hAnsi="BancoDoBrasil Textos"/>
        </w:rPr>
        <w:t>Normas recentemente emitidas</w:t>
      </w:r>
    </w:p>
    <w:bookmarkEnd w:id="9"/>
    <w:p w14:paraId="4E2D646E" w14:textId="77777777" w:rsidR="00470D2F" w:rsidRPr="00756257" w:rsidRDefault="00C40FD0" w:rsidP="00470D2F">
      <w:pPr>
        <w:pStyle w:val="01-Textonormal"/>
        <w:pBdr>
          <w:top w:val="nil"/>
          <w:left w:val="nil"/>
          <w:bottom w:val="nil"/>
          <w:right w:val="nil"/>
          <w:between w:val="nil"/>
          <w:bar w:val="nil"/>
        </w:pBdr>
        <w:spacing w:line="276" w:lineRule="auto"/>
        <w:rPr>
          <w:rFonts w:ascii="BancoDoBrasil Textos" w:eastAsia="BancoDoBrasil Textos" w:hAnsi="BancoDoBrasil Textos" w:cs="BancoDoBrasil Textos"/>
          <w:b/>
          <w:bCs/>
          <w:szCs w:val="18"/>
        </w:rPr>
      </w:pPr>
      <w:r w:rsidRPr="00756257">
        <w:rPr>
          <w:rFonts w:ascii="BancoDoBrasil Textos" w:eastAsia="BancoDoBrasil Textos" w:hAnsi="BancoDoBrasil Textos" w:cs="BancoDoBrasil Textos"/>
          <w:b/>
          <w:bCs/>
          <w:szCs w:val="18"/>
        </w:rPr>
        <w:t>Revisão de pronunciamentos técnicos N.º 23/2023</w:t>
      </w:r>
    </w:p>
    <w:p w14:paraId="3E72BB55" w14:textId="77777777" w:rsidR="002C4F93" w:rsidRPr="00756257" w:rsidRDefault="00C40FD0" w:rsidP="00470D2F">
      <w:pPr>
        <w:pStyle w:val="01-Textonormal"/>
        <w:pBdr>
          <w:top w:val="nil"/>
          <w:left w:val="nil"/>
          <w:bottom w:val="nil"/>
          <w:right w:val="nil"/>
          <w:between w:val="nil"/>
          <w:bar w:val="nil"/>
        </w:pBdr>
        <w:spacing w:line="276" w:lineRule="auto"/>
        <w:rPr>
          <w:rFonts w:ascii="BancoDoBrasil Textos" w:eastAsia="BancoDoBrasil Textos" w:hAnsi="BancoDoBrasil Textos" w:cs="BancoDoBrasil Textos"/>
          <w:b/>
          <w:bCs/>
          <w:szCs w:val="18"/>
        </w:rPr>
      </w:pPr>
      <w:r w:rsidRPr="00756257">
        <w:rPr>
          <w:rFonts w:ascii="BancoDoBrasil Textos" w:eastAsia="BancoDoBrasil Textos" w:hAnsi="BancoDoBrasil Textos" w:cs="BancoDoBrasil Textos"/>
          <w:b/>
          <w:bCs/>
          <w:szCs w:val="18"/>
        </w:rPr>
        <w:t>Normas aplicáveis a partir de 01/01/2024</w:t>
      </w:r>
    </w:p>
    <w:p w14:paraId="528990E2" w14:textId="77777777" w:rsidR="00A843C6" w:rsidRPr="00756257" w:rsidRDefault="00C40FD0" w:rsidP="00A843C6">
      <w:pPr>
        <w:pStyle w:val="01-Textonormal"/>
        <w:pBdr>
          <w:top w:val="nil"/>
          <w:left w:val="nil"/>
          <w:bottom w:val="nil"/>
          <w:right w:val="nil"/>
          <w:between w:val="nil"/>
          <w:bar w:val="nil"/>
        </w:pBdr>
        <w:spacing w:line="276" w:lineRule="auto"/>
        <w:rPr>
          <w:rFonts w:ascii="BancoDoBrasil Textos" w:eastAsia="BancoDoBrasil Textos" w:hAnsi="BancoDoBrasil Textos" w:cs="BancoDoBrasil Textos"/>
          <w:szCs w:val="18"/>
        </w:rPr>
      </w:pPr>
      <w:r w:rsidRPr="00756257">
        <w:rPr>
          <w:rFonts w:ascii="BancoDoBrasil Textos" w:eastAsia="BancoDoBrasil Textos" w:hAnsi="BancoDoBrasil Textos" w:cs="BancoDoBrasil Textos"/>
          <w:szCs w:val="18"/>
        </w:rPr>
        <w:t>Em agosto de 2023, o Comitê de Pronunciamentos Contábeis promoveu alterações nos seguintes Pronunciamentos Técnicos:</w:t>
      </w:r>
      <w:r w:rsidR="00093260" w:rsidRPr="00756257">
        <w:rPr>
          <w:rFonts w:ascii="BancoDoBrasil Textos" w:eastAsia="BancoDoBrasil Textos" w:hAnsi="BancoDoBrasil Textos" w:cs="BancoDoBrasil Textos"/>
          <w:szCs w:val="18"/>
        </w:rPr>
        <w:t xml:space="preserve"> </w:t>
      </w:r>
      <w:r w:rsidRPr="00756257">
        <w:rPr>
          <w:rFonts w:ascii="BancoDoBrasil Textos" w:eastAsia="BancoDoBrasil Textos" w:hAnsi="BancoDoBrasil Textos" w:cs="BancoDoBrasil Textos"/>
          <w:szCs w:val="18"/>
        </w:rPr>
        <w:t>CPC 26 (R1) Apresentação das Demonstrações Contábeis e CPC 06 (R2) Arrendamentos.</w:t>
      </w:r>
    </w:p>
    <w:p w14:paraId="02880240" w14:textId="77777777" w:rsidR="00A843C6" w:rsidRPr="00756257" w:rsidRDefault="00C40FD0" w:rsidP="00A843C6">
      <w:pPr>
        <w:pStyle w:val="01-Textonormal"/>
        <w:pBdr>
          <w:top w:val="nil"/>
          <w:left w:val="nil"/>
          <w:bottom w:val="nil"/>
          <w:right w:val="nil"/>
          <w:between w:val="nil"/>
          <w:bar w:val="nil"/>
        </w:pBdr>
        <w:spacing w:line="276" w:lineRule="auto"/>
        <w:rPr>
          <w:rFonts w:ascii="BancoDoBrasil Textos" w:eastAsia="BancoDoBrasil Textos" w:hAnsi="BancoDoBrasil Textos" w:cs="BancoDoBrasil Textos"/>
          <w:szCs w:val="18"/>
        </w:rPr>
      </w:pPr>
      <w:r w:rsidRPr="00756257">
        <w:rPr>
          <w:rFonts w:ascii="BancoDoBrasil Textos" w:eastAsia="BancoDoBrasil Textos" w:hAnsi="BancoDoBrasil Textos" w:cs="BancoDoBrasil Textos"/>
          <w:szCs w:val="18"/>
        </w:rPr>
        <w:lastRenderedPageBreak/>
        <w:t xml:space="preserve">A revisão estabelece alterações em Pronunciamentos Técnicos em decorrência das alterações de classificação de passivos como circulante ou não circulante; passivos não circulantes com </w:t>
      </w:r>
      <w:proofErr w:type="spellStart"/>
      <w:r w:rsidRPr="00756257">
        <w:rPr>
          <w:rFonts w:ascii="BancoDoBrasil Textos" w:eastAsia="BancoDoBrasil Textos" w:hAnsi="BancoDoBrasil Textos" w:cs="BancoDoBrasil Textos"/>
          <w:i/>
          <w:iCs/>
          <w:szCs w:val="18"/>
        </w:rPr>
        <w:t>covenants</w:t>
      </w:r>
      <w:proofErr w:type="spellEnd"/>
      <w:r w:rsidRPr="00756257">
        <w:rPr>
          <w:rFonts w:ascii="BancoDoBrasil Textos" w:eastAsia="BancoDoBrasil Textos" w:hAnsi="BancoDoBrasil Textos" w:cs="BancoDoBrasil Textos"/>
          <w:szCs w:val="18"/>
        </w:rPr>
        <w:t xml:space="preserve"> e passivo de arrendamento em uma transação de venda e </w:t>
      </w:r>
      <w:proofErr w:type="spellStart"/>
      <w:r w:rsidRPr="00756257">
        <w:rPr>
          <w:rFonts w:ascii="BancoDoBrasil Textos" w:eastAsia="BancoDoBrasil Textos" w:hAnsi="BancoDoBrasil Textos" w:cs="BancoDoBrasil Textos"/>
          <w:szCs w:val="18"/>
        </w:rPr>
        <w:t>retroarrendamento</w:t>
      </w:r>
      <w:proofErr w:type="spellEnd"/>
      <w:r w:rsidRPr="00756257">
        <w:rPr>
          <w:rFonts w:ascii="BancoDoBrasil Textos" w:eastAsia="BancoDoBrasil Textos" w:hAnsi="BancoDoBrasil Textos" w:cs="BancoDoBrasil Textos"/>
          <w:szCs w:val="18"/>
        </w:rPr>
        <w:t xml:space="preserve"> (</w:t>
      </w:r>
      <w:proofErr w:type="spellStart"/>
      <w:r w:rsidRPr="00756257">
        <w:rPr>
          <w:rFonts w:ascii="BancoDoBrasil Textos" w:eastAsia="BancoDoBrasil Textos" w:hAnsi="BancoDoBrasil Textos" w:cs="BancoDoBrasil Textos"/>
          <w:i/>
          <w:iCs/>
          <w:szCs w:val="18"/>
        </w:rPr>
        <w:t>sale</w:t>
      </w:r>
      <w:proofErr w:type="spellEnd"/>
      <w:r w:rsidRPr="00756257">
        <w:rPr>
          <w:rFonts w:ascii="BancoDoBrasil Textos" w:eastAsia="BancoDoBrasil Textos" w:hAnsi="BancoDoBrasil Textos" w:cs="BancoDoBrasil Textos"/>
          <w:i/>
          <w:iCs/>
          <w:szCs w:val="18"/>
        </w:rPr>
        <w:t xml:space="preserve"> </w:t>
      </w:r>
      <w:proofErr w:type="spellStart"/>
      <w:r w:rsidRPr="00756257">
        <w:rPr>
          <w:rFonts w:ascii="BancoDoBrasil Textos" w:eastAsia="BancoDoBrasil Textos" w:hAnsi="BancoDoBrasil Textos" w:cs="BancoDoBrasil Textos"/>
          <w:i/>
          <w:iCs/>
          <w:szCs w:val="18"/>
        </w:rPr>
        <w:t>and</w:t>
      </w:r>
      <w:proofErr w:type="spellEnd"/>
      <w:r w:rsidRPr="00756257">
        <w:rPr>
          <w:rFonts w:ascii="BancoDoBrasil Textos" w:eastAsia="BancoDoBrasil Textos" w:hAnsi="BancoDoBrasil Textos" w:cs="BancoDoBrasil Textos"/>
          <w:i/>
          <w:iCs/>
          <w:szCs w:val="18"/>
        </w:rPr>
        <w:t xml:space="preserve"> </w:t>
      </w:r>
      <w:proofErr w:type="spellStart"/>
      <w:r w:rsidRPr="00756257">
        <w:rPr>
          <w:rFonts w:ascii="BancoDoBrasil Textos" w:eastAsia="BancoDoBrasil Textos" w:hAnsi="BancoDoBrasil Textos" w:cs="BancoDoBrasil Textos"/>
          <w:i/>
          <w:iCs/>
          <w:szCs w:val="18"/>
        </w:rPr>
        <w:t>leaseback</w:t>
      </w:r>
      <w:proofErr w:type="spellEnd"/>
      <w:r w:rsidRPr="00756257">
        <w:rPr>
          <w:rFonts w:ascii="BancoDoBrasil Textos" w:eastAsia="BancoDoBrasil Textos" w:hAnsi="BancoDoBrasil Textos" w:cs="BancoDoBrasil Textos"/>
          <w:szCs w:val="18"/>
        </w:rPr>
        <w:t>).</w:t>
      </w:r>
    </w:p>
    <w:p w14:paraId="36CB040D" w14:textId="77777777" w:rsidR="00690392" w:rsidRPr="00756257" w:rsidRDefault="00C40FD0" w:rsidP="00690392">
      <w:pPr>
        <w:pStyle w:val="01-Textonormal"/>
        <w:pBdr>
          <w:top w:val="nil"/>
          <w:left w:val="nil"/>
          <w:bottom w:val="nil"/>
          <w:right w:val="nil"/>
          <w:between w:val="nil"/>
          <w:bar w:val="nil"/>
        </w:pBdr>
        <w:spacing w:line="276" w:lineRule="auto"/>
        <w:rPr>
          <w:rFonts w:ascii="BancoDoBrasil Textos" w:eastAsia="BancoDoBrasil Textos" w:hAnsi="BancoDoBrasil Textos" w:cs="BancoDoBrasil Textos"/>
          <w:szCs w:val="18"/>
        </w:rPr>
      </w:pPr>
      <w:r w:rsidRPr="00756257">
        <w:rPr>
          <w:rFonts w:ascii="BancoDoBrasil Textos" w:eastAsia="BancoDoBrasil Textos" w:hAnsi="BancoDoBrasil Textos" w:cs="BancoDoBrasil Textos"/>
          <w:szCs w:val="18"/>
        </w:rPr>
        <w:t>A Ativos S.A. avaliou os impactos da revisão dos pronunciamentos e não identificou efeitos significativos.</w:t>
      </w:r>
    </w:p>
    <w:p w14:paraId="25674669" w14:textId="77777777" w:rsidR="00B23B92" w:rsidRPr="00756257" w:rsidRDefault="00B23B92" w:rsidP="00525A2C">
      <w:pPr>
        <w:pStyle w:val="01-Textonormal"/>
        <w:pBdr>
          <w:top w:val="nil"/>
          <w:left w:val="nil"/>
          <w:bottom w:val="nil"/>
          <w:right w:val="nil"/>
          <w:between w:val="nil"/>
          <w:bar w:val="nil"/>
        </w:pBdr>
        <w:spacing w:line="276" w:lineRule="auto"/>
        <w:rPr>
          <w:rFonts w:ascii="BancoDoBrasil Textos" w:hAnsi="BancoDoBrasil Textos"/>
          <w:bCs/>
        </w:rPr>
      </w:pPr>
    </w:p>
    <w:p w14:paraId="06E749B5" w14:textId="77777777" w:rsidR="003D251E" w:rsidRPr="00756257" w:rsidRDefault="00C40FD0" w:rsidP="00BF15B4">
      <w:pPr>
        <w:pStyle w:val="02-TtulodeNota"/>
        <w:pBdr>
          <w:top w:val="nil"/>
          <w:left w:val="nil"/>
          <w:bottom w:val="nil"/>
          <w:right w:val="nil"/>
          <w:between w:val="nil"/>
          <w:bar w:val="nil"/>
        </w:pBdr>
        <w:spacing w:before="120" w:line="276" w:lineRule="auto"/>
        <w:rPr>
          <w:rFonts w:ascii="BancoDoBrasil Textos" w:hAnsi="BancoDoBrasil Textos" w:cs="Times New Roman"/>
          <w:color w:val="auto"/>
        </w:rPr>
      </w:pPr>
      <w:bookmarkStart w:id="10" w:name="RG_MARKER_335101"/>
      <w:r w:rsidRPr="00756257">
        <w:rPr>
          <w:rFonts w:ascii="BancoDoBrasil Textos" w:hAnsi="BancoDoBrasil Textos" w:cs="Times New Roman"/>
          <w:szCs w:val="20"/>
        </w:rPr>
        <w:t xml:space="preserve">3 - </w:t>
      </w:r>
      <w:bookmarkEnd w:id="10"/>
      <w:r w:rsidRPr="00756257">
        <w:rPr>
          <w:rFonts w:ascii="BancoDoBrasil Textos" w:hAnsi="BancoDoBrasil Textos" w:cs="Times New Roman"/>
          <w:color w:val="auto"/>
          <w:szCs w:val="20"/>
        </w:rPr>
        <w:t>RESUMO DAS PRINCIPAIS PRÁTICAS CONTÁBEIS</w:t>
      </w:r>
    </w:p>
    <w:p w14:paraId="72036AA9" w14:textId="77777777" w:rsidR="003D251E"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As práticas contábeis adotadas pela Ativos S.A. são aplicadas de forma consistente em todos os períodos apresentados nestas demonstrações contábeis.</w:t>
      </w:r>
    </w:p>
    <w:p w14:paraId="081FC14C" w14:textId="77777777" w:rsidR="003D251E" w:rsidRPr="00756257" w:rsidRDefault="00C40FD0"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756257">
        <w:rPr>
          <w:rFonts w:ascii="BancoDoBrasil Textos" w:hAnsi="BancoDoBrasil Textos" w:cs="Arial"/>
          <w:b/>
          <w:sz w:val="18"/>
          <w:szCs w:val="18"/>
        </w:rPr>
        <w:t>Apuração do resultado</w:t>
      </w:r>
    </w:p>
    <w:p w14:paraId="4547234D" w14:textId="77777777" w:rsidR="003D251E"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 xml:space="preserve">Em conformidade com o regime de competência, as receitas e as despesas são reconhecidas na apuração do resultado do período a que pertencem e, quando se correlacionam, de forma simultânea, independentemente de recebimento ou pagamento. Exceto aquelas receitas oriundas das operações de créditos adquiridos, que por se tratar de créditos “estressados”, referindo-se a créditos com qualidade deteriorada, originados de instituições onde se encontravam no </w:t>
      </w:r>
      <w:r w:rsidRPr="00756257">
        <w:rPr>
          <w:rFonts w:ascii="BancoDoBrasil Textos" w:hAnsi="BancoDoBrasil Textos"/>
          <w:i/>
          <w:iCs/>
        </w:rPr>
        <w:t>status</w:t>
      </w:r>
      <w:r w:rsidRPr="00756257">
        <w:rPr>
          <w:rFonts w:ascii="BancoDoBrasil Textos" w:hAnsi="BancoDoBrasil Textos"/>
        </w:rPr>
        <w:t xml:space="preserve"> “baixados para perda”, são reconhecidas somente no momento do efetivo recebimento financeiro, desc</w:t>
      </w:r>
      <w:r w:rsidR="00532ED8" w:rsidRPr="00756257">
        <w:rPr>
          <w:rFonts w:ascii="BancoDoBrasil Textos" w:hAnsi="BancoDoBrasil Textos"/>
        </w:rPr>
        <w:t xml:space="preserve">ontado dos valores de aquisição, pois não </w:t>
      </w:r>
      <w:r w:rsidRPr="00756257">
        <w:rPr>
          <w:rFonts w:ascii="BancoDoBrasil Textos" w:hAnsi="BancoDoBrasil Textos"/>
        </w:rPr>
        <w:t>foi</w:t>
      </w:r>
      <w:r w:rsidR="00532ED8" w:rsidRPr="00756257">
        <w:rPr>
          <w:rFonts w:ascii="BancoDoBrasil Textos" w:hAnsi="BancoDoBrasil Textos"/>
        </w:rPr>
        <w:t xml:space="preserve"> possível mensurar com confiabilidade a taxa efetiva de juros ajustada pelo risco de crédito das carteiras adquiridas.</w:t>
      </w:r>
    </w:p>
    <w:p w14:paraId="55221EA2" w14:textId="77777777" w:rsidR="00EC47EA"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 xml:space="preserve">A apropriação como perdas dos créditos adquiridos considerados incobráveis por erro no cedente, </w:t>
      </w:r>
      <w:r w:rsidR="00566FEE" w:rsidRPr="00756257">
        <w:rPr>
          <w:rFonts w:ascii="BancoDoBrasil Textos" w:hAnsi="BancoDoBrasil Textos"/>
        </w:rPr>
        <w:t xml:space="preserve">pelo atingimento da vida útil prevista (baixa do estoque), </w:t>
      </w:r>
      <w:r w:rsidRPr="00756257">
        <w:rPr>
          <w:rFonts w:ascii="BancoDoBrasil Textos" w:hAnsi="BancoDoBrasil Textos"/>
        </w:rPr>
        <w:t>operações sem acordo ou acordos quebrados e inadimplidos, é realizada conforme metodologia desenvolvida pela Ativos S.A.</w:t>
      </w:r>
    </w:p>
    <w:p w14:paraId="18FE08A4" w14:textId="77777777" w:rsidR="003D251E"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 xml:space="preserve">As operações formalizadas com encargos financeiros pós-fixados são atualizadas pelo critério </w:t>
      </w:r>
      <w:r w:rsidRPr="00756257">
        <w:rPr>
          <w:rFonts w:ascii="BancoDoBrasil Textos" w:hAnsi="BancoDoBrasil Textos"/>
          <w:i/>
          <w:iCs/>
        </w:rPr>
        <w:t>pro rata die</w:t>
      </w:r>
      <w:r w:rsidRPr="00756257">
        <w:rPr>
          <w:rFonts w:ascii="BancoDoBrasil Textos" w:hAnsi="BancoDoBrasil Textos"/>
        </w:rPr>
        <w:t xml:space="preserve"> com base na variação dos respectivos indexadores pactuados e as operações com encargos financeiros pré-fixados estão registradas pelo valor de resgate, retificadas por conta de rendas a apropriar ou despesas a apropriar correspondentes ao período futuro.</w:t>
      </w:r>
    </w:p>
    <w:p w14:paraId="649E429C" w14:textId="77777777" w:rsidR="004E6A5B" w:rsidRPr="00756257" w:rsidRDefault="00C40FD0"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756257">
        <w:rPr>
          <w:rFonts w:ascii="BancoDoBrasil Textos" w:hAnsi="BancoDoBrasil Textos" w:cs="Arial"/>
          <w:b/>
          <w:sz w:val="18"/>
          <w:szCs w:val="18"/>
        </w:rPr>
        <w:t>Custo de serviços de cobrança</w:t>
      </w:r>
    </w:p>
    <w:p w14:paraId="266E3C01" w14:textId="77777777" w:rsidR="004E6A5B"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Os Custos dos Serviços de Cobrança são registrados na Demonstração do Resultado quando incorridos. Os gastos são relativos aos serviços de cobrança prestados por empresas terceirizadas.</w:t>
      </w:r>
    </w:p>
    <w:p w14:paraId="6E00CA54" w14:textId="77777777" w:rsidR="003D251E" w:rsidRPr="00756257" w:rsidRDefault="00C40FD0"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756257">
        <w:rPr>
          <w:rFonts w:ascii="BancoDoBrasil Textos" w:hAnsi="BancoDoBrasil Textos" w:cs="Arial"/>
          <w:b/>
          <w:sz w:val="18"/>
          <w:szCs w:val="18"/>
        </w:rPr>
        <w:t>Caixa e equivalentes de caixa</w:t>
      </w:r>
    </w:p>
    <w:p w14:paraId="2F5EDBCC" w14:textId="77777777" w:rsidR="003D251E"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Abrangem as disponibilidades e as aplicações financeiras prontamente conversíveis em caixa, com vencimento máximo de três meses a contar da data de aquisição, a serem utilizados em compromissos de curto prazo, e sujeitos a um risco insignificante de mudança de valor. Foram considerados os saldos das disponibilidades em moeda nacional, as aplicações em cotas de fundo de investimento de curto prazo e as aplicações em certificados de depósitos bancários (Nota 5).</w:t>
      </w:r>
    </w:p>
    <w:p w14:paraId="6522EE82" w14:textId="77777777" w:rsidR="003D251E" w:rsidRPr="00756257" w:rsidRDefault="00C40FD0"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756257">
        <w:rPr>
          <w:rFonts w:ascii="BancoDoBrasil Textos" w:hAnsi="BancoDoBrasil Textos" w:cs="Arial"/>
          <w:b/>
          <w:sz w:val="18"/>
          <w:szCs w:val="18"/>
        </w:rPr>
        <w:t>Instrumentos financeiros</w:t>
      </w:r>
    </w:p>
    <w:p w14:paraId="0824E36C" w14:textId="77777777" w:rsidR="00A75DBB" w:rsidRPr="00756257" w:rsidRDefault="00C40FD0" w:rsidP="006F7177">
      <w:pPr>
        <w:pStyle w:val="03-SubttulodeNota"/>
        <w:numPr>
          <w:ilvl w:val="0"/>
          <w:numId w:val="0"/>
        </w:numPr>
        <w:pBdr>
          <w:top w:val="nil"/>
          <w:left w:val="nil"/>
          <w:bottom w:val="nil"/>
          <w:right w:val="nil"/>
          <w:between w:val="nil"/>
          <w:bar w:val="nil"/>
        </w:pBdr>
        <w:spacing w:line="276" w:lineRule="auto"/>
        <w:ind w:left="454" w:hanging="454"/>
        <w:rPr>
          <w:rFonts w:ascii="BancoDoBrasil Textos" w:hAnsi="BancoDoBrasil Textos"/>
          <w:kern w:val="20"/>
        </w:rPr>
      </w:pPr>
      <w:r w:rsidRPr="00756257">
        <w:rPr>
          <w:rFonts w:ascii="BancoDoBrasil Textos" w:hAnsi="BancoDoBrasil Textos"/>
          <w:kern w:val="20"/>
        </w:rPr>
        <w:t>Ativos financeiros</w:t>
      </w:r>
    </w:p>
    <w:p w14:paraId="0A3552D2" w14:textId="77777777" w:rsidR="00055444" w:rsidRPr="00756257" w:rsidRDefault="00C40FD0"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rPr>
      </w:pPr>
      <w:r w:rsidRPr="00756257">
        <w:rPr>
          <w:rFonts w:ascii="BancoDoBrasil Textos" w:hAnsi="BancoDoBrasil Textos"/>
          <w:b w:val="0"/>
          <w:kern w:val="20"/>
        </w:rPr>
        <w:t xml:space="preserve">Conforme o CPC 48 – Instrumentos Financeiros, a classificação dos ativos financeiros é realizada a partir de uma análise das características contratuais dos fluxos de caixa e do modelo de negócios da </w:t>
      </w:r>
      <w:r w:rsidR="00566FEE" w:rsidRPr="00756257">
        <w:rPr>
          <w:rFonts w:ascii="BancoDoBrasil Textos" w:hAnsi="BancoDoBrasil Textos"/>
          <w:b w:val="0"/>
          <w:kern w:val="20"/>
        </w:rPr>
        <w:t>Companhia</w:t>
      </w:r>
      <w:r w:rsidRPr="00756257">
        <w:rPr>
          <w:rFonts w:ascii="BancoDoBrasil Textos" w:hAnsi="BancoDoBrasil Textos"/>
          <w:b w:val="0"/>
          <w:kern w:val="20"/>
        </w:rPr>
        <w:t xml:space="preserve"> para a gestão dos ativos. Os ativos financeiros são classificados nas categorias abaixo relacionadas:</w:t>
      </w:r>
    </w:p>
    <w:p w14:paraId="3AB6F8B0" w14:textId="77777777" w:rsidR="00A75DBB" w:rsidRPr="00756257" w:rsidRDefault="00C40FD0"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rPr>
      </w:pPr>
      <w:r w:rsidRPr="00756257">
        <w:rPr>
          <w:rFonts w:ascii="BancoDoBrasil Textos" w:hAnsi="BancoDoBrasil Textos"/>
          <w:b w:val="0"/>
          <w:kern w:val="20"/>
          <w:u w:val="single"/>
        </w:rPr>
        <w:t>Custo amortizado</w:t>
      </w:r>
      <w:r w:rsidRPr="00756257">
        <w:rPr>
          <w:rFonts w:ascii="BancoDoBrasil Textos" w:hAnsi="BancoDoBrasil Textos"/>
          <w:b w:val="0"/>
          <w:kern w:val="20"/>
        </w:rPr>
        <w:t>: são ativos financeiros geridos dentro do modelo de negócios cujo objetivo seja receber os respectivos fluxos de caixa contratuais. Nessa categoria, os fluxos de caixa futuros previstos contratualmente devem constituir-se exclusivamente em pagamentos de principal e juros em datas especificadas.</w:t>
      </w:r>
    </w:p>
    <w:p w14:paraId="7216BB98" w14:textId="77777777" w:rsidR="00783A93" w:rsidRPr="002741B8" w:rsidRDefault="00783A93" w:rsidP="00783A93">
      <w:pPr>
        <w:pStyle w:val="Cabealho"/>
        <w:pBdr>
          <w:top w:val="nil"/>
          <w:left w:val="nil"/>
          <w:bottom w:val="nil"/>
          <w:right w:val="nil"/>
          <w:between w:val="nil"/>
          <w:bar w:val="nil"/>
        </w:pBdr>
        <w:spacing w:line="276" w:lineRule="auto"/>
        <w:rPr>
          <w:rFonts w:ascii="BancoDoBrasil Textos" w:hAnsi="BancoDoBrasil Textos"/>
          <w:kern w:val="20"/>
          <w:szCs w:val="20"/>
        </w:rPr>
      </w:pPr>
      <w:r w:rsidRPr="002741B8">
        <w:rPr>
          <w:rFonts w:ascii="BancoDoBrasil Textos" w:hAnsi="BancoDoBrasil Textos"/>
          <w:kern w:val="20"/>
          <w:szCs w:val="20"/>
        </w:rPr>
        <w:t>Mensurado nessa categoria a Ativos S.A. detém o ativo financeiro “Créditos adquiridos”, sem coobrigação, que são operações de créditos de qualidade deteriorada obtidos de instituições financeiras e a aplicação em certificado de depósito bancário (CDB BB Rende Fácil).</w:t>
      </w:r>
      <w:r w:rsidRPr="002741B8">
        <w:rPr>
          <w:rFonts w:ascii="BancoDoBrasil Textos" w:eastAsia="Calibri" w:hAnsi="BancoDoBrasil Textos"/>
          <w:sz w:val="22"/>
          <w:szCs w:val="22"/>
          <w:lang w:eastAsia="en-US"/>
        </w:rPr>
        <w:t xml:space="preserve"> </w:t>
      </w:r>
    </w:p>
    <w:p w14:paraId="29959F1B" w14:textId="77777777" w:rsidR="00A75DBB" w:rsidRPr="00756257" w:rsidRDefault="00C40FD0"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rPr>
      </w:pPr>
      <w:r w:rsidRPr="00756257">
        <w:rPr>
          <w:rFonts w:ascii="BancoDoBrasil Textos" w:hAnsi="BancoDoBrasil Textos"/>
          <w:b w:val="0"/>
          <w:kern w:val="20"/>
          <w:u w:val="single"/>
        </w:rPr>
        <w:lastRenderedPageBreak/>
        <w:t>Valor justo por meio de outros resultados abrangentes</w:t>
      </w:r>
      <w:r w:rsidRPr="00756257">
        <w:rPr>
          <w:rFonts w:ascii="BancoDoBrasil Textos" w:hAnsi="BancoDoBrasil Textos"/>
          <w:b w:val="0"/>
          <w:kern w:val="20"/>
        </w:rPr>
        <w:t>: são ativos financeiros geridos dentro do modelo de negócios cujo objetivo seja gerar retorno tanto pelo recebimento dos fluxos de caixa contratuais quanto pela negociação com transferência substancial de riscos e benefícios.</w:t>
      </w:r>
    </w:p>
    <w:p w14:paraId="6C05A84F" w14:textId="77777777" w:rsidR="00CF3640"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A Ativos S.A. não possui ativos financeiros mensurados nessa categoria.</w:t>
      </w:r>
    </w:p>
    <w:p w14:paraId="3016CA8F" w14:textId="77777777" w:rsidR="00A75DBB" w:rsidRPr="00756257" w:rsidRDefault="00C40FD0"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rPr>
      </w:pPr>
      <w:r w:rsidRPr="00756257">
        <w:rPr>
          <w:rFonts w:ascii="BancoDoBrasil Textos" w:hAnsi="BancoDoBrasil Textos"/>
          <w:b w:val="0"/>
          <w:kern w:val="20"/>
          <w:u w:val="single"/>
        </w:rPr>
        <w:t>Valor justo por meio do resultado</w:t>
      </w:r>
      <w:r w:rsidRPr="00756257">
        <w:rPr>
          <w:rFonts w:ascii="BancoDoBrasil Textos" w:hAnsi="BancoDoBrasil Textos"/>
          <w:b w:val="0"/>
          <w:kern w:val="20"/>
        </w:rPr>
        <w:t>: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14:paraId="7565A8BC" w14:textId="77777777" w:rsidR="00CF3640"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Os ativos financeiros da Ativos S.A. enquadrados nessa categoria são as aplicações financeiras em “Fundos de investimento”.</w:t>
      </w:r>
    </w:p>
    <w:p w14:paraId="58073DDD" w14:textId="77777777" w:rsidR="003D251E" w:rsidRPr="00756257" w:rsidRDefault="00C40FD0"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756257">
        <w:rPr>
          <w:rFonts w:ascii="BancoDoBrasil Textos" w:hAnsi="BancoDoBrasil Textos" w:cs="Arial"/>
          <w:b/>
          <w:sz w:val="18"/>
          <w:szCs w:val="18"/>
        </w:rPr>
        <w:t>Tributos</w:t>
      </w:r>
    </w:p>
    <w:p w14:paraId="28DD3402" w14:textId="77777777" w:rsidR="003D251E" w:rsidRPr="00756257" w:rsidRDefault="00C40FD0" w:rsidP="006F7177">
      <w:pPr>
        <w:pStyle w:val="01-Textonormal"/>
        <w:keepNext/>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Os tributos são apurados sob o regime do Lucro Real, com base nas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5D38D7" w:rsidRPr="00756257" w14:paraId="2F843AD0" w14:textId="77777777" w:rsidTr="00E16BDA">
        <w:trPr>
          <w:cantSplit/>
          <w:trHeight w:val="292"/>
        </w:trPr>
        <w:tc>
          <w:tcPr>
            <w:tcW w:w="6804" w:type="dxa"/>
            <w:tcBorders>
              <w:top w:val="single" w:sz="8" w:space="0" w:color="auto"/>
              <w:left w:val="nil"/>
              <w:bottom w:val="single" w:sz="8" w:space="0" w:color="auto"/>
              <w:right w:val="nil"/>
            </w:tcBorders>
            <w:shd w:val="clear" w:color="auto" w:fill="auto"/>
            <w:vAlign w:val="center"/>
            <w:hideMark/>
          </w:tcPr>
          <w:p w14:paraId="4920F9B5" w14:textId="77777777" w:rsidR="003D251E" w:rsidRPr="00756257" w:rsidRDefault="00C40FD0" w:rsidP="006F7177">
            <w:pPr>
              <w:pStyle w:val="08-Tabelageral"/>
              <w:pBdr>
                <w:top w:val="nil"/>
                <w:left w:val="nil"/>
                <w:bottom w:val="nil"/>
                <w:right w:val="nil"/>
                <w:between w:val="nil"/>
                <w:bar w:val="nil"/>
              </w:pBdr>
              <w:spacing w:before="0" w:after="0"/>
              <w:jc w:val="left"/>
              <w:rPr>
                <w:rFonts w:ascii="BancoDoBrasil Textos" w:hAnsi="BancoDoBrasil Textos"/>
                <w:b/>
                <w:snapToGrid w:val="0"/>
              </w:rPr>
            </w:pPr>
            <w:r w:rsidRPr="00756257">
              <w:rPr>
                <w:rFonts w:ascii="BancoDoBrasil Textos" w:hAnsi="BancoDoBrasil Textos"/>
                <w:b/>
                <w:snapToGrid w:val="0"/>
              </w:rPr>
              <w:t>Tributos</w:t>
            </w:r>
          </w:p>
        </w:tc>
        <w:tc>
          <w:tcPr>
            <w:tcW w:w="1701" w:type="dxa"/>
            <w:tcBorders>
              <w:top w:val="single" w:sz="8" w:space="0" w:color="auto"/>
              <w:left w:val="nil"/>
              <w:bottom w:val="single" w:sz="8" w:space="0" w:color="auto"/>
              <w:right w:val="nil"/>
            </w:tcBorders>
            <w:shd w:val="clear" w:color="auto" w:fill="auto"/>
            <w:vAlign w:val="center"/>
          </w:tcPr>
          <w:p w14:paraId="11186B73" w14:textId="77777777" w:rsidR="003D251E" w:rsidRPr="00756257" w:rsidRDefault="003D251E" w:rsidP="006F7177">
            <w:pPr>
              <w:pStyle w:val="08-Tabelageral"/>
              <w:spacing w:before="0" w:after="0"/>
              <w:rPr>
                <w:rFonts w:ascii="BancoDoBrasil Textos" w:hAnsi="BancoDoBrasil Textos"/>
                <w:b/>
                <w:snapToGrid w:val="0"/>
              </w:rPr>
            </w:pPr>
          </w:p>
        </w:tc>
        <w:tc>
          <w:tcPr>
            <w:tcW w:w="851" w:type="dxa"/>
            <w:tcBorders>
              <w:top w:val="single" w:sz="8" w:space="0" w:color="auto"/>
              <w:left w:val="nil"/>
              <w:bottom w:val="single" w:sz="8" w:space="0" w:color="auto"/>
              <w:right w:val="nil"/>
            </w:tcBorders>
            <w:shd w:val="clear" w:color="auto" w:fill="auto"/>
            <w:vAlign w:val="center"/>
            <w:hideMark/>
          </w:tcPr>
          <w:p w14:paraId="70DED452" w14:textId="77777777" w:rsidR="003D251E" w:rsidRPr="00756257" w:rsidRDefault="00C40FD0" w:rsidP="006F7177">
            <w:pPr>
              <w:pStyle w:val="08-Tabelageral"/>
              <w:pBdr>
                <w:top w:val="nil"/>
                <w:left w:val="nil"/>
                <w:bottom w:val="nil"/>
                <w:right w:val="nil"/>
                <w:between w:val="nil"/>
                <w:bar w:val="nil"/>
              </w:pBdr>
              <w:spacing w:before="0" w:after="0"/>
              <w:rPr>
                <w:rFonts w:ascii="BancoDoBrasil Textos" w:hAnsi="BancoDoBrasil Textos"/>
                <w:b/>
                <w:snapToGrid w:val="0"/>
              </w:rPr>
            </w:pPr>
            <w:r w:rsidRPr="00756257">
              <w:rPr>
                <w:rFonts w:ascii="BancoDoBrasil Textos" w:hAnsi="BancoDoBrasil Textos"/>
                <w:b/>
                <w:snapToGrid w:val="0"/>
              </w:rPr>
              <w:t>Alíquota</w:t>
            </w:r>
          </w:p>
        </w:tc>
      </w:tr>
      <w:tr w:rsidR="005D38D7" w:rsidRPr="00756257" w14:paraId="17F3DE8D" w14:textId="77777777" w:rsidTr="00E16BDA">
        <w:trPr>
          <w:cantSplit/>
          <w:trHeight w:val="292"/>
        </w:trPr>
        <w:tc>
          <w:tcPr>
            <w:tcW w:w="6804" w:type="dxa"/>
            <w:tcBorders>
              <w:top w:val="single" w:sz="8" w:space="0" w:color="auto"/>
              <w:left w:val="nil"/>
              <w:bottom w:val="nil"/>
              <w:right w:val="nil"/>
            </w:tcBorders>
            <w:shd w:val="clear" w:color="auto" w:fill="auto"/>
            <w:vAlign w:val="center"/>
            <w:hideMark/>
          </w:tcPr>
          <w:p w14:paraId="7ED0FC20" w14:textId="77777777" w:rsidR="003D251E" w:rsidRPr="00756257" w:rsidRDefault="00C40FD0" w:rsidP="006F7177">
            <w:pPr>
              <w:pStyle w:val="08-Tabelageral"/>
              <w:pBdr>
                <w:top w:val="nil"/>
                <w:left w:val="nil"/>
                <w:bottom w:val="nil"/>
                <w:right w:val="nil"/>
                <w:between w:val="nil"/>
                <w:bar w:val="nil"/>
              </w:pBdr>
              <w:spacing w:before="0" w:after="0"/>
              <w:jc w:val="left"/>
              <w:rPr>
                <w:rFonts w:ascii="BancoDoBrasil Textos" w:hAnsi="BancoDoBrasil Textos"/>
                <w:snapToGrid w:val="0"/>
              </w:rPr>
            </w:pPr>
            <w:r w:rsidRPr="00756257">
              <w:rPr>
                <w:rFonts w:ascii="BancoDoBrasil Textos" w:hAnsi="BancoDoBrasil Textos"/>
              </w:rPr>
              <w:t>Imposto de Renda – IR (15% + adicional de 10%)</w:t>
            </w:r>
          </w:p>
        </w:tc>
        <w:tc>
          <w:tcPr>
            <w:tcW w:w="1701" w:type="dxa"/>
            <w:tcBorders>
              <w:top w:val="single" w:sz="8" w:space="0" w:color="auto"/>
              <w:left w:val="nil"/>
              <w:bottom w:val="nil"/>
              <w:right w:val="nil"/>
            </w:tcBorders>
            <w:shd w:val="clear" w:color="auto" w:fill="auto"/>
            <w:vAlign w:val="center"/>
          </w:tcPr>
          <w:p w14:paraId="32654B2A" w14:textId="77777777" w:rsidR="003D251E" w:rsidRPr="00756257" w:rsidRDefault="003D251E" w:rsidP="006F7177">
            <w:pPr>
              <w:pStyle w:val="08-Tabelageral"/>
              <w:spacing w:before="0" w:after="0"/>
              <w:rPr>
                <w:rFonts w:ascii="BancoDoBrasil Textos" w:hAnsi="BancoDoBrasil Textos"/>
                <w:snapToGrid w:val="0"/>
              </w:rPr>
            </w:pPr>
          </w:p>
        </w:tc>
        <w:tc>
          <w:tcPr>
            <w:tcW w:w="851" w:type="dxa"/>
            <w:tcBorders>
              <w:top w:val="single" w:sz="8" w:space="0" w:color="auto"/>
              <w:left w:val="nil"/>
              <w:bottom w:val="nil"/>
              <w:right w:val="nil"/>
            </w:tcBorders>
            <w:shd w:val="clear" w:color="auto" w:fill="auto"/>
            <w:vAlign w:val="center"/>
            <w:hideMark/>
          </w:tcPr>
          <w:p w14:paraId="730167B1" w14:textId="77777777" w:rsidR="003D251E" w:rsidRPr="00756257" w:rsidRDefault="00C40FD0" w:rsidP="006F7177">
            <w:pPr>
              <w:pStyle w:val="08-Tabelageral"/>
              <w:pBdr>
                <w:top w:val="nil"/>
                <w:left w:val="nil"/>
                <w:bottom w:val="nil"/>
                <w:right w:val="nil"/>
                <w:between w:val="nil"/>
                <w:bar w:val="nil"/>
              </w:pBdr>
              <w:spacing w:before="0" w:after="0"/>
              <w:rPr>
                <w:rFonts w:ascii="BancoDoBrasil Textos" w:hAnsi="BancoDoBrasil Textos"/>
                <w:snapToGrid w:val="0"/>
              </w:rPr>
            </w:pPr>
            <w:r w:rsidRPr="00756257">
              <w:rPr>
                <w:rFonts w:ascii="BancoDoBrasil Textos" w:hAnsi="BancoDoBrasil Textos"/>
                <w:snapToGrid w:val="0"/>
              </w:rPr>
              <w:t>25%</w:t>
            </w:r>
          </w:p>
        </w:tc>
      </w:tr>
      <w:tr w:rsidR="005D38D7" w:rsidRPr="00756257" w14:paraId="56EB3F11" w14:textId="77777777" w:rsidTr="006F7177">
        <w:trPr>
          <w:cantSplit/>
          <w:trHeight w:val="137"/>
        </w:trPr>
        <w:tc>
          <w:tcPr>
            <w:tcW w:w="6804" w:type="dxa"/>
            <w:tcBorders>
              <w:top w:val="nil"/>
              <w:left w:val="nil"/>
              <w:bottom w:val="nil"/>
              <w:right w:val="nil"/>
            </w:tcBorders>
            <w:shd w:val="clear" w:color="auto" w:fill="auto"/>
            <w:vAlign w:val="center"/>
            <w:hideMark/>
          </w:tcPr>
          <w:p w14:paraId="01AD7469" w14:textId="77777777" w:rsidR="003D251E" w:rsidRPr="00756257" w:rsidRDefault="00C40FD0" w:rsidP="006F7177">
            <w:pPr>
              <w:pStyle w:val="08-Tabelageral"/>
              <w:pBdr>
                <w:top w:val="nil"/>
                <w:left w:val="nil"/>
                <w:bottom w:val="nil"/>
                <w:right w:val="nil"/>
                <w:between w:val="nil"/>
                <w:bar w:val="nil"/>
              </w:pBdr>
              <w:spacing w:before="0" w:after="0"/>
              <w:jc w:val="left"/>
              <w:rPr>
                <w:rFonts w:ascii="BancoDoBrasil Textos" w:hAnsi="BancoDoBrasil Textos"/>
                <w:snapToGrid w:val="0"/>
              </w:rPr>
            </w:pPr>
            <w:r w:rsidRPr="00756257">
              <w:rPr>
                <w:rFonts w:ascii="BancoDoBrasil Textos" w:hAnsi="BancoDoBrasil Textos"/>
                <w:snapToGrid w:val="0"/>
              </w:rPr>
              <w:t>Contribuição Social sobre o Lucro Líquido – CSLL</w:t>
            </w:r>
          </w:p>
        </w:tc>
        <w:tc>
          <w:tcPr>
            <w:tcW w:w="1701" w:type="dxa"/>
            <w:tcBorders>
              <w:top w:val="nil"/>
              <w:left w:val="nil"/>
              <w:bottom w:val="nil"/>
              <w:right w:val="nil"/>
            </w:tcBorders>
            <w:shd w:val="clear" w:color="auto" w:fill="auto"/>
            <w:vAlign w:val="center"/>
          </w:tcPr>
          <w:p w14:paraId="7657818F" w14:textId="77777777" w:rsidR="003D251E" w:rsidRPr="00756257" w:rsidRDefault="003D251E" w:rsidP="006F7177">
            <w:pPr>
              <w:pStyle w:val="08-Tabelageral"/>
              <w:spacing w:before="0" w:after="0"/>
              <w:rPr>
                <w:rFonts w:ascii="BancoDoBrasil Textos" w:hAnsi="BancoDoBrasil Textos"/>
                <w:snapToGrid w:val="0"/>
                <w:u w:val="single"/>
              </w:rPr>
            </w:pPr>
          </w:p>
        </w:tc>
        <w:tc>
          <w:tcPr>
            <w:tcW w:w="851" w:type="dxa"/>
            <w:tcBorders>
              <w:top w:val="nil"/>
              <w:left w:val="nil"/>
              <w:bottom w:val="nil"/>
              <w:right w:val="nil"/>
            </w:tcBorders>
            <w:shd w:val="clear" w:color="auto" w:fill="auto"/>
            <w:vAlign w:val="center"/>
            <w:hideMark/>
          </w:tcPr>
          <w:p w14:paraId="16124B9B" w14:textId="77777777" w:rsidR="003D251E" w:rsidRPr="00756257" w:rsidRDefault="00C40FD0" w:rsidP="006F7177">
            <w:pPr>
              <w:pStyle w:val="08-Tabelageral"/>
              <w:pBdr>
                <w:top w:val="nil"/>
                <w:left w:val="nil"/>
                <w:bottom w:val="nil"/>
                <w:right w:val="nil"/>
                <w:between w:val="nil"/>
                <w:bar w:val="nil"/>
              </w:pBdr>
              <w:spacing w:before="0" w:after="0"/>
              <w:rPr>
                <w:rFonts w:ascii="BancoDoBrasil Textos" w:hAnsi="BancoDoBrasil Textos"/>
                <w:snapToGrid w:val="0"/>
              </w:rPr>
            </w:pPr>
            <w:r w:rsidRPr="00756257">
              <w:rPr>
                <w:rFonts w:ascii="BancoDoBrasil Textos" w:hAnsi="BancoDoBrasil Textos"/>
                <w:snapToGrid w:val="0"/>
              </w:rPr>
              <w:t>9%</w:t>
            </w:r>
          </w:p>
        </w:tc>
      </w:tr>
      <w:tr w:rsidR="005D38D7" w:rsidRPr="00756257" w14:paraId="5C4603D4" w14:textId="77777777" w:rsidTr="006F7177">
        <w:trPr>
          <w:cantSplit/>
          <w:trHeight w:val="210"/>
        </w:trPr>
        <w:tc>
          <w:tcPr>
            <w:tcW w:w="6804" w:type="dxa"/>
            <w:tcBorders>
              <w:top w:val="nil"/>
              <w:left w:val="nil"/>
              <w:bottom w:val="nil"/>
              <w:right w:val="nil"/>
            </w:tcBorders>
            <w:shd w:val="clear" w:color="auto" w:fill="auto"/>
            <w:vAlign w:val="center"/>
            <w:hideMark/>
          </w:tcPr>
          <w:p w14:paraId="19DF4D23" w14:textId="77777777" w:rsidR="003D251E" w:rsidRPr="00756257" w:rsidRDefault="00C40FD0" w:rsidP="006F7177">
            <w:pPr>
              <w:pStyle w:val="08-Tabelageral"/>
              <w:pBdr>
                <w:top w:val="nil"/>
                <w:left w:val="nil"/>
                <w:bottom w:val="nil"/>
                <w:right w:val="nil"/>
                <w:between w:val="nil"/>
                <w:bar w:val="nil"/>
              </w:pBdr>
              <w:spacing w:before="0" w:after="0"/>
              <w:jc w:val="left"/>
              <w:rPr>
                <w:rFonts w:ascii="BancoDoBrasil Textos" w:hAnsi="BancoDoBrasil Textos"/>
                <w:snapToGrid w:val="0"/>
              </w:rPr>
            </w:pPr>
            <w:r w:rsidRPr="00756257">
              <w:rPr>
                <w:rFonts w:ascii="BancoDoBrasil Textos" w:hAnsi="BancoDoBrasil Textos"/>
                <w:snapToGrid w:val="0"/>
              </w:rPr>
              <w:t>PIS/Pasep</w:t>
            </w:r>
          </w:p>
        </w:tc>
        <w:tc>
          <w:tcPr>
            <w:tcW w:w="1701" w:type="dxa"/>
            <w:tcBorders>
              <w:top w:val="nil"/>
              <w:left w:val="nil"/>
              <w:bottom w:val="nil"/>
              <w:right w:val="nil"/>
            </w:tcBorders>
            <w:shd w:val="clear" w:color="auto" w:fill="auto"/>
            <w:vAlign w:val="center"/>
          </w:tcPr>
          <w:p w14:paraId="269F0904" w14:textId="77777777" w:rsidR="003D251E" w:rsidRPr="00756257" w:rsidRDefault="003D251E" w:rsidP="006F7177">
            <w:pPr>
              <w:pStyle w:val="08-Tabelageral"/>
              <w:spacing w:before="0" w:after="0"/>
              <w:rPr>
                <w:rFonts w:ascii="BancoDoBrasil Textos" w:hAnsi="BancoDoBrasil Textos"/>
                <w:snapToGrid w:val="0"/>
                <w:u w:val="double"/>
              </w:rPr>
            </w:pPr>
          </w:p>
        </w:tc>
        <w:tc>
          <w:tcPr>
            <w:tcW w:w="851" w:type="dxa"/>
            <w:tcBorders>
              <w:top w:val="nil"/>
              <w:left w:val="nil"/>
              <w:bottom w:val="nil"/>
              <w:right w:val="nil"/>
            </w:tcBorders>
            <w:shd w:val="clear" w:color="auto" w:fill="auto"/>
            <w:vAlign w:val="center"/>
            <w:hideMark/>
          </w:tcPr>
          <w:p w14:paraId="3E299500" w14:textId="77777777" w:rsidR="003D251E" w:rsidRPr="00756257" w:rsidRDefault="00C40FD0" w:rsidP="006F7177">
            <w:pPr>
              <w:pStyle w:val="08-Tabelageral"/>
              <w:pBdr>
                <w:top w:val="nil"/>
                <w:left w:val="nil"/>
                <w:bottom w:val="nil"/>
                <w:right w:val="nil"/>
                <w:between w:val="nil"/>
                <w:bar w:val="nil"/>
              </w:pBdr>
              <w:spacing w:before="0" w:after="0"/>
              <w:rPr>
                <w:rFonts w:ascii="BancoDoBrasil Textos" w:hAnsi="BancoDoBrasil Textos"/>
                <w:snapToGrid w:val="0"/>
              </w:rPr>
            </w:pPr>
            <w:r w:rsidRPr="00756257">
              <w:rPr>
                <w:rFonts w:ascii="BancoDoBrasil Textos" w:hAnsi="BancoDoBrasil Textos"/>
                <w:snapToGrid w:val="0"/>
              </w:rPr>
              <w:t>0,65%</w:t>
            </w:r>
          </w:p>
        </w:tc>
      </w:tr>
      <w:tr w:rsidR="005D38D7" w:rsidRPr="00756257" w14:paraId="27278D82" w14:textId="77777777" w:rsidTr="006F7177">
        <w:trPr>
          <w:cantSplit/>
          <w:trHeight w:val="142"/>
        </w:trPr>
        <w:tc>
          <w:tcPr>
            <w:tcW w:w="6804" w:type="dxa"/>
            <w:tcBorders>
              <w:top w:val="nil"/>
              <w:left w:val="nil"/>
              <w:bottom w:val="nil"/>
              <w:right w:val="nil"/>
            </w:tcBorders>
            <w:shd w:val="clear" w:color="auto" w:fill="auto"/>
            <w:vAlign w:val="center"/>
            <w:hideMark/>
          </w:tcPr>
          <w:p w14:paraId="050DCC43" w14:textId="77777777" w:rsidR="003D251E" w:rsidRPr="00756257" w:rsidRDefault="00C40FD0" w:rsidP="006F7177">
            <w:pPr>
              <w:pStyle w:val="08-Tabelageral"/>
              <w:pBdr>
                <w:top w:val="nil"/>
                <w:left w:val="nil"/>
                <w:bottom w:val="nil"/>
                <w:right w:val="nil"/>
                <w:between w:val="nil"/>
                <w:bar w:val="nil"/>
              </w:pBdr>
              <w:spacing w:before="0" w:after="0"/>
              <w:jc w:val="left"/>
              <w:rPr>
                <w:rFonts w:ascii="BancoDoBrasil Textos" w:hAnsi="BancoDoBrasil Textos"/>
              </w:rPr>
            </w:pPr>
            <w:r w:rsidRPr="00756257">
              <w:rPr>
                <w:rFonts w:ascii="BancoDoBrasil Textos" w:hAnsi="BancoDoBrasil Textos"/>
              </w:rPr>
              <w:t xml:space="preserve">Contribuição para o Financiamento da Seguridade Social – </w:t>
            </w:r>
            <w:proofErr w:type="spellStart"/>
            <w:r w:rsidRPr="00756257">
              <w:rPr>
                <w:rFonts w:ascii="BancoDoBrasil Textos" w:hAnsi="BancoDoBrasil Textos"/>
              </w:rPr>
              <w:t>Cofins</w:t>
            </w:r>
            <w:proofErr w:type="spellEnd"/>
          </w:p>
        </w:tc>
        <w:tc>
          <w:tcPr>
            <w:tcW w:w="1701" w:type="dxa"/>
            <w:tcBorders>
              <w:top w:val="nil"/>
              <w:left w:val="nil"/>
              <w:bottom w:val="nil"/>
              <w:right w:val="nil"/>
            </w:tcBorders>
            <w:shd w:val="clear" w:color="auto" w:fill="auto"/>
            <w:vAlign w:val="center"/>
          </w:tcPr>
          <w:p w14:paraId="7D61DD8F" w14:textId="77777777" w:rsidR="003D251E" w:rsidRPr="00756257" w:rsidRDefault="003D251E" w:rsidP="006F7177">
            <w:pPr>
              <w:pStyle w:val="08-Tabelageral"/>
              <w:spacing w:before="0" w:after="0"/>
              <w:rPr>
                <w:rFonts w:ascii="BancoDoBrasil Textos" w:hAnsi="BancoDoBrasil Textos"/>
                <w:snapToGrid w:val="0"/>
              </w:rPr>
            </w:pPr>
          </w:p>
        </w:tc>
        <w:tc>
          <w:tcPr>
            <w:tcW w:w="851" w:type="dxa"/>
            <w:tcBorders>
              <w:top w:val="nil"/>
              <w:left w:val="nil"/>
              <w:bottom w:val="nil"/>
              <w:right w:val="nil"/>
            </w:tcBorders>
            <w:shd w:val="clear" w:color="auto" w:fill="auto"/>
            <w:vAlign w:val="center"/>
            <w:hideMark/>
          </w:tcPr>
          <w:p w14:paraId="2E7DB222" w14:textId="77777777" w:rsidR="003D251E" w:rsidRPr="00756257" w:rsidRDefault="00C40FD0" w:rsidP="006F7177">
            <w:pPr>
              <w:pStyle w:val="08-Tabelageral"/>
              <w:pBdr>
                <w:top w:val="nil"/>
                <w:left w:val="nil"/>
                <w:bottom w:val="nil"/>
                <w:right w:val="nil"/>
                <w:between w:val="nil"/>
                <w:bar w:val="nil"/>
              </w:pBdr>
              <w:spacing w:before="0" w:after="0"/>
              <w:rPr>
                <w:rFonts w:ascii="BancoDoBrasil Textos" w:hAnsi="BancoDoBrasil Textos"/>
                <w:snapToGrid w:val="0"/>
              </w:rPr>
            </w:pPr>
            <w:r w:rsidRPr="00756257">
              <w:rPr>
                <w:rFonts w:ascii="BancoDoBrasil Textos" w:hAnsi="BancoDoBrasil Textos"/>
                <w:snapToGrid w:val="0"/>
              </w:rPr>
              <w:t>4%</w:t>
            </w:r>
          </w:p>
        </w:tc>
      </w:tr>
      <w:tr w:rsidR="005D38D7" w:rsidRPr="00756257" w14:paraId="2AFDA561" w14:textId="77777777" w:rsidTr="00E16BDA">
        <w:trPr>
          <w:cantSplit/>
          <w:trHeight w:val="74"/>
        </w:trPr>
        <w:tc>
          <w:tcPr>
            <w:tcW w:w="6804" w:type="dxa"/>
            <w:tcBorders>
              <w:top w:val="nil"/>
              <w:left w:val="nil"/>
              <w:bottom w:val="single" w:sz="8" w:space="0" w:color="auto"/>
              <w:right w:val="nil"/>
            </w:tcBorders>
            <w:shd w:val="clear" w:color="auto" w:fill="auto"/>
            <w:vAlign w:val="center"/>
            <w:hideMark/>
          </w:tcPr>
          <w:p w14:paraId="336C6ED2" w14:textId="77777777" w:rsidR="003D251E" w:rsidRPr="00756257" w:rsidRDefault="00C40FD0" w:rsidP="006F7177">
            <w:pPr>
              <w:pStyle w:val="08-Tabelageral"/>
              <w:pBdr>
                <w:top w:val="nil"/>
                <w:left w:val="nil"/>
                <w:bottom w:val="nil"/>
                <w:right w:val="nil"/>
                <w:between w:val="nil"/>
                <w:bar w:val="nil"/>
              </w:pBdr>
              <w:spacing w:before="0" w:after="0"/>
              <w:jc w:val="left"/>
              <w:rPr>
                <w:rFonts w:ascii="BancoDoBrasil Textos" w:hAnsi="BancoDoBrasil Textos"/>
              </w:rPr>
            </w:pPr>
            <w:r w:rsidRPr="00756257">
              <w:rPr>
                <w:rFonts w:ascii="BancoDoBrasil Textos" w:hAnsi="BancoDoBrasil Textos"/>
              </w:rPr>
              <w:t>Imposto sobre Serviços de Qualquer Natureza – ISSQN</w:t>
            </w:r>
          </w:p>
        </w:tc>
        <w:tc>
          <w:tcPr>
            <w:tcW w:w="1701" w:type="dxa"/>
            <w:tcBorders>
              <w:top w:val="nil"/>
              <w:left w:val="nil"/>
              <w:bottom w:val="single" w:sz="8" w:space="0" w:color="auto"/>
              <w:right w:val="nil"/>
            </w:tcBorders>
            <w:shd w:val="clear" w:color="auto" w:fill="auto"/>
            <w:vAlign w:val="center"/>
          </w:tcPr>
          <w:p w14:paraId="61E449C6" w14:textId="77777777" w:rsidR="003D251E" w:rsidRPr="00756257" w:rsidRDefault="003D251E" w:rsidP="006F7177">
            <w:pPr>
              <w:pStyle w:val="08-Tabelageral"/>
              <w:spacing w:before="0" w:after="0"/>
              <w:rPr>
                <w:rFonts w:ascii="BancoDoBrasil Textos" w:hAnsi="BancoDoBrasil Textos"/>
                <w:snapToGrid w:val="0"/>
              </w:rPr>
            </w:pPr>
          </w:p>
        </w:tc>
        <w:tc>
          <w:tcPr>
            <w:tcW w:w="851" w:type="dxa"/>
            <w:tcBorders>
              <w:top w:val="nil"/>
              <w:left w:val="nil"/>
              <w:bottom w:val="single" w:sz="8" w:space="0" w:color="auto"/>
              <w:right w:val="nil"/>
            </w:tcBorders>
            <w:shd w:val="clear" w:color="auto" w:fill="auto"/>
            <w:vAlign w:val="center"/>
            <w:hideMark/>
          </w:tcPr>
          <w:p w14:paraId="0DEF28D1" w14:textId="77777777" w:rsidR="003D251E" w:rsidRPr="00756257" w:rsidRDefault="00C40FD0" w:rsidP="006F7177">
            <w:pPr>
              <w:pStyle w:val="08-Tabelageral"/>
              <w:pBdr>
                <w:top w:val="nil"/>
                <w:left w:val="nil"/>
                <w:bottom w:val="nil"/>
                <w:right w:val="nil"/>
                <w:between w:val="nil"/>
                <w:bar w:val="nil"/>
              </w:pBdr>
              <w:spacing w:before="0" w:after="0"/>
              <w:rPr>
                <w:rFonts w:ascii="BancoDoBrasil Textos" w:hAnsi="BancoDoBrasil Textos"/>
                <w:snapToGrid w:val="0"/>
              </w:rPr>
            </w:pPr>
            <w:r w:rsidRPr="00756257">
              <w:rPr>
                <w:rFonts w:ascii="BancoDoBrasil Textos" w:hAnsi="BancoDoBrasil Textos"/>
                <w:snapToGrid w:val="0"/>
              </w:rPr>
              <w:t>Até 5%</w:t>
            </w:r>
          </w:p>
        </w:tc>
      </w:tr>
    </w:tbl>
    <w:p w14:paraId="5FBE50B4" w14:textId="77777777" w:rsidR="00144389" w:rsidRPr="00756257" w:rsidRDefault="00144389" w:rsidP="006F7177">
      <w:pPr>
        <w:pStyle w:val="07-Legenda"/>
        <w:pBdr>
          <w:top w:val="nil"/>
          <w:left w:val="nil"/>
          <w:bottom w:val="nil"/>
          <w:right w:val="nil"/>
          <w:between w:val="nil"/>
          <w:bar w:val="nil"/>
        </w:pBdr>
        <w:rPr>
          <w:rFonts w:ascii="BancoDoBrasil Textos" w:hAnsi="BancoDoBrasil Textos"/>
        </w:rPr>
      </w:pPr>
    </w:p>
    <w:p w14:paraId="232AFAC2" w14:textId="77777777" w:rsidR="00A25F89"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Os ativos fiscais diferidos (Créditos Tributários – Nota 1</w:t>
      </w:r>
      <w:r w:rsidR="00D05765" w:rsidRPr="00756257">
        <w:rPr>
          <w:rFonts w:ascii="BancoDoBrasil Textos" w:hAnsi="BancoDoBrasil Textos"/>
        </w:rPr>
        <w:t>8</w:t>
      </w:r>
      <w:r w:rsidRPr="00756257">
        <w:rPr>
          <w:rFonts w:ascii="BancoDoBrasil Textos" w:hAnsi="BancoDoBrasil Textos"/>
        </w:rPr>
        <w:t>.d) são constituídos pela aplicação das alíquotas que se espera que sejam aplicáveis no período quando for realizado o ativo do crédito tributário, com base nas alíquotas (e legislação fiscal) que estejam em vigor ao final do período que está sendo reportado, de acordo com CPC 32 - Tributos sobre o Lucro e estão suportados por estudo de capacidade de realização.</w:t>
      </w:r>
    </w:p>
    <w:p w14:paraId="42E2B77F" w14:textId="77777777" w:rsidR="003D251E" w:rsidRPr="00756257" w:rsidRDefault="00C40FD0"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756257">
        <w:rPr>
          <w:rFonts w:ascii="BancoDoBrasil Textos" w:hAnsi="BancoDoBrasil Textos" w:cs="Arial"/>
          <w:b/>
          <w:sz w:val="18"/>
          <w:szCs w:val="18"/>
        </w:rPr>
        <w:t>Investimentos</w:t>
      </w:r>
      <w:r w:rsidR="00C550CA" w:rsidRPr="00756257">
        <w:rPr>
          <w:rFonts w:ascii="BancoDoBrasil Textos" w:hAnsi="BancoDoBrasil Textos" w:cs="Arial"/>
          <w:b/>
          <w:sz w:val="18"/>
          <w:szCs w:val="18"/>
        </w:rPr>
        <w:t>, imobilizado de uso e intangível</w:t>
      </w:r>
    </w:p>
    <w:p w14:paraId="0EA666DF" w14:textId="77777777" w:rsidR="003D251E"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u w:val="single"/>
        </w:rPr>
        <w:t>I</w:t>
      </w:r>
      <w:r w:rsidR="00080D82" w:rsidRPr="00756257">
        <w:rPr>
          <w:rFonts w:ascii="BancoDoBrasil Textos" w:hAnsi="BancoDoBrasil Textos"/>
          <w:u w:val="single"/>
        </w:rPr>
        <w:t>nvestimentos</w:t>
      </w:r>
      <w:r w:rsidRPr="00756257">
        <w:rPr>
          <w:rFonts w:ascii="BancoDoBrasil Textos" w:hAnsi="BancoDoBrasil Textos"/>
        </w:rPr>
        <w:t>:</w:t>
      </w:r>
      <w:r w:rsidR="00080D82" w:rsidRPr="00756257">
        <w:rPr>
          <w:rFonts w:ascii="BancoDoBrasil Textos" w:hAnsi="BancoDoBrasil Textos"/>
        </w:rPr>
        <w:t xml:space="preserve"> em</w:t>
      </w:r>
      <w:r w:rsidRPr="00756257">
        <w:rPr>
          <w:rFonts w:ascii="BancoDoBrasil Textos" w:hAnsi="BancoDoBrasil Textos"/>
        </w:rPr>
        <w:t xml:space="preserve"> empresas</w:t>
      </w:r>
      <w:r w:rsidR="00080D82" w:rsidRPr="00756257">
        <w:rPr>
          <w:rFonts w:ascii="BancoDoBrasil Textos" w:hAnsi="BancoDoBrasil Textos"/>
        </w:rPr>
        <w:t xml:space="preserve"> controladas e coligadas com influência significativa ou com participação de 20% ou mais no capital votante e em demais sociedades que fazem parte de um mesmo grupo ou que estejam sob controle comum são avaliados por equivalência patrimonial com base no valor do patrimônio líquido da controlada ou coligada, em conformidade com as instruções e normas do Conselho Federal de Contabilidade.</w:t>
      </w:r>
    </w:p>
    <w:p w14:paraId="20C5236C" w14:textId="77777777" w:rsidR="007C6F0D"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Os fluxos de caixa referentes aos dividendos e juros sobre o capital próprio recebidos são apresentados separadamente na demonstração dos fluxos de caixa, sendo classificados de maneira consistente, de período a período, como decorrentes de atividades de investimento.</w:t>
      </w:r>
    </w:p>
    <w:p w14:paraId="45ECB8BB" w14:textId="77777777" w:rsidR="003D251E"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u w:val="single"/>
        </w:rPr>
        <w:t>Ativo Imobilizado</w:t>
      </w:r>
      <w:r w:rsidR="00C550CA" w:rsidRPr="00756257">
        <w:rPr>
          <w:rFonts w:ascii="BancoDoBrasil Textos" w:hAnsi="BancoDoBrasil Textos"/>
        </w:rPr>
        <w:t>: o ativo imobilizado</w:t>
      </w:r>
      <w:r w:rsidRPr="00756257">
        <w:rPr>
          <w:rFonts w:ascii="BancoDoBrasil Textos" w:hAnsi="BancoDoBrasil Textos"/>
        </w:rPr>
        <w:t xml:space="preserve"> é avaliado pelo custo de aquisição, deduzido da</w:t>
      </w:r>
      <w:r w:rsidR="00C550CA" w:rsidRPr="00756257">
        <w:rPr>
          <w:rFonts w:ascii="BancoDoBrasil Textos" w:hAnsi="BancoDoBrasil Textos"/>
        </w:rPr>
        <w:t>s</w:t>
      </w:r>
      <w:r w:rsidRPr="00756257">
        <w:rPr>
          <w:rFonts w:ascii="BancoDoBrasil Textos" w:hAnsi="BancoDoBrasil Textos"/>
        </w:rPr>
        <w:t xml:space="preserve"> </w:t>
      </w:r>
      <w:r w:rsidR="00C550CA" w:rsidRPr="00756257">
        <w:rPr>
          <w:rFonts w:ascii="BancoDoBrasil Textos" w:hAnsi="BancoDoBrasil Textos"/>
        </w:rPr>
        <w:t xml:space="preserve">perdas decorrentes de redução ao valor recuperável de ativos e da respectiva conta de depreciação, cujo valor é calculado pelo método linear pelo prazo de vida útil do ativo. A depreciação do imobilizado de uso é contabilizada em Outras Despesas Administrativas </w:t>
      </w:r>
      <w:r w:rsidRPr="00756257">
        <w:rPr>
          <w:rFonts w:ascii="BancoDoBrasil Textos" w:hAnsi="BancoDoBrasil Textos"/>
        </w:rPr>
        <w:t>(Nota 10).</w:t>
      </w:r>
    </w:p>
    <w:p w14:paraId="2577B740" w14:textId="77777777" w:rsidR="00C550CA" w:rsidRPr="00756257" w:rsidRDefault="00C40FD0" w:rsidP="00C550CA">
      <w:pPr>
        <w:pStyle w:val="050-TextoPadro"/>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u w:val="single"/>
          <w:lang w:val="pt-BR"/>
        </w:rPr>
        <w:t>Intangível</w:t>
      </w:r>
      <w:r w:rsidRPr="00756257">
        <w:rPr>
          <w:rFonts w:ascii="BancoDoBrasil Textos" w:hAnsi="BancoDoBrasil Textos"/>
          <w:lang w:val="pt-BR"/>
        </w:rPr>
        <w:t>: o ativo intangível corresponde aos ativos não monetários identificáveis sem substância física, adquiridos ou desenvolvidos pela Ativos S.A., destinados à manutenção ou exercidos com essa finalidade.</w:t>
      </w:r>
    </w:p>
    <w:p w14:paraId="7CBDD981" w14:textId="77777777" w:rsidR="00C550CA" w:rsidRPr="00756257" w:rsidRDefault="00C40FD0" w:rsidP="00C550CA">
      <w:pPr>
        <w:pStyle w:val="050-TextoPadro"/>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Um ativo satisfaz o critério de identificação de um ativo intangível quando: for separável, ou seja, puder ser separado da empresa e vendido, transferido ou licenciado, alugado ou trocado individualmente ou junto a um contrato, ativo ou passivo relacionado, independente da intenção de uso ou resultar de direitos contratuais ou outros direitos legais, independentemente de tais direitos serem transferíveis ou separáveis da empresa ou de outros direitos e obrigações.</w:t>
      </w:r>
    </w:p>
    <w:p w14:paraId="1A4E201A" w14:textId="77777777" w:rsidR="00C550CA" w:rsidRPr="00756257" w:rsidRDefault="00C40FD0" w:rsidP="00C550CA">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Os ativos intangíveis são mensurados pelo custo, deduzidos da amortização acumulada e das perdas por redução ao valor recuperável (</w:t>
      </w:r>
      <w:proofErr w:type="spellStart"/>
      <w:r w:rsidRPr="00756257">
        <w:rPr>
          <w:rFonts w:ascii="BancoDoBrasil Textos" w:hAnsi="BancoDoBrasil Textos"/>
          <w:i/>
          <w:iCs/>
        </w:rPr>
        <w:t>impairment</w:t>
      </w:r>
      <w:proofErr w:type="spellEnd"/>
      <w:r w:rsidRPr="00756257">
        <w:rPr>
          <w:rFonts w:ascii="BancoDoBrasil Textos" w:hAnsi="BancoDoBrasil Textos"/>
        </w:rPr>
        <w:t>), quando aplicável. Contemplam os gastos com aquisição de softwares e licenças de uso com prazo de amortização de 5 anos (Nota 11).</w:t>
      </w:r>
    </w:p>
    <w:p w14:paraId="42325133" w14:textId="77777777" w:rsidR="00C550CA" w:rsidRPr="00756257" w:rsidRDefault="00C40FD0" w:rsidP="00C550CA">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A amortização é reconhecida no resultado baseando-se no método linear com relação à vida útil estimada de ativos intangíveis, a partir da data em que estes estão disponíveis para uso, já que esse método é o que melhor reflete o padrão de consumo de benefícios econômicos futuros incorporados no ativo.</w:t>
      </w:r>
    </w:p>
    <w:p w14:paraId="1F61DD82" w14:textId="77777777" w:rsidR="00331FF9" w:rsidRPr="00756257" w:rsidRDefault="00C40FD0"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756257">
        <w:rPr>
          <w:rFonts w:ascii="BancoDoBrasil Textos" w:hAnsi="BancoDoBrasil Textos" w:cs="Arial"/>
          <w:b/>
          <w:sz w:val="18"/>
          <w:szCs w:val="18"/>
        </w:rPr>
        <w:lastRenderedPageBreak/>
        <w:t>Arrendamento</w:t>
      </w:r>
    </w:p>
    <w:p w14:paraId="087B7EC0" w14:textId="77777777" w:rsidR="00331FF9"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 xml:space="preserve">A Ativos S.A. avalia se um contrato é ou contém um arrendamento no início do contrato e reconhece um ativo de direito de uso e correspondente passivo de arrendamento com relação a todos os contratos de arrendamento nos quais a Ativos S.A. é arrendatária. </w:t>
      </w:r>
    </w:p>
    <w:p w14:paraId="04BA39E9" w14:textId="77777777" w:rsidR="00923098" w:rsidRPr="00756257" w:rsidRDefault="00C40FD0" w:rsidP="00923098">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Como resultado dessa avaliação, a Ativos S.A. identificou um único contrato de arrendamento que tem como objeto o aluguel do imóvel sede, utilizado na prática de suas operações. Esse contrato é uma locação com o Banco do Brasil, com vencimento em 09/01/2028, firmado em condições e termos usuais de mercado.</w:t>
      </w:r>
    </w:p>
    <w:p w14:paraId="774C4EEC" w14:textId="77777777" w:rsidR="00331FF9"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O passivo de arrendamento é inicialmente mensurado ao valor presente dos pagamentos de arrendamento que não são pagos na data de início, descontados aplicando-se a taxa implícita de arrendamento. Se essa taxa não puder ser prontamente identificada, a Ativos S.A. usa sua taxa incremental de captação. A taxa de desconto é a taxa de juros que o arrendatário teria que pagar ao pedir emprestado, por prazo e garantia semelhantes, os recursos necessários para obter o ativo com valor similar ao ativo de direito de uso em ambiente econômico similar. A Ativos S.A. utilizou a taxa incremental que representa o custo equivalente a um empréstimo imobiliário para pessoa jurídica em condições normais de mercado. A taxa de desconto para o período do contrato foi de 10,2% a.a.</w:t>
      </w:r>
    </w:p>
    <w:p w14:paraId="457CA52D" w14:textId="77777777" w:rsidR="00331FF9"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O passivo de arrendamento é subsequentemente mensurado aumentando o valor contábil para refletir os juros sobre o passivo de arrendamento e reduzindo o valor contábil para refletir o pagamento do arrendamento realizado. Os ativos de direito de uso incluem a mensuração inicial do passivo arrendamento correspondente e os pagamentos efetuados na ou antes da data de aquisição, deduzidos de eventuais incentivos de arrendamento recebidos e eventuais custos diretos iniciais. Esses ativos são subsequentemente mensurados ao custo, deduzidos da depreciação acumulada e das perdas por redução ao valor recuperável (caso aplicável). Os ativos de direito de uso são depreciados durante o período de arrendamento e a vida útil correspondente do ativo, qual for o menor.</w:t>
      </w:r>
    </w:p>
    <w:p w14:paraId="59D9897C" w14:textId="77777777" w:rsidR="00331FF9"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No cálculo do passivo de arrendamento e do ativo de direito de uso, foram considerados os fatos e as circunstâncias relevantes para exercer ou não as opções de renovação e/ou rescisão antecipada. O direito de uso do imóvel alugado é reconhecido no balanço patrimonial como ativo imobilizado – ativos de direito de uso e o valor a ser desembolsado referente às parcelas do arrendamento constam em outras obrigações – arrendamento.</w:t>
      </w:r>
    </w:p>
    <w:p w14:paraId="097C4798" w14:textId="77777777" w:rsidR="003D251E" w:rsidRPr="00756257" w:rsidRDefault="00C40FD0"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756257">
        <w:rPr>
          <w:rFonts w:ascii="BancoDoBrasil Textos" w:hAnsi="BancoDoBrasil Textos" w:cs="Arial"/>
          <w:b/>
          <w:sz w:val="18"/>
          <w:szCs w:val="18"/>
        </w:rPr>
        <w:t>Redução ao valor recuperável de ativos não financeiros</w:t>
      </w:r>
    </w:p>
    <w:p w14:paraId="7FD35B1F" w14:textId="77777777" w:rsidR="00C550CA" w:rsidRPr="00756257" w:rsidRDefault="00C40FD0" w:rsidP="00080D82">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Os ativos não financeiros são revisados para verificar se há alguma indicação de que possam ter sofrido desvalorização, sempre que eventos ou mudanças nas circunstâncias indicarem que o valor con</w:t>
      </w:r>
      <w:r w:rsidR="00080D82" w:rsidRPr="00756257">
        <w:rPr>
          <w:rFonts w:ascii="BancoDoBrasil Textos" w:hAnsi="BancoDoBrasil Textos"/>
        </w:rPr>
        <w:t>tábil pode não ser recuperável.</w:t>
      </w:r>
    </w:p>
    <w:p w14:paraId="6A5BAA59" w14:textId="77777777" w:rsidR="00C550CA" w:rsidRPr="00756257" w:rsidRDefault="00C40FD0" w:rsidP="00080D82">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Havendo indicação de desvalorização, a Ativos S.A. estima o valor recuperável do ativo, que é o maior valor entre o seu valor justo, menos os custos para vendê-lo, e o seu valor em uso.</w:t>
      </w:r>
    </w:p>
    <w:p w14:paraId="59A2FC5C" w14:textId="77777777" w:rsidR="00080D82" w:rsidRPr="00756257" w:rsidRDefault="00C40FD0" w:rsidP="00080D82">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Se o valor contábil do ativo for maior que o seu valor recuperável, o valor contábil é reduzido ao seu valor recuperável pelo registro de perda por desvalorização (</w:t>
      </w:r>
      <w:proofErr w:type="spellStart"/>
      <w:r w:rsidRPr="00756257">
        <w:rPr>
          <w:rFonts w:ascii="BancoDoBrasil Textos" w:hAnsi="BancoDoBrasil Textos"/>
          <w:i/>
          <w:iCs/>
        </w:rPr>
        <w:t>impairment</w:t>
      </w:r>
      <w:proofErr w:type="spellEnd"/>
      <w:r w:rsidRPr="00756257">
        <w:rPr>
          <w:rFonts w:ascii="BancoDoBrasil Textos" w:hAnsi="BancoDoBrasil Textos"/>
        </w:rPr>
        <w:t>), reconhecida na Demonstração do Resultado.</w:t>
      </w:r>
    </w:p>
    <w:p w14:paraId="5CB84211" w14:textId="77777777" w:rsidR="003D251E" w:rsidRPr="00756257" w:rsidRDefault="00C40FD0" w:rsidP="00080D82">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756257">
        <w:rPr>
          <w:rFonts w:ascii="BancoDoBrasil Textos" w:hAnsi="BancoDoBrasil Textos" w:cs="Arial"/>
          <w:b/>
          <w:sz w:val="18"/>
          <w:szCs w:val="18"/>
        </w:rPr>
        <w:t>Provisões, ativos e passivos contingentes</w:t>
      </w:r>
    </w:p>
    <w:p w14:paraId="23CB6E8E" w14:textId="77777777" w:rsidR="003D251E"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szCs w:val="18"/>
        </w:rPr>
      </w:pPr>
      <w:r w:rsidRPr="00756257">
        <w:rPr>
          <w:rFonts w:ascii="BancoDoBrasil Textos" w:hAnsi="BancoDoBrasil Textos"/>
        </w:rPr>
        <w:t>O reconhecimento, a mensuração e a divulgação dos ativos e passivos contingentes e obrigações legais são efetuados de acordo com os critérios definidos pelo CPC 25 – Provisões, Passivos Contingentes e Ativos Contingentes</w:t>
      </w:r>
      <w:r w:rsidRPr="00756257">
        <w:rPr>
          <w:rFonts w:ascii="BancoDoBrasil Textos" w:hAnsi="BancoDoBrasil Textos"/>
          <w:szCs w:val="18"/>
        </w:rPr>
        <w:t>.</w:t>
      </w:r>
    </w:p>
    <w:p w14:paraId="4E5CF209" w14:textId="77777777" w:rsidR="00560AFC"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szCs w:val="18"/>
        </w:rPr>
      </w:pPr>
      <w:r w:rsidRPr="00756257">
        <w:rPr>
          <w:rFonts w:ascii="BancoDoBrasil Textos" w:hAnsi="BancoDoBrasil Textos"/>
          <w:szCs w:val="18"/>
        </w:rPr>
        <w:t>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5EBE22CD" w14:textId="77777777" w:rsidR="003D251E"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color w:val="000000"/>
          <w:szCs w:val="18"/>
        </w:rPr>
      </w:pPr>
      <w:r w:rsidRPr="00756257">
        <w:rPr>
          <w:rFonts w:ascii="BancoDoBrasil Textos" w:hAnsi="BancoDoBrasil Textos" w:cs="Arial"/>
          <w:color w:val="000000"/>
          <w:szCs w:val="18"/>
        </w:rPr>
        <w:t>Uma provisão para os passivos contingentes é reconhecida nas demonstrações contábeis quando, baseado na avaliação de assessores jurídicos e da Administração, for considerado uma provável saída de recursos para a liquidação das obrigações e quando os montantes envolvidos forem mensuráveis com suficiente segurança, sendo quantificados quando da citação/notificação judicial e revisados mensalmente.</w:t>
      </w:r>
    </w:p>
    <w:p w14:paraId="3F4A0304" w14:textId="77777777" w:rsidR="003D251E" w:rsidRPr="00756257" w:rsidRDefault="00C40FD0" w:rsidP="006F7177">
      <w:pPr>
        <w:pStyle w:val="01-Textonormal"/>
        <w:pBdr>
          <w:top w:val="nil"/>
          <w:left w:val="nil"/>
          <w:bottom w:val="nil"/>
          <w:right w:val="nil"/>
          <w:between w:val="nil"/>
          <w:bar w:val="nil"/>
        </w:pBdr>
        <w:spacing w:line="276" w:lineRule="auto"/>
        <w:rPr>
          <w:rFonts w:ascii="BancoDoBrasil Textos" w:hAnsi="BancoDoBrasil Textos" w:cs="Arial"/>
          <w:color w:val="000000"/>
          <w:szCs w:val="18"/>
        </w:rPr>
      </w:pPr>
      <w:r w:rsidRPr="00756257">
        <w:rPr>
          <w:rFonts w:ascii="BancoDoBrasil Textos" w:hAnsi="BancoDoBrasil Textos" w:cs="Arial"/>
          <w:color w:val="000000"/>
          <w:szCs w:val="18"/>
        </w:rPr>
        <w:t>A Ativos S.A. utiliza para fins de provisão para os passivos contingentes método massificado e estatístico de probabilidade e previsão estimada, denominado “valor esperado” (contempla os processos com probabilidade de êxito do autor igua</w:t>
      </w:r>
      <w:r w:rsidR="00EC36ED" w:rsidRPr="00756257">
        <w:rPr>
          <w:rFonts w:ascii="BancoDoBrasil Textos" w:hAnsi="BancoDoBrasil Textos" w:cs="Arial"/>
          <w:color w:val="000000"/>
          <w:szCs w:val="18"/>
        </w:rPr>
        <w:t>is</w:t>
      </w:r>
      <w:r w:rsidRPr="00756257">
        <w:rPr>
          <w:rFonts w:ascii="BancoDoBrasil Textos" w:hAnsi="BancoDoBrasil Textos" w:cs="Arial"/>
          <w:color w:val="000000"/>
          <w:szCs w:val="18"/>
        </w:rPr>
        <w:t xml:space="preserve"> a remoto, possível ou provável), conforme CPC 25, item 39.</w:t>
      </w:r>
    </w:p>
    <w:p w14:paraId="1562838D" w14:textId="77777777" w:rsidR="003D251E" w:rsidRPr="00756257" w:rsidRDefault="00C40FD0"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756257">
        <w:rPr>
          <w:rFonts w:ascii="BancoDoBrasil Textos" w:hAnsi="BancoDoBrasil Textos" w:cs="Arial"/>
          <w:b/>
          <w:sz w:val="18"/>
          <w:szCs w:val="18"/>
        </w:rPr>
        <w:lastRenderedPageBreak/>
        <w:t>Gerenciamento de riscos</w:t>
      </w:r>
    </w:p>
    <w:p w14:paraId="7F5D7C8E" w14:textId="77777777" w:rsidR="009D7138" w:rsidRPr="00756257" w:rsidRDefault="00C40FD0" w:rsidP="006F7177">
      <w:pPr>
        <w:pStyle w:val="01-Textonormal1"/>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 xml:space="preserve">A Ativos S.A. adota política conservadora, em alinhamento com a política de gerenciamento de riscos do Conglomerado Banco do Brasil. A Companhia não opera no mercado de derivativos, câmbio, instrumentos financeiros sujeitos à </w:t>
      </w:r>
      <w:r w:rsidRPr="00756257">
        <w:rPr>
          <w:rFonts w:ascii="BancoDoBrasil Textos" w:hAnsi="BancoDoBrasil Textos"/>
          <w:i/>
          <w:iCs/>
        </w:rPr>
        <w:t>Volcker Rule</w:t>
      </w:r>
      <w:r w:rsidRPr="00756257">
        <w:rPr>
          <w:rFonts w:ascii="BancoDoBrasil Textos" w:hAnsi="BancoDoBrasil Textos"/>
        </w:rPr>
        <w:t xml:space="preserve"> ou com itens diferentes do R$ - Real.</w:t>
      </w:r>
    </w:p>
    <w:p w14:paraId="4080469A" w14:textId="77777777" w:rsidR="009D7138" w:rsidRPr="00756257" w:rsidRDefault="00C40FD0" w:rsidP="006F7177">
      <w:pPr>
        <w:pStyle w:val="01-Textonormal1"/>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 xml:space="preserve">A Ativos S.A.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14:paraId="142154E5" w14:textId="77777777" w:rsidR="009D7138" w:rsidRPr="00756257" w:rsidRDefault="00C40FD0" w:rsidP="006F7177">
      <w:pPr>
        <w:pStyle w:val="01-Textonormal1"/>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 xml:space="preserve">A Ativos S.A. adota a gestão integrada de riscos corporativos, com foco na inter-relação entre os processos, pessoas, sistemas, controle, riscos e resultados. </w:t>
      </w:r>
    </w:p>
    <w:p w14:paraId="5DC28B96" w14:textId="77777777" w:rsidR="009D7138" w:rsidRPr="00756257" w:rsidRDefault="00C40FD0" w:rsidP="006F7177">
      <w:pPr>
        <w:pStyle w:val="01-Textonormal1"/>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 xml:space="preserve">As disponibilidades são mantidas </w:t>
      </w:r>
      <w:r w:rsidR="00EC36ED" w:rsidRPr="00756257">
        <w:rPr>
          <w:rFonts w:ascii="BancoDoBrasil Textos" w:hAnsi="BancoDoBrasil Textos"/>
        </w:rPr>
        <w:t xml:space="preserve">em conta corrente e em </w:t>
      </w:r>
      <w:r w:rsidRPr="00756257">
        <w:rPr>
          <w:rFonts w:ascii="BancoDoBrasil Textos" w:hAnsi="BancoDoBrasil Textos"/>
        </w:rPr>
        <w:t xml:space="preserve">aplicações financeiras realizadas com os fundos de </w:t>
      </w:r>
      <w:r w:rsidR="00EC36ED" w:rsidRPr="00756257">
        <w:rPr>
          <w:rFonts w:ascii="BancoDoBrasil Textos" w:hAnsi="BancoDoBrasil Textos"/>
        </w:rPr>
        <w:t>renda fixa, de alta liquidez e baixa volatilidade,</w:t>
      </w:r>
      <w:r w:rsidRPr="00756257">
        <w:rPr>
          <w:rFonts w:ascii="BancoDoBrasil Textos" w:hAnsi="BancoDoBrasil Textos"/>
        </w:rPr>
        <w:t xml:space="preserve"> administrados pela BB </w:t>
      </w:r>
      <w:proofErr w:type="spellStart"/>
      <w:r w:rsidR="00D05765" w:rsidRPr="00756257">
        <w:rPr>
          <w:rFonts w:ascii="BancoDoBrasil Textos" w:hAnsi="BancoDoBrasil Textos"/>
        </w:rPr>
        <w:t>Asset</w:t>
      </w:r>
      <w:proofErr w:type="spellEnd"/>
      <w:r w:rsidR="00D05765" w:rsidRPr="00756257">
        <w:rPr>
          <w:rFonts w:ascii="BancoDoBrasil Textos" w:hAnsi="BancoDoBrasil Textos"/>
        </w:rPr>
        <w:t xml:space="preserve"> Management</w:t>
      </w:r>
      <w:r w:rsidR="00EC36ED" w:rsidRPr="00756257">
        <w:rPr>
          <w:rFonts w:ascii="BancoDoBrasil Textos" w:hAnsi="BancoDoBrasil Textos"/>
        </w:rPr>
        <w:t xml:space="preserve"> e/ou em papéis emitidos pelo Banco do Brasil e/ou em cotas de subordinadas</w:t>
      </w:r>
      <w:r w:rsidRPr="00756257">
        <w:rPr>
          <w:rFonts w:ascii="BancoDoBrasil Textos" w:hAnsi="BancoDoBrasil Textos"/>
        </w:rPr>
        <w:t xml:space="preserve"> de Fundos de Investimento em Direitos Creditórios – FIDC, o que minimiza principalmente os riscos de liquidez e de mercado.</w:t>
      </w:r>
    </w:p>
    <w:p w14:paraId="0B71F4C1" w14:textId="77777777" w:rsidR="00D53EDC" w:rsidRPr="00756257" w:rsidRDefault="00C40FD0" w:rsidP="00D53EDC">
      <w:pPr>
        <w:pStyle w:val="01-Textonormal1"/>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Os riscos considerados como relevantes, avaliados a partir da análise dos processos, do impacto e da probabilidade de ocorrência nos negócios são Risco de Estratégia; Risco de Segurança (engloba risco de Lavagem de Dinheiro, de Financiamento do Terrorismo, do Financiamento da Proliferação de Armas de Destruição em Massa e de Corrupção – PCL/FTP-C); Risco de Liquidez; Risco de Mercado; Risco de Reputação; Risco Operacional (engloba os riscos: Conduta, Cibernético, Conformidade, Legal, Tecnologia da Informação e Terceiros) e Risco Social.</w:t>
      </w:r>
    </w:p>
    <w:p w14:paraId="2DC73BDF" w14:textId="77777777" w:rsidR="009D7138" w:rsidRPr="00756257" w:rsidRDefault="00C40FD0" w:rsidP="006F7177">
      <w:pPr>
        <w:pStyle w:val="01-Textonormal1"/>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Na Ativos S.A. a gestão dos riscos é realizada de forma segregada das unidades de negócios.</w:t>
      </w:r>
    </w:p>
    <w:p w14:paraId="4F50B6D9" w14:textId="77777777" w:rsidR="009D7138" w:rsidRPr="00756257" w:rsidRDefault="00C40FD0" w:rsidP="006F7177">
      <w:pPr>
        <w:pStyle w:val="01-Textonormal1"/>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 xml:space="preserve">A Companhia estabeleceu Programa de </w:t>
      </w:r>
      <w:r w:rsidRPr="00756257">
        <w:rPr>
          <w:rFonts w:ascii="BancoDoBrasil Textos" w:hAnsi="BancoDoBrasil Textos"/>
          <w:i/>
          <w:iCs/>
        </w:rPr>
        <w:t>Compliance</w:t>
      </w:r>
      <w:r w:rsidRPr="00756257">
        <w:rPr>
          <w:rFonts w:ascii="BancoDoBrasil Textos" w:hAnsi="BancoDoBrasil Textos"/>
        </w:rPr>
        <w:t xml:space="preserve"> e Integridade contendo mecanismos e procedimentos internos de integridade, auditoria, incentivo à denúncia e aplicação efetiva do Código de Conduta, Ética e Integridade e a Política de Gestão de Riscos.</w:t>
      </w:r>
    </w:p>
    <w:p w14:paraId="66837EB1" w14:textId="77777777" w:rsidR="00AC4CE4" w:rsidRPr="00756257" w:rsidRDefault="00C40FD0" w:rsidP="006F7177">
      <w:pPr>
        <w:pStyle w:val="01-Textonormal1"/>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 xml:space="preserve">A Política de Gestão de Riscos e o Programa de </w:t>
      </w:r>
      <w:r w:rsidRPr="00756257">
        <w:rPr>
          <w:rFonts w:ascii="BancoDoBrasil Textos" w:hAnsi="BancoDoBrasil Textos"/>
          <w:i/>
          <w:iCs/>
        </w:rPr>
        <w:t>Compliance</w:t>
      </w:r>
      <w:r w:rsidRPr="00756257">
        <w:rPr>
          <w:rFonts w:ascii="BancoDoBrasil Textos" w:hAnsi="BancoDoBrasil Textos"/>
        </w:rPr>
        <w:t xml:space="preserve"> e Integridade são aprovados pelo Conselho de Administração, com o assessoramento dos Comitês de Auditoria (</w:t>
      </w:r>
      <w:proofErr w:type="spellStart"/>
      <w:r w:rsidRPr="00756257">
        <w:rPr>
          <w:rFonts w:ascii="BancoDoBrasil Textos" w:hAnsi="BancoDoBrasil Textos"/>
        </w:rPr>
        <w:t>Coaud</w:t>
      </w:r>
      <w:proofErr w:type="spellEnd"/>
      <w:r w:rsidRPr="00756257">
        <w:rPr>
          <w:rFonts w:ascii="BancoDoBrasil Textos" w:hAnsi="BancoDoBrasil Textos"/>
        </w:rPr>
        <w:t>) e de Riscos e de Capital (</w:t>
      </w:r>
      <w:proofErr w:type="spellStart"/>
      <w:r w:rsidRPr="00756257">
        <w:rPr>
          <w:rFonts w:ascii="BancoDoBrasil Textos" w:hAnsi="BancoDoBrasil Textos"/>
        </w:rPr>
        <w:t>Coris</w:t>
      </w:r>
      <w:proofErr w:type="spellEnd"/>
      <w:r w:rsidRPr="00756257">
        <w:rPr>
          <w:rFonts w:ascii="BancoDoBrasil Textos" w:hAnsi="BancoDoBrasil Textos"/>
        </w:rPr>
        <w:t xml:space="preserve">) em compartilhamento com o Conglomerado BB e ficam disponíveis no site da Ativos S.A. </w:t>
      </w:r>
      <w:r w:rsidRPr="00756257">
        <w:rPr>
          <w:rFonts w:ascii="BancoDoBrasil Textos" w:hAnsi="BancoDoBrasil Textos"/>
          <w:szCs w:val="18"/>
        </w:rPr>
        <w:t>(</w:t>
      </w:r>
      <w:r w:rsidRPr="00756257">
        <w:rPr>
          <w:rFonts w:ascii="BancoDoBrasil Textos" w:hAnsi="BancoDoBrasil Textos"/>
          <w:color w:val="0000FF"/>
          <w:szCs w:val="18"/>
        </w:rPr>
        <w:t>http://institucional.ativossa.com.br</w:t>
      </w:r>
      <w:r w:rsidRPr="00756257">
        <w:rPr>
          <w:rFonts w:ascii="BancoDoBrasil Textos" w:hAnsi="BancoDoBrasil Textos"/>
          <w:szCs w:val="18"/>
        </w:rPr>
        <w:t>).</w:t>
      </w:r>
    </w:p>
    <w:p w14:paraId="67DD96F7" w14:textId="77777777" w:rsidR="005D38D7" w:rsidRPr="00756257" w:rsidRDefault="005D38D7">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3AF5806F" w14:textId="77777777" w:rsidR="003D251E" w:rsidRPr="00756257" w:rsidRDefault="00C40FD0" w:rsidP="00BF15B4">
      <w:pPr>
        <w:pStyle w:val="02-TtulodeNota"/>
        <w:pBdr>
          <w:top w:val="nil"/>
          <w:left w:val="nil"/>
          <w:bottom w:val="nil"/>
          <w:right w:val="nil"/>
          <w:between w:val="nil"/>
          <w:bar w:val="nil"/>
        </w:pBdr>
        <w:spacing w:before="120" w:line="276" w:lineRule="auto"/>
        <w:rPr>
          <w:rFonts w:ascii="BancoDoBrasil Textos" w:hAnsi="BancoDoBrasil Textos" w:cs="Times New Roman"/>
          <w:color w:val="auto"/>
        </w:rPr>
      </w:pPr>
      <w:bookmarkStart w:id="11" w:name="RG_MARKER_335102"/>
      <w:r w:rsidRPr="00756257">
        <w:rPr>
          <w:rFonts w:ascii="BancoDoBrasil Textos" w:hAnsi="BancoDoBrasil Textos" w:cs="Times New Roman"/>
          <w:szCs w:val="20"/>
        </w:rPr>
        <w:t xml:space="preserve">4 - </w:t>
      </w:r>
      <w:bookmarkEnd w:id="11"/>
      <w:r w:rsidRPr="00756257">
        <w:rPr>
          <w:rFonts w:ascii="BancoDoBrasil Textos" w:hAnsi="BancoDoBrasil Textos" w:cs="Times New Roman"/>
          <w:color w:val="auto"/>
          <w:szCs w:val="20"/>
        </w:rPr>
        <w:t>PRINCIPAIS jULGAMENTOS E ESTIMATIVAS CONTÁBEIS</w:t>
      </w:r>
    </w:p>
    <w:p w14:paraId="774D0214" w14:textId="77777777" w:rsidR="00C12563" w:rsidRPr="00756257" w:rsidRDefault="00C40FD0" w:rsidP="00C12563">
      <w:pPr>
        <w:pStyle w:val="050-TextoPadro"/>
        <w:keepNext w:val="0"/>
        <w:keepLines w:val="0"/>
        <w:widowControl w:val="0"/>
        <w:pBdr>
          <w:top w:val="nil"/>
          <w:left w:val="nil"/>
          <w:bottom w:val="nil"/>
          <w:right w:val="nil"/>
          <w:between w:val="nil"/>
          <w:bar w:val="nil"/>
        </w:pBdr>
        <w:rPr>
          <w:rFonts w:ascii="BancoDoBrasil Textos" w:eastAsia="Calibri" w:hAnsi="BancoDoBrasil Textos"/>
          <w:lang w:val="pt-BR"/>
        </w:rPr>
      </w:pPr>
      <w:r w:rsidRPr="00756257">
        <w:rPr>
          <w:rFonts w:ascii="BancoDoBrasil Textos" w:hAnsi="BancoDoBrasil Textos"/>
          <w:lang w:val="pt-BR"/>
        </w:rPr>
        <w:t>A elaboração de demonstrações contábeis exige a aplicação de certas premissas e julgamentos relevantes que envolvem alto grau de incerteza e que podem produzir impacto material sobre essas demonstrações. Desse modo,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6055BEB6" w14:textId="77777777" w:rsidR="00C12563" w:rsidRPr="00756257" w:rsidRDefault="00C40FD0" w:rsidP="00C12563">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Considerando que existem alternativas ao tratamento contábil, os resultados divulgados pela Ativos S.A. poderiam ser distintos, caso um tratamento diferente fosse escolhido. A Administração considera que as escolhas são apropriadas e que as demonstrações contábeis apresentam, de forma adequada, a posição financeira da Ativos S.A. e o resultado das suas operações em todos os aspectos materialmente relevantes.</w:t>
      </w:r>
    </w:p>
    <w:p w14:paraId="54823949" w14:textId="77777777" w:rsidR="00C12563" w:rsidRPr="00756257" w:rsidRDefault="00C40FD0" w:rsidP="00C12563">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Os ativos e os passivos significativos sujeitos a essas estimativas e premissas abrangem itens, principalmente, para os quais é necessária uma avaliação a valor justo. A aplicação mais relevante do exercício de julgamento e utilização de estimativa ocorre em:</w:t>
      </w:r>
    </w:p>
    <w:p w14:paraId="22DC9850" w14:textId="77777777" w:rsidR="00E50BCF" w:rsidRPr="00756257" w:rsidRDefault="00C40FD0" w:rsidP="00756257">
      <w:pPr>
        <w:pStyle w:val="PargrafodaLista"/>
        <w:keepNext/>
        <w:numPr>
          <w:ilvl w:val="0"/>
          <w:numId w:val="3"/>
        </w:numPr>
        <w:pBdr>
          <w:top w:val="nil"/>
          <w:left w:val="nil"/>
          <w:bottom w:val="nil"/>
          <w:right w:val="nil"/>
          <w:between w:val="nil"/>
          <w:bar w:val="nil"/>
        </w:pBdr>
        <w:ind w:left="357" w:hanging="357"/>
        <w:rPr>
          <w:rFonts w:ascii="BancoDoBrasil Textos" w:hAnsi="BancoDoBrasil Textos"/>
          <w:b/>
          <w:bCs/>
          <w:sz w:val="18"/>
          <w:szCs w:val="18"/>
        </w:rPr>
      </w:pPr>
      <w:r w:rsidRPr="00756257">
        <w:rPr>
          <w:rFonts w:ascii="BancoDoBrasil Textos" w:hAnsi="BancoDoBrasil Textos"/>
          <w:b/>
          <w:bCs/>
          <w:sz w:val="18"/>
          <w:szCs w:val="18"/>
        </w:rPr>
        <w:lastRenderedPageBreak/>
        <w:t xml:space="preserve">Valor justo de instrumentos financeiros </w:t>
      </w:r>
    </w:p>
    <w:p w14:paraId="03CBF308" w14:textId="77777777" w:rsidR="00E50BCF" w:rsidRPr="00756257" w:rsidRDefault="00C40FD0" w:rsidP="00E50BCF">
      <w:pPr>
        <w:pStyle w:val="050-TextoPadro"/>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 xml:space="preserve">Quando da impossibilidade de atribuição do valor justo de ativos e passivos financeiros por meio de derivações de preço de um mercado ativo, esse é determinado mediante o uso de técnicas de avaliação que incluem o uso de modelos matemáticos. As variáveis desses modelos são provenientes de dados observáveis no mercado, sempre que disponíveis. Caso não existam informações suficientes para a aplicação dos critérios mencionados, são adotados outros parâmetros técnicos e </w:t>
      </w:r>
      <w:proofErr w:type="spellStart"/>
      <w:r w:rsidRPr="00756257">
        <w:rPr>
          <w:rFonts w:ascii="BancoDoBrasil Textos" w:hAnsi="BancoDoBrasil Textos"/>
          <w:lang w:val="pt-BR"/>
        </w:rPr>
        <w:t>julgamentais</w:t>
      </w:r>
      <w:proofErr w:type="spellEnd"/>
      <w:r w:rsidRPr="00756257">
        <w:rPr>
          <w:rFonts w:ascii="BancoDoBrasil Textos" w:hAnsi="BancoDoBrasil Textos"/>
          <w:lang w:val="pt-BR"/>
        </w:rPr>
        <w:t>, devidamente aprovados na Governança de Riscos da Organização.</w:t>
      </w:r>
    </w:p>
    <w:p w14:paraId="423735B3" w14:textId="77777777" w:rsidR="00E50BCF" w:rsidRPr="00756257" w:rsidRDefault="00C40FD0" w:rsidP="00E50BCF">
      <w:pPr>
        <w:pStyle w:val="PargrafodaLista"/>
        <w:numPr>
          <w:ilvl w:val="0"/>
          <w:numId w:val="3"/>
        </w:numPr>
        <w:pBdr>
          <w:top w:val="nil"/>
          <w:left w:val="nil"/>
          <w:bottom w:val="nil"/>
          <w:right w:val="nil"/>
          <w:between w:val="nil"/>
          <w:bar w:val="nil"/>
        </w:pBdr>
        <w:rPr>
          <w:rFonts w:ascii="BancoDoBrasil Textos" w:hAnsi="BancoDoBrasil Textos"/>
          <w:b/>
          <w:bCs/>
          <w:sz w:val="18"/>
          <w:szCs w:val="18"/>
        </w:rPr>
      </w:pPr>
      <w:r w:rsidRPr="00756257">
        <w:rPr>
          <w:rFonts w:ascii="BancoDoBrasil Textos" w:hAnsi="BancoDoBrasil Textos"/>
          <w:b/>
          <w:bCs/>
          <w:sz w:val="18"/>
          <w:szCs w:val="18"/>
        </w:rPr>
        <w:t>Redução ao valor recuperável de ativos não financeiros</w:t>
      </w:r>
    </w:p>
    <w:p w14:paraId="5B13EBEB" w14:textId="77777777" w:rsidR="00E50BCF" w:rsidRPr="00756257" w:rsidRDefault="00C40FD0" w:rsidP="00E50BCF">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Ao final de cada período de reporte, a Ativos S.A. avalia, com base em fontes internas e externas de informação, se há alguma indicação de que um ativo não financeiro possa ter sofrido desvalorização. Se houver indicação de desvalorização, a Ativos S.A. estima o valor recuperável do ativo, que é o maior entre: (i) seu valor justo menos os custos para vendê-lo; e (</w:t>
      </w:r>
      <w:proofErr w:type="spellStart"/>
      <w:r w:rsidRPr="00756257">
        <w:rPr>
          <w:rFonts w:ascii="BancoDoBrasil Textos" w:hAnsi="BancoDoBrasil Textos"/>
          <w:lang w:val="pt-BR"/>
        </w:rPr>
        <w:t>ii</w:t>
      </w:r>
      <w:proofErr w:type="spellEnd"/>
      <w:r w:rsidRPr="00756257">
        <w:rPr>
          <w:rFonts w:ascii="BancoDoBrasil Textos" w:hAnsi="BancoDoBrasil Textos"/>
          <w:lang w:val="pt-BR"/>
        </w:rPr>
        <w:t>) o seu valor em uso.</w:t>
      </w:r>
    </w:p>
    <w:p w14:paraId="264E72AF" w14:textId="77777777" w:rsidR="00E50BCF" w:rsidRPr="00756257" w:rsidRDefault="00C40FD0" w:rsidP="00E50BCF">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Independentemente de haver indicação de desvalorização, a Ativos S.A. testa o valor recuperável dos ativos intangíveis ainda não disponíveis para uso e dos ágios na aquisição de investimentos, no mínimo anualmente, sempre na mesma época.</w:t>
      </w:r>
    </w:p>
    <w:p w14:paraId="2A927506" w14:textId="77777777" w:rsidR="00E50BCF" w:rsidRPr="00756257" w:rsidRDefault="00C40FD0" w:rsidP="00E50BCF">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 xml:space="preserve">Se o valor recuperável do ativo for menor que o seu valor contábil, o valor contábil é reduzido ao seu valor recuperável pelo registro de perda por desvalorização. </w:t>
      </w:r>
    </w:p>
    <w:p w14:paraId="4FA02BAA" w14:textId="77777777" w:rsidR="00E50BCF" w:rsidRPr="00756257" w:rsidRDefault="00C40FD0" w:rsidP="00E50BCF">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A determinação do valor recuperável na avaliação de redução ao valor recuperável de ativos não financeiros requer que a Administração exerça julgamentos e adote premissas. Essas estimativas são baseadas em preços cotados no mercado, cálculos de valor presente ou outras técnicas de precificação, ou uma combinação de várias técnicas.</w:t>
      </w:r>
    </w:p>
    <w:p w14:paraId="4EB7F358" w14:textId="77777777" w:rsidR="00643D1C" w:rsidRPr="00756257" w:rsidRDefault="00C40FD0" w:rsidP="00643D1C">
      <w:pPr>
        <w:pStyle w:val="050-TextoPadro"/>
        <w:numPr>
          <w:ilvl w:val="0"/>
          <w:numId w:val="3"/>
        </w:numPr>
        <w:pBdr>
          <w:top w:val="nil"/>
          <w:left w:val="nil"/>
          <w:bottom w:val="nil"/>
          <w:right w:val="nil"/>
          <w:between w:val="nil"/>
          <w:bar w:val="nil"/>
        </w:pBdr>
        <w:rPr>
          <w:rFonts w:ascii="BancoDoBrasil Textos" w:eastAsia="Calibri" w:hAnsi="BancoDoBrasil Textos"/>
          <w:b/>
          <w:bCs/>
          <w:lang w:val="pt-BR" w:eastAsia="en-US"/>
        </w:rPr>
      </w:pPr>
      <w:r w:rsidRPr="00756257">
        <w:rPr>
          <w:rFonts w:ascii="BancoDoBrasil Textos" w:eastAsia="Calibri" w:hAnsi="BancoDoBrasil Textos"/>
          <w:b/>
          <w:bCs/>
          <w:lang w:val="pt-BR" w:eastAsia="en-US"/>
        </w:rPr>
        <w:t>Perdas na baixa de créditos adquiridos</w:t>
      </w:r>
    </w:p>
    <w:p w14:paraId="5662A29E" w14:textId="2249D22E" w:rsidR="0097545F" w:rsidRPr="00756257" w:rsidRDefault="00783A93" w:rsidP="00C91AB6">
      <w:pPr>
        <w:pBdr>
          <w:top w:val="nil"/>
          <w:left w:val="nil"/>
          <w:bottom w:val="nil"/>
          <w:right w:val="nil"/>
          <w:between w:val="nil"/>
          <w:bar w:val="nil"/>
        </w:pBdr>
        <w:spacing w:before="0" w:after="200"/>
        <w:rPr>
          <w:rFonts w:ascii="BancoDoBrasil Textos" w:hAnsi="BancoDoBrasil Textos"/>
        </w:rPr>
      </w:pPr>
      <w:r w:rsidRPr="00783A93">
        <w:rPr>
          <w:rFonts w:ascii="BancoDoBrasil Textos" w:hAnsi="BancoDoBrasil Textos"/>
        </w:rPr>
        <w:t>A metodologia para a baixa das carteiras adquiridas foi desenvolvida pela empresa empiricamente e consiste em estabelecer uma curva de baixa mensal até o desgaste total da carteira. Essa curva de baixa de cada uma das carteiras de créditos adquiridas é monitorada anualmente para que atendam a um intervalo de assertividade dentro de até 3%. Caso esse percentual seja ultrapassado, inicia-se um processo de revisão e readequação das variáveis para manutenção da qualidade do modelo</w:t>
      </w:r>
      <w:r w:rsidR="00FA31A5" w:rsidRPr="00FA31A5">
        <w:rPr>
          <w:rFonts w:ascii="BancoDoBrasil Textos" w:hAnsi="BancoDoBrasil Textos"/>
        </w:rPr>
        <w:t>.</w:t>
      </w:r>
    </w:p>
    <w:p w14:paraId="21056D4E" w14:textId="77777777" w:rsidR="00A90CAF" w:rsidRPr="00756257" w:rsidRDefault="00C40FD0" w:rsidP="00A90CAF">
      <w:pPr>
        <w:pStyle w:val="PargrafodaLista"/>
        <w:numPr>
          <w:ilvl w:val="0"/>
          <w:numId w:val="3"/>
        </w:numPr>
        <w:pBdr>
          <w:top w:val="nil"/>
          <w:left w:val="nil"/>
          <w:bottom w:val="nil"/>
          <w:right w:val="nil"/>
          <w:between w:val="nil"/>
          <w:bar w:val="nil"/>
        </w:pBdr>
        <w:rPr>
          <w:rFonts w:ascii="BancoDoBrasil Textos" w:hAnsi="BancoDoBrasil Textos"/>
          <w:b/>
          <w:bCs/>
          <w:sz w:val="18"/>
          <w:szCs w:val="18"/>
        </w:rPr>
      </w:pPr>
      <w:r w:rsidRPr="00756257">
        <w:rPr>
          <w:rFonts w:ascii="BancoDoBrasil Textos" w:hAnsi="BancoDoBrasil Textos"/>
          <w:b/>
          <w:bCs/>
          <w:sz w:val="18"/>
          <w:szCs w:val="18"/>
        </w:rPr>
        <w:t>Impostos sobre os lucros</w:t>
      </w:r>
    </w:p>
    <w:p w14:paraId="683EFE02" w14:textId="77777777" w:rsidR="00A90CAF" w:rsidRPr="00756257" w:rsidRDefault="00C40FD0" w:rsidP="00A90CAF">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As receitas geradas pela Ativos S.A. estão sujeitas ao pagamento de impostos onde são desenvolvidas suas atividades operacionais. A determinação do montante global de impostos sobre os lucros requer interpretações e estimativas. Existem diversas transações e cálculos para os quais a determinação do valor final de imposto a pagar é incerta durante o ciclo normal de negócios. Outras interpretações e estimativas podem resultar num valor diferente de impostos sobre os lucros reconhecidos no período.</w:t>
      </w:r>
    </w:p>
    <w:p w14:paraId="53A3872A" w14:textId="77777777" w:rsidR="00C700D3" w:rsidRPr="00756257" w:rsidRDefault="00C40FD0" w:rsidP="00A90CAF">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As autoridades fiscais podem rever os procedimentos adotados pela Ativos S.A. e pela sua subsidiária no prazo de cinco anos, contados a partir da data em que os tributos são considerados devidos. Desta forma, há a possibilidade dessas autoridades fiscais questionarem procedimentos adotados pela Ativos S.A., principalmente aqueles decorrentes de diferenças na interpretação da legislação fiscal. No entanto, a Administração acredita que não haverá correções significativas aos impostos sobre os lucros registrados nestas demonstrações contábeis.</w:t>
      </w:r>
    </w:p>
    <w:p w14:paraId="43853A70" w14:textId="77777777" w:rsidR="00A90CAF" w:rsidRPr="00756257" w:rsidRDefault="00C40FD0" w:rsidP="00756257">
      <w:pPr>
        <w:pStyle w:val="PargrafodaLista"/>
        <w:keepNext/>
        <w:numPr>
          <w:ilvl w:val="0"/>
          <w:numId w:val="3"/>
        </w:numPr>
        <w:pBdr>
          <w:top w:val="nil"/>
          <w:left w:val="nil"/>
          <w:bottom w:val="nil"/>
          <w:right w:val="nil"/>
          <w:between w:val="nil"/>
          <w:bar w:val="nil"/>
        </w:pBdr>
        <w:ind w:left="357" w:hanging="357"/>
        <w:rPr>
          <w:rFonts w:ascii="BancoDoBrasil Textos" w:hAnsi="BancoDoBrasil Textos"/>
          <w:b/>
          <w:bCs/>
          <w:sz w:val="18"/>
          <w:szCs w:val="18"/>
        </w:rPr>
      </w:pPr>
      <w:r w:rsidRPr="00756257">
        <w:rPr>
          <w:rFonts w:ascii="BancoDoBrasil Textos" w:hAnsi="BancoDoBrasil Textos"/>
          <w:b/>
          <w:bCs/>
          <w:sz w:val="18"/>
          <w:szCs w:val="18"/>
        </w:rPr>
        <w:t>Reconhecimento e avaliação de impostos diferidos</w:t>
      </w:r>
    </w:p>
    <w:p w14:paraId="691FAEE8" w14:textId="77777777" w:rsidR="00A90CAF" w:rsidRPr="00756257" w:rsidRDefault="00C40FD0" w:rsidP="00A90CAF">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Os ativos fiscais diferidos (créditos tributários) são calculados sobre diferenças temporárias e prejuízos fiscais a compensar, sendo reconhecidos contabilmente quando a Ativos S.A. possuir expectativa de que gerará lucro tributável nos exercícios subsequentes, em montantes suficientes para compensar referidos valores. A realização esperada do crédito tributário da Ativos S.A. é baseada na projeção de receitas futuras e estudos técnicos, em linha com a legislação fiscal atual.</w:t>
      </w:r>
    </w:p>
    <w:p w14:paraId="7F85DA69" w14:textId="77777777" w:rsidR="00A90CAF" w:rsidRPr="00756257" w:rsidRDefault="00C40FD0" w:rsidP="00A90CAF">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As estimativas consideradas pela Ativos S.A. para o reconhecimento e avaliação de impostos diferidos são obtidas em função das expectativas atuais e das projeções de eventos e tendências futuras. As principais premissas identificadas pela Ativos S.A. que podem afetar essas estimativas estão relacionadas a fatores, como:</w:t>
      </w:r>
    </w:p>
    <w:p w14:paraId="4D18F012" w14:textId="77777777" w:rsidR="00A90CAF" w:rsidRPr="00756257" w:rsidRDefault="00C40FD0"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lang w:val="pt-BR"/>
        </w:rPr>
      </w:pPr>
      <w:r w:rsidRPr="00756257">
        <w:rPr>
          <w:rFonts w:ascii="BancoDoBrasil Textos" w:hAnsi="BancoDoBrasil Textos"/>
          <w:lang w:val="pt-BR"/>
        </w:rPr>
        <w:t>variações nos valores depositados, na inadimplência e na base de clientes;</w:t>
      </w:r>
    </w:p>
    <w:p w14:paraId="50BEBB2E" w14:textId="77777777" w:rsidR="00A90CAF" w:rsidRPr="00756257" w:rsidRDefault="00C40FD0"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lang w:val="pt-BR"/>
        </w:rPr>
      </w:pPr>
      <w:r w:rsidRPr="00756257">
        <w:rPr>
          <w:rFonts w:ascii="BancoDoBrasil Textos" w:hAnsi="BancoDoBrasil Textos"/>
          <w:lang w:val="pt-BR"/>
        </w:rPr>
        <w:t xml:space="preserve">mudanças na regulamentação governamental que afetem questões fiscais; </w:t>
      </w:r>
    </w:p>
    <w:p w14:paraId="401FA8FB" w14:textId="77777777" w:rsidR="00A90CAF" w:rsidRPr="00756257" w:rsidRDefault="00C40FD0"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lang w:val="pt-BR"/>
        </w:rPr>
      </w:pPr>
      <w:r w:rsidRPr="00756257">
        <w:rPr>
          <w:rFonts w:ascii="BancoDoBrasil Textos" w:hAnsi="BancoDoBrasil Textos"/>
          <w:lang w:val="pt-BR"/>
        </w:rPr>
        <w:lastRenderedPageBreak/>
        <w:t>alterações nas taxas de juros;</w:t>
      </w:r>
    </w:p>
    <w:p w14:paraId="19A273C9" w14:textId="77777777" w:rsidR="00A90CAF" w:rsidRPr="00756257" w:rsidRDefault="00C40FD0"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lang w:val="pt-BR"/>
        </w:rPr>
      </w:pPr>
      <w:r w:rsidRPr="00756257">
        <w:rPr>
          <w:rFonts w:ascii="BancoDoBrasil Textos" w:hAnsi="BancoDoBrasil Textos"/>
          <w:lang w:val="pt-BR"/>
        </w:rPr>
        <w:t>mudanças nos índices de inflação;</w:t>
      </w:r>
    </w:p>
    <w:p w14:paraId="0840AE41" w14:textId="77777777" w:rsidR="00A90CAF" w:rsidRPr="00756257" w:rsidRDefault="00C40FD0"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lang w:val="pt-BR"/>
        </w:rPr>
      </w:pPr>
      <w:r w:rsidRPr="00756257">
        <w:rPr>
          <w:rFonts w:ascii="BancoDoBrasil Textos" w:hAnsi="BancoDoBrasil Textos"/>
          <w:lang w:val="pt-BR"/>
        </w:rPr>
        <w:t>processos ou disputas judiciais adversas;</w:t>
      </w:r>
    </w:p>
    <w:p w14:paraId="3469AAFC" w14:textId="77777777" w:rsidR="00A90CAF" w:rsidRPr="00756257" w:rsidRDefault="00C40FD0"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lang w:val="pt-BR"/>
        </w:rPr>
      </w:pPr>
      <w:r w:rsidRPr="00756257">
        <w:rPr>
          <w:rFonts w:ascii="BancoDoBrasil Textos" w:hAnsi="BancoDoBrasil Textos"/>
          <w:lang w:val="pt-BR"/>
        </w:rPr>
        <w:t>riscos de crédito, de mercado e outros riscos decorrentes das atividades de crédito e de investimento;</w:t>
      </w:r>
    </w:p>
    <w:p w14:paraId="54D1684D" w14:textId="77777777" w:rsidR="00A90CAF" w:rsidRPr="00756257" w:rsidRDefault="00C40FD0"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lang w:val="pt-BR"/>
        </w:rPr>
      </w:pPr>
      <w:r w:rsidRPr="00756257">
        <w:rPr>
          <w:rFonts w:ascii="BancoDoBrasil Textos" w:hAnsi="BancoDoBrasil Textos"/>
          <w:lang w:val="pt-BR"/>
        </w:rPr>
        <w:t>mudanças nos valores de mercado de títulos brasileiros, especialmente títulos do governo brasileiro; e</w:t>
      </w:r>
    </w:p>
    <w:p w14:paraId="009B3B40" w14:textId="77777777" w:rsidR="00A90CAF" w:rsidRPr="00756257" w:rsidRDefault="00C40FD0"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lang w:val="pt-BR"/>
        </w:rPr>
      </w:pPr>
      <w:r w:rsidRPr="00756257">
        <w:rPr>
          <w:rFonts w:ascii="BancoDoBrasil Textos" w:hAnsi="BancoDoBrasil Textos"/>
          <w:lang w:val="pt-BR"/>
        </w:rPr>
        <w:t>mudanças nas condições econômicas internas e externas.</w:t>
      </w:r>
    </w:p>
    <w:p w14:paraId="5E3CC197" w14:textId="77777777" w:rsidR="00C21E7A" w:rsidRPr="00756257" w:rsidRDefault="00C40FD0" w:rsidP="00C21E7A">
      <w:pPr>
        <w:pStyle w:val="PargrafodaLista"/>
        <w:numPr>
          <w:ilvl w:val="0"/>
          <w:numId w:val="3"/>
        </w:numPr>
        <w:pBdr>
          <w:top w:val="nil"/>
          <w:left w:val="nil"/>
          <w:bottom w:val="nil"/>
          <w:right w:val="nil"/>
          <w:between w:val="nil"/>
          <w:bar w:val="nil"/>
        </w:pBdr>
        <w:rPr>
          <w:rFonts w:ascii="BancoDoBrasil Textos" w:hAnsi="BancoDoBrasil Textos"/>
          <w:b/>
          <w:bCs/>
          <w:sz w:val="18"/>
          <w:szCs w:val="18"/>
        </w:rPr>
      </w:pPr>
      <w:r w:rsidRPr="00756257">
        <w:rPr>
          <w:rFonts w:ascii="BancoDoBrasil Textos" w:hAnsi="BancoDoBrasil Textos"/>
          <w:b/>
          <w:bCs/>
          <w:sz w:val="18"/>
          <w:szCs w:val="18"/>
        </w:rPr>
        <w:t>Provisões, ativos e passivos contingentes</w:t>
      </w:r>
    </w:p>
    <w:p w14:paraId="5BDBB8AA" w14:textId="77777777" w:rsidR="00C21E7A" w:rsidRPr="00756257" w:rsidRDefault="00C40FD0" w:rsidP="00756257">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O reconhecimento, a mensuração e a divulgação das provisões, dos ativos e passivos contingentes e das obrigações legais são efetuados de acordo com os critérios definidos pelo CPC 25.</w:t>
      </w:r>
    </w:p>
    <w:p w14:paraId="17482BE6" w14:textId="77777777" w:rsidR="00C21E7A" w:rsidRPr="00756257" w:rsidRDefault="00C40FD0" w:rsidP="00756257">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Os ativos contingentes não são reconhecidos nas demonstrações contábeis.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46C8DDBD" w14:textId="77777777" w:rsidR="00C21E7A" w:rsidRPr="00756257" w:rsidRDefault="00C40FD0" w:rsidP="00756257">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Uma provisão para os passivos contingentes é reconhecida nas demonstrações contábeis quando, baseado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da seguinte forma:</w:t>
      </w:r>
    </w:p>
    <w:p w14:paraId="22EF6491" w14:textId="77777777" w:rsidR="00C21E7A" w:rsidRPr="00756257" w:rsidRDefault="00C40FD0" w:rsidP="00756257">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Método massificado: processos relativos às causas consideradas semelhantes e usuais, e cujo valor não seja considerado relevante, segundo parâmetro estatístico. Abrange os processos do tipo judicial de natureza cível ou trabalhista (exceto processos de natureza trabalhista movidos por sindicatos da categoria e todos os processos classificados como estratégicos) com valor provável de condenação, estimado pelos assessores jurídicos, de até R$ 1 milhão. O método massificado contempla todos os processos, independentemente da avaliação realizada pelos assessores jurídicos.</w:t>
      </w:r>
    </w:p>
    <w:p w14:paraId="54F1DE66" w14:textId="77777777" w:rsidR="00C21E7A" w:rsidRPr="00756257" w:rsidRDefault="00C40FD0" w:rsidP="00756257">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Método individualizado: processos relativos às causas consideradas não usuais ou cujo valor seja considerado relevante sob a avaliação de assessores jurídicos. Considera-se o valor indenizatório pretendido, o valor provável de condenação, provas apresentadas e provas produzidas nos autos, jurisprudência sobre a matéria, subsídios fáticos levantados, decisões judiciais que vierem a ser proferidas na ação, classificação e grau de risco de perda da ação judicial.</w:t>
      </w:r>
    </w:p>
    <w:p w14:paraId="5DEDD315" w14:textId="77777777" w:rsidR="00C21E7A" w:rsidRDefault="00C40FD0" w:rsidP="00756257">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Os passivos contingentes de mensuração individualizada classificados como de perdas possíveis não são reconhecidos nas demonstrações contábeis, sendo divulgados em notas explicativas, e os classificados como remotos não requerem provisão e nem divulgação.</w:t>
      </w:r>
    </w:p>
    <w:p w14:paraId="7873A70C" w14:textId="77777777" w:rsidR="00783A93" w:rsidRPr="00756257" w:rsidRDefault="00783A93" w:rsidP="00756257">
      <w:pPr>
        <w:pStyle w:val="050-TextoPadro"/>
        <w:keepNext w:val="0"/>
        <w:keepLines w:val="0"/>
        <w:widowControl w:val="0"/>
        <w:pBdr>
          <w:top w:val="nil"/>
          <w:left w:val="nil"/>
          <w:bottom w:val="nil"/>
          <w:right w:val="nil"/>
          <w:between w:val="nil"/>
          <w:bar w:val="nil"/>
        </w:pBdr>
        <w:rPr>
          <w:rFonts w:ascii="BancoDoBrasil Textos" w:hAnsi="BancoDoBrasil Textos"/>
          <w:lang w:val="pt-BR"/>
        </w:rPr>
      </w:pPr>
    </w:p>
    <w:p w14:paraId="07C7B947" w14:textId="77777777" w:rsidR="00580F4E" w:rsidRPr="00756257" w:rsidRDefault="00C40FD0" w:rsidP="00B22F08">
      <w:pPr>
        <w:pStyle w:val="02-TtulodeNota"/>
        <w:pBdr>
          <w:top w:val="nil"/>
          <w:left w:val="nil"/>
          <w:bottom w:val="nil"/>
          <w:right w:val="nil"/>
          <w:between w:val="nil"/>
          <w:bar w:val="nil"/>
        </w:pBdr>
        <w:spacing w:after="0" w:line="276" w:lineRule="auto"/>
        <w:rPr>
          <w:rFonts w:ascii="BancoDoBrasil Textos" w:hAnsi="BancoDoBrasil Textos"/>
          <w:color w:val="auto"/>
        </w:rPr>
      </w:pPr>
      <w:bookmarkStart w:id="12" w:name="RG_MARKER_335103"/>
      <w:r w:rsidRPr="00756257">
        <w:rPr>
          <w:rFonts w:ascii="BancoDoBrasil Textos" w:hAnsi="BancoDoBrasil Textos" w:cs="Times New Roman"/>
          <w:color w:val="auto"/>
          <w:szCs w:val="20"/>
        </w:rPr>
        <w:t>5</w:t>
      </w:r>
      <w:bookmarkEnd w:id="12"/>
      <w:r w:rsidRPr="00756257">
        <w:rPr>
          <w:rFonts w:ascii="BancoDoBrasil Textos" w:hAnsi="BancoDoBrasil Textos" w:cs="Times New Roman"/>
          <w:szCs w:val="20"/>
        </w:rPr>
        <w:t xml:space="preserve"> - </w:t>
      </w:r>
      <w:r w:rsidRPr="00756257">
        <w:rPr>
          <w:rFonts w:ascii="BancoDoBrasil Textos" w:hAnsi="BancoDoBrasil Textos" w:cs="Times New Roman"/>
          <w:color w:val="auto"/>
          <w:szCs w:val="20"/>
        </w:rPr>
        <w:t>Caixa e Equivalentes de Caixa</w:t>
      </w:r>
    </w:p>
    <w:tbl>
      <w:tblPr>
        <w:tblW w:w="9705" w:type="dxa"/>
        <w:tblLayout w:type="fixed"/>
        <w:tblLook w:val="0600" w:firstRow="0" w:lastRow="0" w:firstColumn="0" w:lastColumn="0" w:noHBand="1" w:noVBand="1"/>
        <w:tblCaption w:val="NECXEQUIVCXCxEqCx"/>
      </w:tblPr>
      <w:tblGrid>
        <w:gridCol w:w="6405"/>
        <w:gridCol w:w="1650"/>
        <w:gridCol w:w="1650"/>
      </w:tblGrid>
      <w:tr w:rsidR="005D38D7" w:rsidRPr="00756257" w14:paraId="1900A84A" w14:textId="77777777">
        <w:trPr>
          <w:cantSplit/>
          <w:trHeight w:val="270"/>
        </w:trPr>
        <w:tc>
          <w:tcPr>
            <w:tcW w:w="6405" w:type="dxa"/>
            <w:tcBorders>
              <w:top w:val="nil"/>
              <w:left w:val="nil"/>
              <w:bottom w:val="single" w:sz="12" w:space="0" w:color="000000"/>
              <w:right w:val="nil"/>
              <w:tl2br w:val="nil"/>
              <w:tr2bl w:val="nil"/>
            </w:tcBorders>
            <w:shd w:val="clear" w:color="FFFFFF" w:fill="FFFFFF"/>
            <w:tcMar>
              <w:left w:w="0" w:type="dxa"/>
              <w:right w:w="0" w:type="dxa"/>
            </w:tcMar>
            <w:vAlign w:val="center"/>
          </w:tcPr>
          <w:p w14:paraId="141B9ACF"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c>
          <w:tcPr>
            <w:tcW w:w="1650" w:type="dxa"/>
            <w:tcBorders>
              <w:top w:val="nil"/>
              <w:left w:val="nil"/>
              <w:bottom w:val="single" w:sz="12" w:space="0" w:color="000000"/>
              <w:right w:val="nil"/>
              <w:tl2br w:val="nil"/>
              <w:tr2bl w:val="nil"/>
            </w:tcBorders>
            <w:shd w:val="clear" w:color="FFFFFF" w:fill="FFFFFF"/>
            <w:tcMar>
              <w:left w:w="0" w:type="dxa"/>
              <w:right w:w="0" w:type="dxa"/>
            </w:tcMar>
            <w:vAlign w:val="center"/>
          </w:tcPr>
          <w:p w14:paraId="020EABA7"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c>
          <w:tcPr>
            <w:tcW w:w="1650" w:type="dxa"/>
            <w:tcBorders>
              <w:top w:val="nil"/>
              <w:left w:val="nil"/>
              <w:bottom w:val="single" w:sz="12" w:space="0" w:color="000000"/>
              <w:right w:val="nil"/>
              <w:tl2br w:val="nil"/>
              <w:tr2bl w:val="nil"/>
            </w:tcBorders>
            <w:shd w:val="clear" w:color="FFFFFF" w:fill="FFFFFF"/>
            <w:tcMar>
              <w:left w:w="0" w:type="dxa"/>
              <w:right w:w="0" w:type="dxa"/>
            </w:tcMar>
            <w:vAlign w:val="center"/>
          </w:tcPr>
          <w:p w14:paraId="07DBDED8"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r>
      <w:tr w:rsidR="005D38D7" w:rsidRPr="00756257" w14:paraId="43BF06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single" w:sz="12" w:space="0" w:color="000000"/>
              <w:right w:val="nil"/>
              <w:tl2br w:val="nil"/>
              <w:tr2bl w:val="nil"/>
            </w:tcBorders>
            <w:shd w:val="clear" w:color="FFFFFF" w:fill="FFFFFF"/>
            <w:tcMar>
              <w:left w:w="0" w:type="dxa"/>
              <w:right w:w="0" w:type="dxa"/>
            </w:tcMar>
            <w:vAlign w:val="center"/>
          </w:tcPr>
          <w:p w14:paraId="4944E29C"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c>
          <w:tcPr>
            <w:tcW w:w="1650" w:type="dxa"/>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72B64D0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30/09/2024</w:t>
            </w:r>
          </w:p>
        </w:tc>
        <w:tc>
          <w:tcPr>
            <w:tcW w:w="1650" w:type="dxa"/>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56B6F41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31/12/2023</w:t>
            </w:r>
          </w:p>
        </w:tc>
      </w:tr>
      <w:tr w:rsidR="005D38D7" w:rsidRPr="00756257" w14:paraId="5596E8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nil"/>
              <w:right w:val="nil"/>
              <w:tl2br w:val="nil"/>
              <w:tr2bl w:val="nil"/>
            </w:tcBorders>
            <w:shd w:val="clear" w:color="FFFFFF" w:fill="FFFFFF"/>
            <w:tcMar>
              <w:left w:w="40" w:type="dxa"/>
              <w:right w:w="40" w:type="dxa"/>
            </w:tcMar>
            <w:vAlign w:val="center"/>
          </w:tcPr>
          <w:p w14:paraId="126FD90B"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Caixa e Equivalentes de Caixa</w:t>
            </w:r>
          </w:p>
        </w:tc>
        <w:tc>
          <w:tcPr>
            <w:tcW w:w="1650" w:type="dxa"/>
            <w:tcBorders>
              <w:top w:val="single" w:sz="12" w:space="0" w:color="000000"/>
              <w:left w:val="nil"/>
              <w:bottom w:val="nil"/>
              <w:right w:val="nil"/>
              <w:tl2br w:val="nil"/>
              <w:tr2bl w:val="nil"/>
            </w:tcBorders>
            <w:shd w:val="clear" w:color="FFFFFF" w:fill="FFFFFF"/>
            <w:noWrap/>
            <w:tcMar>
              <w:left w:w="40" w:type="dxa"/>
              <w:right w:w="100" w:type="dxa"/>
            </w:tcMar>
            <w:vAlign w:val="center"/>
          </w:tcPr>
          <w:p w14:paraId="67E6255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175.742</w:t>
            </w:r>
          </w:p>
        </w:tc>
        <w:tc>
          <w:tcPr>
            <w:tcW w:w="1650" w:type="dxa"/>
            <w:tcBorders>
              <w:top w:val="single" w:sz="12" w:space="0" w:color="000000"/>
              <w:left w:val="nil"/>
              <w:bottom w:val="nil"/>
              <w:right w:val="nil"/>
              <w:tl2br w:val="nil"/>
              <w:tr2bl w:val="nil"/>
            </w:tcBorders>
            <w:shd w:val="clear" w:color="FFFFFF" w:fill="FFFFFF"/>
            <w:noWrap/>
            <w:tcMar>
              <w:left w:w="40" w:type="dxa"/>
              <w:right w:w="100" w:type="dxa"/>
            </w:tcMar>
            <w:vAlign w:val="center"/>
          </w:tcPr>
          <w:p w14:paraId="0332F96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291.296</w:t>
            </w:r>
          </w:p>
        </w:tc>
      </w:tr>
      <w:tr w:rsidR="005D38D7" w:rsidRPr="00756257" w14:paraId="7E7A4B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1957733B"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Fundos</w:t>
            </w:r>
            <w:proofErr w:type="spellEnd"/>
            <w:r w:rsidRPr="00756257">
              <w:rPr>
                <w:rFonts w:ascii="BancoDoBrasil Textos" w:eastAsia="BancoDoBrasil Textos" w:hAnsi="BancoDoBrasil Textos" w:cs="BancoDoBrasil Textos"/>
                <w:color w:val="000000"/>
                <w:sz w:val="16"/>
                <w:szCs w:val="22"/>
                <w:lang w:val="en-US" w:eastAsia="en-US"/>
              </w:rPr>
              <w:t xml:space="preserve"> de </w:t>
            </w:r>
            <w:proofErr w:type="spellStart"/>
            <w:r w:rsidRPr="00756257">
              <w:rPr>
                <w:rFonts w:ascii="BancoDoBrasil Textos" w:eastAsia="BancoDoBrasil Textos" w:hAnsi="BancoDoBrasil Textos" w:cs="BancoDoBrasil Textos"/>
                <w:color w:val="000000"/>
                <w:sz w:val="16"/>
                <w:szCs w:val="22"/>
                <w:lang w:val="en-US" w:eastAsia="en-US"/>
              </w:rPr>
              <w:t>investimento</w:t>
            </w:r>
            <w:proofErr w:type="spellEnd"/>
            <w:r w:rsidRPr="00756257">
              <w:rPr>
                <w:rFonts w:ascii="BancoDoBrasil Textos" w:eastAsia="BancoDoBrasil Textos" w:hAnsi="BancoDoBrasil Textos" w:cs="BancoDoBrasil Textos"/>
                <w:color w:val="000000"/>
                <w:sz w:val="16"/>
                <w:szCs w:val="22"/>
                <w:lang w:val="en-US" w:eastAsia="en-US"/>
              </w:rPr>
              <w:t xml:space="preserve"> </w:t>
            </w:r>
            <w:r w:rsidRPr="00756257">
              <w:rPr>
                <w:rFonts w:ascii="BancoDoBrasil Textos" w:eastAsia="BancoDoBrasil Textos" w:hAnsi="BancoDoBrasil Textos" w:cs="BancoDoBrasil Textos"/>
                <w:color w:val="000000"/>
                <w:sz w:val="16"/>
                <w:szCs w:val="22"/>
                <w:vertAlign w:val="superscript"/>
                <w:lang w:val="en-US" w:eastAsia="en-US"/>
              </w:rPr>
              <w:t>(1)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AEC627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172.735</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98A6CB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291.295</w:t>
            </w:r>
          </w:p>
        </w:tc>
      </w:tr>
      <w:tr w:rsidR="005D38D7" w:rsidRPr="00756257" w14:paraId="68B1A4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34B519F7"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 xml:space="preserve">Caixa e </w:t>
            </w:r>
            <w:proofErr w:type="spellStart"/>
            <w:r w:rsidRPr="00756257">
              <w:rPr>
                <w:rFonts w:ascii="BancoDoBrasil Textos" w:eastAsia="BancoDoBrasil Textos" w:hAnsi="BancoDoBrasil Textos" w:cs="BancoDoBrasil Textos"/>
                <w:color w:val="000000"/>
                <w:sz w:val="16"/>
                <w:szCs w:val="22"/>
                <w:lang w:val="en-US" w:eastAsia="en-US"/>
              </w:rPr>
              <w:t>depósitos</w:t>
            </w:r>
            <w:proofErr w:type="spellEnd"/>
            <w:r w:rsidRPr="00756257">
              <w:rPr>
                <w:rFonts w:ascii="BancoDoBrasil Textos" w:eastAsia="BancoDoBrasil Textos" w:hAnsi="BancoDoBrasil Textos" w:cs="BancoDoBrasil Textos"/>
                <w:color w:val="000000"/>
                <w:sz w:val="16"/>
                <w:szCs w:val="22"/>
                <w:lang w:val="en-US" w:eastAsia="en-US"/>
              </w:rPr>
              <w:t xml:space="preserve"> </w:t>
            </w:r>
            <w:proofErr w:type="spellStart"/>
            <w:r w:rsidRPr="00756257">
              <w:rPr>
                <w:rFonts w:ascii="BancoDoBrasil Textos" w:eastAsia="BancoDoBrasil Textos" w:hAnsi="BancoDoBrasil Textos" w:cs="BancoDoBrasil Textos"/>
                <w:color w:val="000000"/>
                <w:sz w:val="16"/>
                <w:szCs w:val="22"/>
                <w:lang w:val="en-US" w:eastAsia="en-US"/>
              </w:rPr>
              <w:t>bancários</w:t>
            </w:r>
            <w:proofErr w:type="spellEnd"/>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2B1D98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1.995</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BF387E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w:t>
            </w:r>
          </w:p>
        </w:tc>
      </w:tr>
      <w:tr w:rsidR="005D38D7" w:rsidRPr="00756257" w14:paraId="6D11BB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01EE64BB"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Certificado de depósito bancário - CDB </w:t>
            </w:r>
            <w:r w:rsidRPr="00756257">
              <w:rPr>
                <w:rFonts w:ascii="BancoDoBrasil Textos" w:eastAsia="BancoDoBrasil Textos" w:hAnsi="BancoDoBrasil Textos" w:cs="BancoDoBrasil Textos"/>
                <w:color w:val="000000"/>
                <w:sz w:val="16"/>
                <w:szCs w:val="22"/>
                <w:vertAlign w:val="superscript"/>
                <w:lang w:eastAsia="en-US"/>
              </w:rPr>
              <w:t>(2)</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19B18A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1.012</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60D736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r>
      <w:tr w:rsidR="005D38D7" w:rsidRPr="00756257" w14:paraId="21BAEE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0" w:type="dxa"/>
              <w:right w:w="0" w:type="dxa"/>
            </w:tcMar>
            <w:vAlign w:val="center"/>
          </w:tcPr>
          <w:p w14:paraId="5C62FD5D"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650" w:type="dxa"/>
            <w:tcBorders>
              <w:top w:val="nil"/>
              <w:left w:val="nil"/>
              <w:bottom w:val="nil"/>
              <w:right w:val="nil"/>
              <w:tl2br w:val="nil"/>
              <w:tr2bl w:val="nil"/>
            </w:tcBorders>
            <w:shd w:val="clear" w:color="FFFFFF" w:fill="FFFFFF"/>
            <w:tcMar>
              <w:left w:w="0" w:type="dxa"/>
              <w:right w:w="0" w:type="dxa"/>
            </w:tcMar>
            <w:vAlign w:val="center"/>
          </w:tcPr>
          <w:p w14:paraId="5C9EAE47"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E90BD4C"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5D38D7" w:rsidRPr="00756257" w14:paraId="12E0F0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12" w:space="0" w:color="000000"/>
              <w:right w:val="nil"/>
              <w:tl2br w:val="nil"/>
              <w:tr2bl w:val="nil"/>
            </w:tcBorders>
            <w:shd w:val="clear" w:color="FFFFFF" w:fill="FFFFFF"/>
            <w:tcMar>
              <w:left w:w="40" w:type="dxa"/>
              <w:right w:w="40" w:type="dxa"/>
            </w:tcMar>
            <w:vAlign w:val="center"/>
          </w:tcPr>
          <w:p w14:paraId="1B698CF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Total </w:t>
            </w:r>
          </w:p>
        </w:tc>
        <w:tc>
          <w:tcPr>
            <w:tcW w:w="1650" w:type="dxa"/>
            <w:tcBorders>
              <w:top w:val="nil"/>
              <w:left w:val="nil"/>
              <w:bottom w:val="single" w:sz="12" w:space="0" w:color="000000"/>
              <w:right w:val="nil"/>
              <w:tl2br w:val="nil"/>
              <w:tr2bl w:val="nil"/>
            </w:tcBorders>
            <w:shd w:val="clear" w:color="FFFFFF" w:fill="FFFFFF"/>
            <w:noWrap/>
            <w:tcMar>
              <w:left w:w="40" w:type="dxa"/>
              <w:right w:w="100" w:type="dxa"/>
            </w:tcMar>
            <w:vAlign w:val="center"/>
          </w:tcPr>
          <w:p w14:paraId="3B51B7E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175.742</w:t>
            </w:r>
          </w:p>
        </w:tc>
        <w:tc>
          <w:tcPr>
            <w:tcW w:w="1650" w:type="dxa"/>
            <w:tcBorders>
              <w:top w:val="nil"/>
              <w:left w:val="nil"/>
              <w:bottom w:val="single" w:sz="12" w:space="0" w:color="000000"/>
              <w:right w:val="nil"/>
              <w:tl2br w:val="nil"/>
              <w:tr2bl w:val="nil"/>
            </w:tcBorders>
            <w:shd w:val="clear" w:color="FFFFFF" w:fill="FFFFFF"/>
            <w:noWrap/>
            <w:tcMar>
              <w:left w:w="40" w:type="dxa"/>
              <w:right w:w="100" w:type="dxa"/>
            </w:tcMar>
            <w:vAlign w:val="center"/>
          </w:tcPr>
          <w:p w14:paraId="4909AA8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291.296</w:t>
            </w:r>
          </w:p>
        </w:tc>
      </w:tr>
    </w:tbl>
    <w:p w14:paraId="5A8706FD" w14:textId="77777777" w:rsidR="00765C53" w:rsidRPr="00756257" w:rsidRDefault="00C40FD0" w:rsidP="00BF1499">
      <w:pPr>
        <w:pStyle w:val="07-Legenda"/>
        <w:keepLines w:val="0"/>
        <w:numPr>
          <w:ilvl w:val="0"/>
          <w:numId w:val="5"/>
        </w:numPr>
        <w:pBdr>
          <w:top w:val="nil"/>
          <w:left w:val="nil"/>
          <w:bottom w:val="nil"/>
          <w:right w:val="nil"/>
          <w:between w:val="nil"/>
          <w:bar w:val="nil"/>
        </w:pBdr>
        <w:spacing w:before="0"/>
        <w:ind w:left="227" w:hanging="227"/>
        <w:rPr>
          <w:rFonts w:ascii="BancoDoBrasil Textos" w:hAnsi="BancoDoBrasil Textos"/>
        </w:rPr>
      </w:pPr>
      <w:r w:rsidRPr="00756257">
        <w:rPr>
          <w:rFonts w:ascii="BancoDoBrasil Textos" w:hAnsi="BancoDoBrasil Textos"/>
        </w:rPr>
        <w:t>Correspondem às aplicações financeiras no</w:t>
      </w:r>
      <w:r w:rsidR="001A4302" w:rsidRPr="00756257">
        <w:rPr>
          <w:rFonts w:ascii="BancoDoBrasil Textos" w:hAnsi="BancoDoBrasil Textos"/>
        </w:rPr>
        <w:t>s</w:t>
      </w:r>
      <w:r w:rsidRPr="00756257">
        <w:rPr>
          <w:rFonts w:ascii="BancoDoBrasil Textos" w:hAnsi="BancoDoBrasil Textos"/>
        </w:rPr>
        <w:t xml:space="preserve"> fundo</w:t>
      </w:r>
      <w:r w:rsidR="001A4302" w:rsidRPr="00756257">
        <w:rPr>
          <w:rFonts w:ascii="BancoDoBrasil Textos" w:hAnsi="BancoDoBrasil Textos"/>
        </w:rPr>
        <w:t>s</w:t>
      </w:r>
      <w:r w:rsidRPr="00756257">
        <w:rPr>
          <w:rFonts w:ascii="BancoDoBrasil Textos" w:hAnsi="BancoDoBrasil Textos"/>
        </w:rPr>
        <w:t xml:space="preserve"> de investimento de mercado BB RF CP Corporate Ágil</w:t>
      </w:r>
      <w:r w:rsidR="001A4302" w:rsidRPr="00756257">
        <w:rPr>
          <w:rFonts w:ascii="BancoDoBrasil Textos" w:hAnsi="BancoDoBrasil Textos"/>
        </w:rPr>
        <w:t xml:space="preserve"> e BB RF</w:t>
      </w:r>
      <w:r w:rsidRPr="00756257">
        <w:rPr>
          <w:rFonts w:ascii="BancoDoBrasil Textos" w:hAnsi="BancoDoBrasil Textos"/>
        </w:rPr>
        <w:t xml:space="preserve"> Ref. DI Títulos Públicos FI LP, administrados pela BB </w:t>
      </w:r>
      <w:proofErr w:type="spellStart"/>
      <w:r w:rsidRPr="00756257">
        <w:rPr>
          <w:rFonts w:ascii="BancoDoBrasil Textos" w:hAnsi="BancoDoBrasil Textos"/>
        </w:rPr>
        <w:t>Asset</w:t>
      </w:r>
      <w:proofErr w:type="spellEnd"/>
      <w:r w:rsidRPr="00756257">
        <w:rPr>
          <w:rFonts w:ascii="BancoDoBrasil Textos" w:hAnsi="BancoDoBrasil Textos"/>
        </w:rPr>
        <w:t xml:space="preserve"> Management</w:t>
      </w:r>
      <w:r w:rsidRPr="00756257">
        <w:rPr>
          <w:rFonts w:ascii="BancoDoBrasil Textos" w:hAnsi="BancoDoBrasil Textos"/>
          <w:i/>
          <w:iCs/>
        </w:rPr>
        <w:t>,</w:t>
      </w:r>
      <w:r w:rsidRPr="00756257">
        <w:rPr>
          <w:rFonts w:ascii="BancoDoBrasil Textos" w:hAnsi="BancoDoBrasil Textos"/>
        </w:rPr>
        <w:t xml:space="preserve"> cuja carteira é composta por títulos públicos federais </w:t>
      </w:r>
      <w:proofErr w:type="spellStart"/>
      <w:r w:rsidRPr="00756257">
        <w:rPr>
          <w:rFonts w:ascii="BancoDoBrasil Textos" w:hAnsi="BancoDoBrasil Textos"/>
        </w:rPr>
        <w:t>pré</w:t>
      </w:r>
      <w:proofErr w:type="spellEnd"/>
      <w:r w:rsidRPr="00756257">
        <w:rPr>
          <w:rFonts w:ascii="BancoDoBrasil Textos" w:hAnsi="BancoDoBrasil Textos"/>
        </w:rPr>
        <w:t xml:space="preserve"> e pós-fixados e em operações compromissadas lastreadas em títulos públicos federais. Os fundos de investimento são mensurados a valor justo por meio do resultado, apresentam liquidez imediata e risco insignificante de mudança de valor justo.</w:t>
      </w:r>
    </w:p>
    <w:p w14:paraId="09240AC7" w14:textId="77777777" w:rsidR="00B46932" w:rsidRPr="00756257" w:rsidRDefault="00C40FD0" w:rsidP="004C1D98">
      <w:pPr>
        <w:pStyle w:val="07-Legenda"/>
        <w:keepLines w:val="0"/>
        <w:numPr>
          <w:ilvl w:val="0"/>
          <w:numId w:val="5"/>
        </w:numPr>
        <w:pBdr>
          <w:top w:val="nil"/>
          <w:left w:val="nil"/>
          <w:bottom w:val="nil"/>
          <w:right w:val="nil"/>
          <w:between w:val="nil"/>
          <w:bar w:val="nil"/>
        </w:pBdr>
        <w:spacing w:before="0"/>
        <w:ind w:left="227" w:hanging="227"/>
        <w:rPr>
          <w:rFonts w:ascii="BancoDoBrasil Textos" w:hAnsi="BancoDoBrasil Textos"/>
        </w:rPr>
      </w:pPr>
      <w:r w:rsidRPr="00756257">
        <w:rPr>
          <w:rFonts w:ascii="BancoDoBrasil Textos" w:hAnsi="BancoDoBrasil Textos"/>
        </w:rPr>
        <w:t>Correspondem às aplicações financeiras no CDB BB Rende Fácil, título emitido pelo controlador Banco do Brasil com a finalidade de aplicação automática do saldo em conta corrente. Essa aplicação é mensurada ao custo amortizado, possui liquidez diária e remuneração por percentual do CDI.</w:t>
      </w:r>
    </w:p>
    <w:p w14:paraId="46BE393A" w14:textId="77777777" w:rsidR="005D38D7" w:rsidRPr="00756257" w:rsidRDefault="005D38D7">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0AA6441C" w14:textId="77777777" w:rsidR="00EA3615" w:rsidRPr="00756257" w:rsidRDefault="00C40FD0" w:rsidP="00E300F5">
      <w:pPr>
        <w:pStyle w:val="02-TtulodeNota"/>
        <w:pBdr>
          <w:top w:val="nil"/>
          <w:left w:val="nil"/>
          <w:bottom w:val="nil"/>
          <w:right w:val="nil"/>
          <w:between w:val="nil"/>
          <w:bar w:val="nil"/>
        </w:pBdr>
        <w:spacing w:before="120" w:line="276" w:lineRule="auto"/>
        <w:rPr>
          <w:rFonts w:ascii="BancoDoBrasil Textos" w:hAnsi="BancoDoBrasil Textos" w:cs="Times New Roman"/>
          <w:color w:val="auto"/>
        </w:rPr>
      </w:pPr>
      <w:bookmarkStart w:id="13" w:name="RG_MARKER_335105"/>
      <w:r w:rsidRPr="00756257">
        <w:rPr>
          <w:rFonts w:ascii="BancoDoBrasil Textos" w:hAnsi="BancoDoBrasil Textos" w:cs="Times New Roman"/>
          <w:color w:val="auto"/>
          <w:szCs w:val="20"/>
        </w:rPr>
        <w:lastRenderedPageBreak/>
        <w:t>6 - INSTRUMENTOS FINANCEIROS</w:t>
      </w:r>
      <w:bookmarkEnd w:id="13"/>
    </w:p>
    <w:p w14:paraId="278F9813" w14:textId="77777777" w:rsidR="00AD2B16" w:rsidRPr="00756257" w:rsidRDefault="00AD2B16" w:rsidP="00E300F5">
      <w:pPr>
        <w:pStyle w:val="07-Legenda"/>
        <w:keepNext/>
        <w:keepLines w:val="0"/>
        <w:pBdr>
          <w:top w:val="nil"/>
          <w:left w:val="nil"/>
          <w:bottom w:val="nil"/>
          <w:right w:val="nil"/>
          <w:between w:val="nil"/>
          <w:bar w:val="nil"/>
        </w:pBdr>
        <w:spacing w:before="0"/>
        <w:rPr>
          <w:rFonts w:ascii="BancoDoBrasil Textos" w:hAnsi="BancoDoBrasil Textos"/>
        </w:rPr>
      </w:pPr>
    </w:p>
    <w:p w14:paraId="4AC9E9B1" w14:textId="77777777" w:rsidR="00F228E2" w:rsidRPr="00756257" w:rsidRDefault="00C40FD0"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rPr>
      </w:pPr>
      <w:r w:rsidRPr="00756257">
        <w:rPr>
          <w:rFonts w:ascii="BancoDoBrasil Textos" w:hAnsi="BancoDoBrasil Textos" w:cs="Arial"/>
          <w:b/>
          <w:sz w:val="18"/>
          <w:szCs w:val="18"/>
        </w:rPr>
        <w:t>Aplicações Financeiras</w:t>
      </w:r>
    </w:p>
    <w:p w14:paraId="3F170E82" w14:textId="77777777" w:rsidR="000A5EB0" w:rsidRPr="00756257" w:rsidRDefault="00C40FD0" w:rsidP="006B0BF4">
      <w:pPr>
        <w:pStyle w:val="050-TextoPadro"/>
        <w:keepNext w:val="0"/>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 xml:space="preserve">As aplicações financeiras da Ativos S.A. são nos fundos de investimento com liquidez diária, administrados pela BB </w:t>
      </w:r>
      <w:proofErr w:type="spellStart"/>
      <w:r w:rsidRPr="00756257">
        <w:rPr>
          <w:rFonts w:ascii="BancoDoBrasil Textos" w:hAnsi="BancoDoBrasil Textos"/>
          <w:lang w:val="pt-BR"/>
        </w:rPr>
        <w:t>Asset</w:t>
      </w:r>
      <w:proofErr w:type="spellEnd"/>
      <w:r w:rsidRPr="00756257">
        <w:rPr>
          <w:rFonts w:ascii="BancoDoBrasil Textos" w:hAnsi="BancoDoBrasil Textos"/>
          <w:lang w:val="pt-BR"/>
        </w:rPr>
        <w:t>, e nos certificados de depósitos bancários e são classificadas como caixa e equivalentes de caixa (Nota 5).</w:t>
      </w:r>
    </w:p>
    <w:p w14:paraId="72945795" w14:textId="77777777" w:rsidR="00506C13" w:rsidRPr="00756257" w:rsidRDefault="00506C13" w:rsidP="0011494E">
      <w:pPr>
        <w:pStyle w:val="07-Legenda"/>
        <w:keepLines w:val="0"/>
        <w:pBdr>
          <w:top w:val="nil"/>
          <w:left w:val="nil"/>
          <w:bottom w:val="nil"/>
          <w:right w:val="nil"/>
          <w:between w:val="nil"/>
          <w:bar w:val="nil"/>
        </w:pBdr>
        <w:rPr>
          <w:rFonts w:ascii="BancoDoBrasil Textos" w:hAnsi="BancoDoBrasil Textos"/>
        </w:rPr>
      </w:pPr>
    </w:p>
    <w:p w14:paraId="3FF0DE79" w14:textId="77777777" w:rsidR="00F228E2" w:rsidRPr="00756257" w:rsidRDefault="00C40FD0"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rPr>
      </w:pPr>
      <w:r w:rsidRPr="00756257">
        <w:rPr>
          <w:rFonts w:ascii="BancoDoBrasil Textos" w:hAnsi="BancoDoBrasil Textos" w:cs="Arial"/>
          <w:b/>
          <w:sz w:val="18"/>
          <w:szCs w:val="18"/>
        </w:rPr>
        <w:t>Rendas de Aplicações Financeiras</w:t>
      </w:r>
    </w:p>
    <w:tbl>
      <w:tblPr>
        <w:tblW w:w="9675" w:type="dxa"/>
        <w:tblLayout w:type="fixed"/>
        <w:tblLook w:val="0600" w:firstRow="0" w:lastRow="0" w:firstColumn="0" w:lastColumn="0" w:noHBand="1" w:noVBand="1"/>
        <w:tblCaption w:val="NEINSTRUMFINANCEIROSRenAplicFinan"/>
      </w:tblPr>
      <w:tblGrid>
        <w:gridCol w:w="3105"/>
        <w:gridCol w:w="480"/>
        <w:gridCol w:w="1545"/>
        <w:gridCol w:w="1545"/>
        <w:gridCol w:w="1500"/>
        <w:gridCol w:w="1500"/>
      </w:tblGrid>
      <w:tr w:rsidR="005D38D7" w:rsidRPr="00756257" w14:paraId="37718EFD" w14:textId="77777777">
        <w:trPr>
          <w:cantSplit/>
          <w:trHeight w:val="270"/>
        </w:trPr>
        <w:tc>
          <w:tcPr>
            <w:tcW w:w="3105" w:type="dxa"/>
            <w:tcBorders>
              <w:top w:val="nil"/>
              <w:left w:val="nil"/>
              <w:bottom w:val="single" w:sz="12" w:space="0" w:color="000000"/>
              <w:right w:val="nil"/>
              <w:tl2br w:val="nil"/>
              <w:tr2bl w:val="nil"/>
            </w:tcBorders>
            <w:shd w:val="clear" w:color="auto" w:fill="auto"/>
            <w:tcMar>
              <w:left w:w="0" w:type="dxa"/>
              <w:right w:w="0" w:type="dxa"/>
            </w:tcMar>
            <w:vAlign w:val="center"/>
          </w:tcPr>
          <w:p w14:paraId="16939ECD"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383FE5F4"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single" w:sz="12" w:space="0" w:color="000000"/>
              <w:right w:val="nil"/>
              <w:tl2br w:val="nil"/>
              <w:tr2bl w:val="nil"/>
            </w:tcBorders>
            <w:shd w:val="clear" w:color="auto" w:fill="auto"/>
            <w:tcMar>
              <w:left w:w="0" w:type="dxa"/>
              <w:right w:w="0" w:type="dxa"/>
            </w:tcMar>
            <w:vAlign w:val="center"/>
          </w:tcPr>
          <w:p w14:paraId="0665A66C"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45" w:type="dxa"/>
            <w:tcBorders>
              <w:top w:val="nil"/>
              <w:left w:val="nil"/>
              <w:bottom w:val="single" w:sz="12" w:space="0" w:color="000000"/>
              <w:right w:val="nil"/>
              <w:tl2br w:val="nil"/>
              <w:tr2bl w:val="nil"/>
            </w:tcBorders>
            <w:shd w:val="clear" w:color="auto" w:fill="auto"/>
            <w:tcMar>
              <w:left w:w="0" w:type="dxa"/>
              <w:right w:w="0" w:type="dxa"/>
            </w:tcMar>
            <w:vAlign w:val="center"/>
          </w:tcPr>
          <w:p w14:paraId="04AE3C7A"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00" w:type="dxa"/>
            <w:tcBorders>
              <w:top w:val="nil"/>
              <w:left w:val="nil"/>
              <w:bottom w:val="single" w:sz="12" w:space="0" w:color="000000"/>
              <w:right w:val="nil"/>
              <w:tl2br w:val="nil"/>
              <w:tr2bl w:val="nil"/>
            </w:tcBorders>
            <w:shd w:val="clear" w:color="auto" w:fill="auto"/>
            <w:tcMar>
              <w:left w:w="0" w:type="dxa"/>
              <w:right w:w="0" w:type="dxa"/>
            </w:tcMar>
            <w:vAlign w:val="center"/>
          </w:tcPr>
          <w:p w14:paraId="2B52D37D"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00" w:type="dxa"/>
            <w:tcBorders>
              <w:top w:val="nil"/>
              <w:left w:val="nil"/>
              <w:bottom w:val="single" w:sz="12" w:space="0" w:color="000000"/>
              <w:right w:val="nil"/>
              <w:tl2br w:val="nil"/>
              <w:tr2bl w:val="nil"/>
            </w:tcBorders>
            <w:shd w:val="clear" w:color="auto" w:fill="auto"/>
            <w:tcMar>
              <w:left w:w="0" w:type="dxa"/>
              <w:right w:w="0" w:type="dxa"/>
            </w:tcMar>
            <w:vAlign w:val="center"/>
          </w:tcPr>
          <w:p w14:paraId="23881A9C"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1F2607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31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1A876238"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4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6CFBDCF"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Nota</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AB1824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trimestre/2024</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6DF634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trimestre/2023</w:t>
            </w:r>
          </w:p>
        </w:tc>
        <w:tc>
          <w:tcPr>
            <w:tcW w:w="150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2EFE538" w14:textId="28160816"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30/09/2024</w:t>
            </w:r>
          </w:p>
        </w:tc>
        <w:tc>
          <w:tcPr>
            <w:tcW w:w="150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839740F" w14:textId="42327AC4"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30/09/2023</w:t>
            </w:r>
          </w:p>
        </w:tc>
      </w:tr>
      <w:tr w:rsidR="005D38D7" w:rsidRPr="00756257" w14:paraId="17E6B1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44"/>
        </w:trPr>
        <w:tc>
          <w:tcPr>
            <w:tcW w:w="31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10F46EAC"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Rendas de aplicações em fundos de investimento</w:t>
            </w:r>
          </w:p>
        </w:tc>
        <w:tc>
          <w:tcPr>
            <w:tcW w:w="480" w:type="dxa"/>
            <w:tcBorders>
              <w:top w:val="single" w:sz="12" w:space="0" w:color="000000"/>
              <w:left w:val="nil"/>
              <w:bottom w:val="nil"/>
              <w:right w:val="nil"/>
              <w:tl2br w:val="nil"/>
              <w:tr2bl w:val="nil"/>
            </w:tcBorders>
            <w:shd w:val="clear" w:color="auto" w:fill="auto"/>
            <w:tcMar>
              <w:left w:w="40" w:type="dxa"/>
              <w:right w:w="40" w:type="dxa"/>
            </w:tcMar>
            <w:vAlign w:val="center"/>
          </w:tcPr>
          <w:p w14:paraId="0C467CB4"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16.a</w:t>
            </w:r>
          </w:p>
        </w:tc>
        <w:tc>
          <w:tcPr>
            <w:tcW w:w="1545" w:type="dxa"/>
            <w:tcBorders>
              <w:top w:val="single" w:sz="12" w:space="0" w:color="000000"/>
              <w:left w:val="nil"/>
              <w:bottom w:val="nil"/>
              <w:right w:val="nil"/>
              <w:tl2br w:val="nil"/>
              <w:tr2bl w:val="nil"/>
            </w:tcBorders>
            <w:shd w:val="clear" w:color="auto" w:fill="auto"/>
            <w:tcMar>
              <w:left w:w="40" w:type="dxa"/>
              <w:right w:w="100" w:type="dxa"/>
            </w:tcMar>
            <w:vAlign w:val="center"/>
          </w:tcPr>
          <w:p w14:paraId="072AAC0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3.267</w:t>
            </w:r>
          </w:p>
        </w:tc>
        <w:tc>
          <w:tcPr>
            <w:tcW w:w="1545" w:type="dxa"/>
            <w:tcBorders>
              <w:top w:val="single" w:sz="12" w:space="0" w:color="000000"/>
              <w:left w:val="nil"/>
              <w:bottom w:val="nil"/>
              <w:right w:val="nil"/>
              <w:tl2br w:val="nil"/>
              <w:tr2bl w:val="nil"/>
            </w:tcBorders>
            <w:shd w:val="clear" w:color="auto" w:fill="auto"/>
            <w:tcMar>
              <w:left w:w="40" w:type="dxa"/>
              <w:right w:w="100" w:type="dxa"/>
            </w:tcMar>
            <w:vAlign w:val="center"/>
          </w:tcPr>
          <w:p w14:paraId="0B17647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5.747</w:t>
            </w:r>
          </w:p>
        </w:tc>
        <w:tc>
          <w:tcPr>
            <w:tcW w:w="1500" w:type="dxa"/>
            <w:tcBorders>
              <w:top w:val="single" w:sz="12" w:space="0" w:color="000000"/>
              <w:left w:val="nil"/>
              <w:bottom w:val="nil"/>
              <w:right w:val="nil"/>
              <w:tl2br w:val="nil"/>
              <w:tr2bl w:val="nil"/>
            </w:tcBorders>
            <w:shd w:val="clear" w:color="auto" w:fill="auto"/>
            <w:tcMar>
              <w:left w:w="40" w:type="dxa"/>
              <w:right w:w="100" w:type="dxa"/>
            </w:tcMar>
            <w:vAlign w:val="center"/>
          </w:tcPr>
          <w:p w14:paraId="1B74DDE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10.598</w:t>
            </w:r>
          </w:p>
        </w:tc>
        <w:tc>
          <w:tcPr>
            <w:tcW w:w="1500" w:type="dxa"/>
            <w:tcBorders>
              <w:top w:val="single" w:sz="12" w:space="0" w:color="000000"/>
              <w:left w:val="nil"/>
              <w:bottom w:val="nil"/>
              <w:right w:val="nil"/>
              <w:tl2br w:val="nil"/>
              <w:tr2bl w:val="nil"/>
            </w:tcBorders>
            <w:shd w:val="clear" w:color="auto" w:fill="auto"/>
            <w:tcMar>
              <w:left w:w="40" w:type="dxa"/>
              <w:right w:w="100" w:type="dxa"/>
            </w:tcMar>
            <w:vAlign w:val="center"/>
          </w:tcPr>
          <w:p w14:paraId="6D70B54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16.539</w:t>
            </w:r>
          </w:p>
        </w:tc>
      </w:tr>
      <w:tr w:rsidR="005D38D7" w:rsidRPr="00756257" w14:paraId="7F2E14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3105" w:type="dxa"/>
            <w:tcBorders>
              <w:top w:val="nil"/>
              <w:left w:val="nil"/>
              <w:bottom w:val="nil"/>
              <w:right w:val="nil"/>
              <w:tl2br w:val="nil"/>
              <w:tr2bl w:val="nil"/>
            </w:tcBorders>
            <w:shd w:val="clear" w:color="auto" w:fill="auto"/>
            <w:tcMar>
              <w:left w:w="220" w:type="dxa"/>
              <w:right w:w="40" w:type="dxa"/>
            </w:tcMar>
            <w:vAlign w:val="center"/>
          </w:tcPr>
          <w:p w14:paraId="0841718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BB RF Ref. DI Títulos Públicos FI LP</w:t>
            </w:r>
          </w:p>
        </w:tc>
        <w:tc>
          <w:tcPr>
            <w:tcW w:w="480" w:type="dxa"/>
            <w:tcBorders>
              <w:top w:val="nil"/>
              <w:left w:val="nil"/>
              <w:bottom w:val="nil"/>
              <w:right w:val="nil"/>
              <w:tl2br w:val="nil"/>
              <w:tr2bl w:val="nil"/>
            </w:tcBorders>
            <w:shd w:val="clear" w:color="auto" w:fill="auto"/>
            <w:tcMar>
              <w:left w:w="0" w:type="dxa"/>
              <w:right w:w="0" w:type="dxa"/>
            </w:tcMar>
            <w:vAlign w:val="center"/>
          </w:tcPr>
          <w:p w14:paraId="51AD1B83"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nil"/>
              <w:right w:val="nil"/>
              <w:tl2br w:val="nil"/>
              <w:tr2bl w:val="nil"/>
            </w:tcBorders>
            <w:shd w:val="clear" w:color="auto" w:fill="auto"/>
            <w:tcMar>
              <w:left w:w="40" w:type="dxa"/>
              <w:right w:w="85" w:type="dxa"/>
            </w:tcMar>
            <w:vAlign w:val="center"/>
          </w:tcPr>
          <w:p w14:paraId="790557C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3.183</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5D04D89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5.432</w:t>
            </w:r>
          </w:p>
        </w:tc>
        <w:tc>
          <w:tcPr>
            <w:tcW w:w="1500" w:type="dxa"/>
            <w:tcBorders>
              <w:top w:val="nil"/>
              <w:left w:val="nil"/>
              <w:bottom w:val="nil"/>
              <w:right w:val="nil"/>
              <w:tl2br w:val="nil"/>
              <w:tr2bl w:val="nil"/>
            </w:tcBorders>
            <w:shd w:val="clear" w:color="auto" w:fill="auto"/>
            <w:tcMar>
              <w:left w:w="40" w:type="dxa"/>
              <w:right w:w="85" w:type="dxa"/>
            </w:tcMar>
            <w:vAlign w:val="center"/>
          </w:tcPr>
          <w:p w14:paraId="1DF6D3C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10.359</w:t>
            </w:r>
          </w:p>
        </w:tc>
        <w:tc>
          <w:tcPr>
            <w:tcW w:w="1500" w:type="dxa"/>
            <w:tcBorders>
              <w:top w:val="nil"/>
              <w:left w:val="nil"/>
              <w:bottom w:val="nil"/>
              <w:right w:val="nil"/>
              <w:tl2br w:val="nil"/>
              <w:tr2bl w:val="nil"/>
            </w:tcBorders>
            <w:shd w:val="clear" w:color="auto" w:fill="auto"/>
            <w:tcMar>
              <w:left w:w="40" w:type="dxa"/>
              <w:right w:w="85" w:type="dxa"/>
            </w:tcMar>
            <w:vAlign w:val="center"/>
          </w:tcPr>
          <w:p w14:paraId="212763D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15.520</w:t>
            </w:r>
          </w:p>
        </w:tc>
      </w:tr>
      <w:tr w:rsidR="005D38D7" w:rsidRPr="00756257" w14:paraId="21EF53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105" w:type="dxa"/>
            <w:tcBorders>
              <w:top w:val="nil"/>
              <w:left w:val="nil"/>
              <w:bottom w:val="nil"/>
              <w:right w:val="nil"/>
              <w:tl2br w:val="nil"/>
              <w:tr2bl w:val="nil"/>
            </w:tcBorders>
            <w:shd w:val="clear" w:color="auto" w:fill="auto"/>
            <w:tcMar>
              <w:left w:w="220" w:type="dxa"/>
              <w:right w:w="40" w:type="dxa"/>
            </w:tcMar>
            <w:vAlign w:val="center"/>
          </w:tcPr>
          <w:p w14:paraId="25C92A30"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BB RF CP Corporate</w:t>
            </w:r>
            <w:r w:rsidRPr="00756257">
              <w:rPr>
                <w:rFonts w:ascii="BancoDoBrasil Textos" w:eastAsia="BancoDoBrasil Textos" w:hAnsi="BancoDoBrasil Textos" w:cs="BancoDoBrasil Textos"/>
                <w:i/>
                <w:color w:val="000000"/>
                <w:sz w:val="16"/>
                <w:szCs w:val="22"/>
                <w:lang w:eastAsia="en-US"/>
              </w:rPr>
              <w:t xml:space="preserve"> </w:t>
            </w:r>
            <w:r w:rsidRPr="00756257">
              <w:rPr>
                <w:rFonts w:ascii="BancoDoBrasil Textos" w:eastAsia="BancoDoBrasil Textos" w:hAnsi="BancoDoBrasil Textos" w:cs="BancoDoBrasil Textos"/>
                <w:color w:val="000000"/>
                <w:sz w:val="16"/>
                <w:szCs w:val="22"/>
                <w:lang w:eastAsia="en-US"/>
              </w:rPr>
              <w:t>Ágil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3164487B"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nil"/>
              <w:right w:val="nil"/>
              <w:tl2br w:val="nil"/>
              <w:tr2bl w:val="nil"/>
            </w:tcBorders>
            <w:shd w:val="clear" w:color="auto" w:fill="auto"/>
            <w:tcMar>
              <w:left w:w="40" w:type="dxa"/>
              <w:right w:w="85" w:type="dxa"/>
            </w:tcMar>
            <w:vAlign w:val="center"/>
          </w:tcPr>
          <w:p w14:paraId="6F3D76B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84</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24012B9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315</w:t>
            </w:r>
          </w:p>
        </w:tc>
        <w:tc>
          <w:tcPr>
            <w:tcW w:w="1500" w:type="dxa"/>
            <w:tcBorders>
              <w:top w:val="nil"/>
              <w:left w:val="nil"/>
              <w:bottom w:val="nil"/>
              <w:right w:val="nil"/>
              <w:tl2br w:val="nil"/>
              <w:tr2bl w:val="nil"/>
            </w:tcBorders>
            <w:shd w:val="clear" w:color="auto" w:fill="auto"/>
            <w:tcMar>
              <w:left w:w="40" w:type="dxa"/>
              <w:right w:w="85" w:type="dxa"/>
            </w:tcMar>
            <w:vAlign w:val="center"/>
          </w:tcPr>
          <w:p w14:paraId="5BF3291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239</w:t>
            </w:r>
          </w:p>
        </w:tc>
        <w:tc>
          <w:tcPr>
            <w:tcW w:w="1500" w:type="dxa"/>
            <w:tcBorders>
              <w:top w:val="nil"/>
              <w:left w:val="nil"/>
              <w:bottom w:val="nil"/>
              <w:right w:val="nil"/>
              <w:tl2br w:val="nil"/>
              <w:tr2bl w:val="nil"/>
            </w:tcBorders>
            <w:shd w:val="clear" w:color="auto" w:fill="auto"/>
            <w:tcMar>
              <w:left w:w="40" w:type="dxa"/>
              <w:right w:w="85" w:type="dxa"/>
            </w:tcMar>
            <w:vAlign w:val="center"/>
          </w:tcPr>
          <w:p w14:paraId="1A7BFEE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1.019</w:t>
            </w:r>
          </w:p>
        </w:tc>
      </w:tr>
      <w:tr w:rsidR="005D38D7" w:rsidRPr="00756257" w14:paraId="332F49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4"/>
        </w:trPr>
        <w:tc>
          <w:tcPr>
            <w:tcW w:w="3105" w:type="dxa"/>
            <w:tcBorders>
              <w:top w:val="nil"/>
              <w:left w:val="nil"/>
              <w:bottom w:val="nil"/>
              <w:right w:val="nil"/>
              <w:tl2br w:val="nil"/>
              <w:tr2bl w:val="nil"/>
            </w:tcBorders>
            <w:shd w:val="clear" w:color="auto" w:fill="auto"/>
            <w:tcMar>
              <w:left w:w="40" w:type="dxa"/>
              <w:right w:w="40" w:type="dxa"/>
            </w:tcMar>
            <w:vAlign w:val="center"/>
          </w:tcPr>
          <w:p w14:paraId="75678A7E"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Rendas de aplicações em CDB</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20390986"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16.a</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472F15F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4</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746BB9F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w:t>
            </w:r>
          </w:p>
        </w:tc>
        <w:tc>
          <w:tcPr>
            <w:tcW w:w="1500" w:type="dxa"/>
            <w:tcBorders>
              <w:top w:val="nil"/>
              <w:left w:val="nil"/>
              <w:bottom w:val="nil"/>
              <w:right w:val="nil"/>
              <w:tl2br w:val="nil"/>
              <w:tr2bl w:val="nil"/>
            </w:tcBorders>
            <w:shd w:val="clear" w:color="auto" w:fill="auto"/>
            <w:tcMar>
              <w:left w:w="40" w:type="dxa"/>
              <w:right w:w="100" w:type="dxa"/>
            </w:tcMar>
            <w:vAlign w:val="center"/>
          </w:tcPr>
          <w:p w14:paraId="63C9386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6</w:t>
            </w:r>
          </w:p>
        </w:tc>
        <w:tc>
          <w:tcPr>
            <w:tcW w:w="1500" w:type="dxa"/>
            <w:tcBorders>
              <w:top w:val="nil"/>
              <w:left w:val="nil"/>
              <w:bottom w:val="nil"/>
              <w:right w:val="nil"/>
              <w:tl2br w:val="nil"/>
              <w:tr2bl w:val="nil"/>
            </w:tcBorders>
            <w:shd w:val="clear" w:color="auto" w:fill="auto"/>
            <w:tcMar>
              <w:left w:w="40" w:type="dxa"/>
              <w:right w:w="100" w:type="dxa"/>
            </w:tcMar>
            <w:vAlign w:val="center"/>
          </w:tcPr>
          <w:p w14:paraId="3984B56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w:t>
            </w:r>
          </w:p>
        </w:tc>
      </w:tr>
      <w:tr w:rsidR="005D38D7" w:rsidRPr="00756257" w14:paraId="52BD13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4"/>
        </w:trPr>
        <w:tc>
          <w:tcPr>
            <w:tcW w:w="3105" w:type="dxa"/>
            <w:tcBorders>
              <w:top w:val="nil"/>
              <w:left w:val="nil"/>
              <w:bottom w:val="nil"/>
              <w:right w:val="nil"/>
              <w:tl2br w:val="nil"/>
              <w:tr2bl w:val="nil"/>
            </w:tcBorders>
            <w:shd w:val="clear" w:color="auto" w:fill="auto"/>
            <w:tcMar>
              <w:left w:w="220" w:type="dxa"/>
              <w:right w:w="40" w:type="dxa"/>
            </w:tcMar>
            <w:vAlign w:val="center"/>
          </w:tcPr>
          <w:p w14:paraId="382DC3E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BB Rende Fácil</w:t>
            </w:r>
          </w:p>
        </w:tc>
        <w:tc>
          <w:tcPr>
            <w:tcW w:w="480" w:type="dxa"/>
            <w:tcBorders>
              <w:top w:val="nil"/>
              <w:left w:val="nil"/>
              <w:bottom w:val="nil"/>
              <w:right w:val="nil"/>
              <w:tl2br w:val="nil"/>
              <w:tr2bl w:val="nil"/>
            </w:tcBorders>
            <w:shd w:val="clear" w:color="auto" w:fill="auto"/>
            <w:tcMar>
              <w:left w:w="180" w:type="dxa"/>
              <w:right w:w="0" w:type="dxa"/>
            </w:tcMar>
            <w:vAlign w:val="center"/>
          </w:tcPr>
          <w:p w14:paraId="4EC0B394"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nil"/>
              <w:right w:val="nil"/>
              <w:tl2br w:val="nil"/>
              <w:tr2bl w:val="nil"/>
            </w:tcBorders>
            <w:shd w:val="clear" w:color="auto" w:fill="auto"/>
            <w:tcMar>
              <w:left w:w="40" w:type="dxa"/>
              <w:right w:w="85" w:type="dxa"/>
            </w:tcMar>
            <w:vAlign w:val="center"/>
          </w:tcPr>
          <w:p w14:paraId="51B625F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53DBF9A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500" w:type="dxa"/>
            <w:tcBorders>
              <w:top w:val="nil"/>
              <w:left w:val="nil"/>
              <w:bottom w:val="nil"/>
              <w:right w:val="nil"/>
              <w:tl2br w:val="nil"/>
              <w:tr2bl w:val="nil"/>
            </w:tcBorders>
            <w:shd w:val="clear" w:color="auto" w:fill="auto"/>
            <w:tcMar>
              <w:left w:w="40" w:type="dxa"/>
              <w:right w:w="85" w:type="dxa"/>
            </w:tcMar>
            <w:vAlign w:val="center"/>
          </w:tcPr>
          <w:p w14:paraId="3904817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w:t>
            </w:r>
          </w:p>
        </w:tc>
        <w:tc>
          <w:tcPr>
            <w:tcW w:w="1500" w:type="dxa"/>
            <w:tcBorders>
              <w:top w:val="nil"/>
              <w:left w:val="nil"/>
              <w:bottom w:val="nil"/>
              <w:right w:val="nil"/>
              <w:tl2br w:val="nil"/>
              <w:tr2bl w:val="nil"/>
            </w:tcBorders>
            <w:shd w:val="clear" w:color="auto" w:fill="auto"/>
            <w:tcMar>
              <w:left w:w="40" w:type="dxa"/>
              <w:right w:w="85" w:type="dxa"/>
            </w:tcMar>
            <w:vAlign w:val="center"/>
          </w:tcPr>
          <w:p w14:paraId="7CE75BE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r>
      <w:tr w:rsidR="005D38D7" w:rsidRPr="00756257" w14:paraId="03DD7B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1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3A9CD96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2E4C7572"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545" w:type="dxa"/>
            <w:tcBorders>
              <w:top w:val="nil"/>
              <w:left w:val="nil"/>
              <w:bottom w:val="single" w:sz="12" w:space="0" w:color="000000"/>
              <w:right w:val="nil"/>
              <w:tl2br w:val="nil"/>
              <w:tr2bl w:val="nil"/>
            </w:tcBorders>
            <w:shd w:val="clear" w:color="auto" w:fill="auto"/>
            <w:tcMar>
              <w:left w:w="40" w:type="dxa"/>
              <w:right w:w="100" w:type="dxa"/>
            </w:tcMar>
            <w:vAlign w:val="center"/>
          </w:tcPr>
          <w:p w14:paraId="46425F0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3.271</w:t>
            </w:r>
          </w:p>
        </w:tc>
        <w:tc>
          <w:tcPr>
            <w:tcW w:w="1545" w:type="dxa"/>
            <w:tcBorders>
              <w:top w:val="nil"/>
              <w:left w:val="nil"/>
              <w:bottom w:val="single" w:sz="12" w:space="0" w:color="000000"/>
              <w:right w:val="nil"/>
              <w:tl2br w:val="nil"/>
              <w:tr2bl w:val="nil"/>
            </w:tcBorders>
            <w:shd w:val="clear" w:color="auto" w:fill="auto"/>
            <w:tcMar>
              <w:left w:w="40" w:type="dxa"/>
              <w:right w:w="100" w:type="dxa"/>
            </w:tcMar>
            <w:vAlign w:val="center"/>
          </w:tcPr>
          <w:p w14:paraId="7B441D0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5.747</w:t>
            </w:r>
          </w:p>
        </w:tc>
        <w:tc>
          <w:tcPr>
            <w:tcW w:w="150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7F1A8A0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10.604</w:t>
            </w:r>
          </w:p>
        </w:tc>
        <w:tc>
          <w:tcPr>
            <w:tcW w:w="150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382F264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16.539</w:t>
            </w:r>
          </w:p>
        </w:tc>
      </w:tr>
    </w:tbl>
    <w:p w14:paraId="62E4CA75" w14:textId="77777777" w:rsidR="00253F3C" w:rsidRPr="00756257" w:rsidRDefault="00253F3C" w:rsidP="00025C20">
      <w:pPr>
        <w:pStyle w:val="07-Legenda"/>
        <w:pBdr>
          <w:top w:val="nil"/>
          <w:left w:val="nil"/>
          <w:bottom w:val="nil"/>
          <w:right w:val="nil"/>
          <w:between w:val="nil"/>
          <w:bar w:val="nil"/>
        </w:pBdr>
        <w:rPr>
          <w:rFonts w:ascii="BancoDoBrasil Textos" w:hAnsi="BancoDoBrasil Textos"/>
        </w:rPr>
      </w:pPr>
    </w:p>
    <w:p w14:paraId="7E37E528" w14:textId="77777777" w:rsidR="003E074D" w:rsidRPr="00756257" w:rsidRDefault="00C40FD0"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rPr>
      </w:pPr>
      <w:r w:rsidRPr="00756257">
        <w:rPr>
          <w:rFonts w:ascii="BancoDoBrasil Textos" w:hAnsi="BancoDoBrasil Textos" w:cs="Arial"/>
          <w:b/>
          <w:sz w:val="18"/>
          <w:szCs w:val="18"/>
        </w:rPr>
        <w:t xml:space="preserve">Determinação do Valor Justo dos Instrumentos Financeiros </w:t>
      </w:r>
    </w:p>
    <w:p w14:paraId="415F3CFF" w14:textId="77777777" w:rsidR="003E074D" w:rsidRPr="00756257" w:rsidRDefault="00C40FD0" w:rsidP="006B0BF4">
      <w:pPr>
        <w:pStyle w:val="050-TextoPadro"/>
        <w:keepNext w:val="0"/>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u w:val="single"/>
          <w:lang w:val="pt-BR"/>
        </w:rPr>
        <w:t>Fundos de Investimento</w:t>
      </w:r>
      <w:r w:rsidRPr="00756257">
        <w:rPr>
          <w:rFonts w:ascii="BancoDoBrasil Textos" w:hAnsi="BancoDoBrasil Textos"/>
          <w:lang w:val="pt-BR"/>
        </w:rPr>
        <w:t>: são contabilizados pelo valor de mercado, que é representado pelo valor justo da cota, divulgado pelo Administrador dos fundos.</w:t>
      </w:r>
    </w:p>
    <w:p w14:paraId="7DB3DA13" w14:textId="77777777" w:rsidR="003E074D" w:rsidRPr="00756257" w:rsidRDefault="00C40FD0" w:rsidP="00E300F5">
      <w:pPr>
        <w:pStyle w:val="040-SubttuloEspecial"/>
        <w:numPr>
          <w:ilvl w:val="4"/>
          <w:numId w:val="8"/>
        </w:numPr>
        <w:pBdr>
          <w:top w:val="nil"/>
          <w:left w:val="nil"/>
          <w:bottom w:val="nil"/>
          <w:right w:val="nil"/>
          <w:between w:val="nil"/>
          <w:bar w:val="nil"/>
        </w:pBdr>
        <w:spacing w:line="276" w:lineRule="auto"/>
        <w:outlineLvl w:val="9"/>
        <w:rPr>
          <w:rFonts w:ascii="BancoDoBrasil Textos" w:hAnsi="BancoDoBrasil Textos"/>
          <w:sz w:val="18"/>
          <w:lang w:val="pt-BR"/>
        </w:rPr>
      </w:pPr>
      <w:r w:rsidRPr="00756257">
        <w:rPr>
          <w:rFonts w:ascii="BancoDoBrasil Textos" w:hAnsi="BancoDoBrasil Textos"/>
          <w:sz w:val="18"/>
          <w:lang w:val="pt-BR"/>
        </w:rPr>
        <w:t>Níveis de Informação Referentes a Ativos Mensurados a Valor Justo e no Balanço</w:t>
      </w:r>
    </w:p>
    <w:p w14:paraId="77C20A21" w14:textId="77777777" w:rsidR="003E074D" w:rsidRPr="00756257" w:rsidRDefault="00C40FD0" w:rsidP="003E074D">
      <w:pPr>
        <w:pStyle w:val="050-TextoPadro"/>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 xml:space="preserve">Conforme os níveis de informação na mensuração ao valor justo, as técnicas de avaliação utilizadas pela Ativos S.A. são as seguintes: </w:t>
      </w:r>
    </w:p>
    <w:p w14:paraId="6A0B7E4F" w14:textId="77777777" w:rsidR="003E074D" w:rsidRPr="00756257" w:rsidRDefault="00C40FD0" w:rsidP="003E074D">
      <w:pPr>
        <w:pStyle w:val="050-TextoPadro"/>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u w:val="single"/>
          <w:lang w:val="pt-BR"/>
        </w:rPr>
        <w:t>Nível 1</w:t>
      </w:r>
      <w:r w:rsidRPr="00756257">
        <w:rPr>
          <w:rFonts w:ascii="BancoDoBrasil Textos" w:hAnsi="BancoDoBrasil Textos"/>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55F9934F" w14:textId="77777777" w:rsidR="003E074D" w:rsidRPr="00756257" w:rsidRDefault="00C40FD0" w:rsidP="003E074D">
      <w:pPr>
        <w:pStyle w:val="050-TextoPadro"/>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u w:val="single"/>
          <w:lang w:val="pt-BR"/>
        </w:rPr>
        <w:t>Nível 2</w:t>
      </w:r>
      <w:r w:rsidRPr="00756257">
        <w:rPr>
          <w:rFonts w:ascii="BancoDoBrasil Textos" w:hAnsi="BancoDoBrasil Textos"/>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62952C24" w14:textId="77777777" w:rsidR="003E074D" w:rsidRPr="00756257" w:rsidRDefault="00C40FD0" w:rsidP="006B0BF4">
      <w:pPr>
        <w:pStyle w:val="050-TextoPadro"/>
        <w:keepNext w:val="0"/>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u w:val="single"/>
          <w:lang w:val="pt-BR"/>
        </w:rPr>
        <w:t>Nível 3</w:t>
      </w:r>
      <w:r w:rsidRPr="00756257">
        <w:rPr>
          <w:rFonts w:ascii="BancoDoBrasil Textos" w:hAnsi="BancoDoBrasil Textos"/>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0FCB573E" w14:textId="77777777" w:rsidR="00EF187A" w:rsidRPr="00756257" w:rsidRDefault="00C40FD0" w:rsidP="00E300F5">
      <w:pPr>
        <w:pStyle w:val="040-SubttuloEspecial"/>
        <w:numPr>
          <w:ilvl w:val="4"/>
          <w:numId w:val="8"/>
        </w:numPr>
        <w:pBdr>
          <w:top w:val="nil"/>
          <w:left w:val="nil"/>
          <w:bottom w:val="nil"/>
          <w:right w:val="nil"/>
          <w:between w:val="nil"/>
          <w:bar w:val="nil"/>
        </w:pBdr>
        <w:spacing w:line="276" w:lineRule="auto"/>
        <w:outlineLvl w:val="9"/>
        <w:rPr>
          <w:rFonts w:ascii="BancoDoBrasil Textos" w:hAnsi="BancoDoBrasil Textos"/>
          <w:sz w:val="18"/>
          <w:lang w:val="pt-BR"/>
        </w:rPr>
      </w:pPr>
      <w:r w:rsidRPr="00756257">
        <w:rPr>
          <w:rFonts w:ascii="BancoDoBrasil Textos" w:hAnsi="BancoDoBrasil Textos"/>
          <w:sz w:val="18"/>
          <w:lang w:val="pt-BR"/>
        </w:rPr>
        <w:t>Ativos Financeiros Mensurados a Valor Justo no Balanço</w:t>
      </w:r>
    </w:p>
    <w:tbl>
      <w:tblPr>
        <w:tblW w:w="9675" w:type="dxa"/>
        <w:tblLayout w:type="fixed"/>
        <w:tblLook w:val="0600" w:firstRow="0" w:lastRow="0" w:firstColumn="0" w:lastColumn="0" w:noHBand="1" w:noVBand="1"/>
        <w:tblCaption w:val="NEINSTRUMFINANCEIROSAtivosFinanMens"/>
      </w:tblPr>
      <w:tblGrid>
        <w:gridCol w:w="4695"/>
        <w:gridCol w:w="1245"/>
        <w:gridCol w:w="1200"/>
        <w:gridCol w:w="90"/>
        <w:gridCol w:w="1245"/>
        <w:gridCol w:w="1200"/>
      </w:tblGrid>
      <w:tr w:rsidR="005D38D7" w:rsidRPr="00756257" w14:paraId="597EDF32" w14:textId="77777777">
        <w:trPr>
          <w:cantSplit/>
          <w:trHeight w:val="270"/>
        </w:trPr>
        <w:tc>
          <w:tcPr>
            <w:tcW w:w="4695" w:type="dxa"/>
            <w:tcBorders>
              <w:top w:val="single" w:sz="12" w:space="0" w:color="000000"/>
              <w:left w:val="nil"/>
              <w:bottom w:val="nil"/>
              <w:right w:val="nil"/>
              <w:tl2br w:val="nil"/>
              <w:tr2bl w:val="nil"/>
            </w:tcBorders>
            <w:shd w:val="clear" w:color="FFFFFF" w:fill="FFFFFF"/>
            <w:tcMar>
              <w:left w:w="0" w:type="dxa"/>
              <w:right w:w="0" w:type="dxa"/>
            </w:tcMar>
            <w:vAlign w:val="center"/>
          </w:tcPr>
          <w:p w14:paraId="06DEAA29"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2445" w:type="dxa"/>
            <w:gridSpan w:val="2"/>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2732A90F"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30/09/2024</w:t>
            </w:r>
          </w:p>
        </w:tc>
        <w:tc>
          <w:tcPr>
            <w:tcW w:w="90" w:type="dxa"/>
            <w:tcBorders>
              <w:top w:val="single" w:sz="12" w:space="0" w:color="000000"/>
              <w:left w:val="nil"/>
              <w:bottom w:val="nil"/>
              <w:right w:val="nil"/>
              <w:tl2br w:val="nil"/>
              <w:tr2bl w:val="nil"/>
            </w:tcBorders>
            <w:shd w:val="clear" w:color="FFFFFF" w:fill="FFFFFF"/>
            <w:tcMar>
              <w:left w:w="0" w:type="dxa"/>
              <w:right w:w="0" w:type="dxa"/>
            </w:tcMar>
            <w:vAlign w:val="center"/>
          </w:tcPr>
          <w:p w14:paraId="5D8C66D6"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2445" w:type="dxa"/>
            <w:gridSpan w:val="2"/>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6E51F708"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31/12/2023</w:t>
            </w:r>
          </w:p>
        </w:tc>
      </w:tr>
      <w:tr w:rsidR="005D38D7" w:rsidRPr="00756257" w14:paraId="1AE69C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695" w:type="dxa"/>
            <w:tcBorders>
              <w:top w:val="nil"/>
              <w:left w:val="nil"/>
              <w:bottom w:val="single" w:sz="12" w:space="0" w:color="000000"/>
              <w:right w:val="nil"/>
              <w:tl2br w:val="nil"/>
              <w:tr2bl w:val="nil"/>
            </w:tcBorders>
            <w:shd w:val="clear" w:color="FFFFFF" w:fill="FFFFFF"/>
            <w:tcMar>
              <w:left w:w="0" w:type="dxa"/>
              <w:right w:w="0" w:type="dxa"/>
            </w:tcMar>
            <w:vAlign w:val="center"/>
          </w:tcPr>
          <w:p w14:paraId="73457394"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245" w:type="dxa"/>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4A6FDC9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Contábil</w:t>
            </w:r>
          </w:p>
        </w:tc>
        <w:tc>
          <w:tcPr>
            <w:tcW w:w="1200" w:type="dxa"/>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406F69F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Nível 2</w:t>
            </w:r>
          </w:p>
        </w:tc>
        <w:tc>
          <w:tcPr>
            <w:tcW w:w="90" w:type="dxa"/>
            <w:tcBorders>
              <w:top w:val="nil"/>
              <w:left w:val="nil"/>
              <w:bottom w:val="single" w:sz="12" w:space="0" w:color="000000"/>
              <w:right w:val="nil"/>
              <w:tl2br w:val="nil"/>
              <w:tr2bl w:val="nil"/>
            </w:tcBorders>
            <w:shd w:val="clear" w:color="FFFFFF" w:fill="FFFFFF"/>
            <w:tcMar>
              <w:left w:w="0" w:type="dxa"/>
              <w:right w:w="0" w:type="dxa"/>
            </w:tcMar>
            <w:vAlign w:val="center"/>
          </w:tcPr>
          <w:p w14:paraId="0D404CDF"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45" w:type="dxa"/>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76D1C65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Contábil</w:t>
            </w:r>
          </w:p>
        </w:tc>
        <w:tc>
          <w:tcPr>
            <w:tcW w:w="1200" w:type="dxa"/>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68B24AA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Nível 2</w:t>
            </w:r>
          </w:p>
        </w:tc>
      </w:tr>
      <w:tr w:rsidR="005D38D7" w:rsidRPr="00756257" w14:paraId="1107CE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695" w:type="dxa"/>
            <w:tcBorders>
              <w:top w:val="single" w:sz="12" w:space="0" w:color="000000"/>
              <w:left w:val="nil"/>
              <w:bottom w:val="nil"/>
              <w:right w:val="nil"/>
              <w:tl2br w:val="nil"/>
              <w:tr2bl w:val="nil"/>
            </w:tcBorders>
            <w:shd w:val="clear" w:color="FFFFFF" w:fill="FFFFFF"/>
            <w:tcMar>
              <w:left w:w="40" w:type="dxa"/>
              <w:right w:w="40" w:type="dxa"/>
            </w:tcMar>
            <w:vAlign w:val="center"/>
          </w:tcPr>
          <w:p w14:paraId="1C18081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Ativo</w:t>
            </w:r>
          </w:p>
        </w:tc>
        <w:tc>
          <w:tcPr>
            <w:tcW w:w="1245"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60FAC60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172.735</w:t>
            </w:r>
          </w:p>
        </w:tc>
        <w:tc>
          <w:tcPr>
            <w:tcW w:w="1200"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0F8CB1F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172.735</w:t>
            </w:r>
          </w:p>
        </w:tc>
        <w:tc>
          <w:tcPr>
            <w:tcW w:w="90" w:type="dxa"/>
            <w:tcBorders>
              <w:top w:val="single" w:sz="12" w:space="0" w:color="000000"/>
              <w:left w:val="nil"/>
              <w:bottom w:val="nil"/>
              <w:right w:val="nil"/>
              <w:tl2br w:val="nil"/>
              <w:tr2bl w:val="nil"/>
            </w:tcBorders>
            <w:shd w:val="clear" w:color="FFFFFF" w:fill="FFFFFF"/>
            <w:tcMar>
              <w:left w:w="0" w:type="dxa"/>
              <w:right w:w="0" w:type="dxa"/>
            </w:tcMar>
            <w:vAlign w:val="center"/>
          </w:tcPr>
          <w:p w14:paraId="239366DC"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45"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68DDC68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291.295</w:t>
            </w:r>
          </w:p>
        </w:tc>
        <w:tc>
          <w:tcPr>
            <w:tcW w:w="1200"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1F15591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291.295</w:t>
            </w:r>
          </w:p>
        </w:tc>
      </w:tr>
      <w:tr w:rsidR="005D38D7" w:rsidRPr="00756257" w14:paraId="52DAE1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695" w:type="dxa"/>
            <w:tcBorders>
              <w:top w:val="nil"/>
              <w:left w:val="nil"/>
              <w:bottom w:val="nil"/>
              <w:right w:val="nil"/>
              <w:tl2br w:val="nil"/>
              <w:tr2bl w:val="nil"/>
            </w:tcBorders>
            <w:shd w:val="clear" w:color="FFFFFF" w:fill="FFFFFF"/>
            <w:tcMar>
              <w:left w:w="40" w:type="dxa"/>
              <w:right w:w="40" w:type="dxa"/>
            </w:tcMar>
            <w:vAlign w:val="center"/>
          </w:tcPr>
          <w:p w14:paraId="73965E1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BB RF Ref. DI Títulos Públicos FI LP </w:t>
            </w:r>
            <w:r w:rsidRPr="00756257">
              <w:rPr>
                <w:rFonts w:ascii="BancoDoBrasil Textos" w:eastAsia="BancoDoBrasil Textos" w:hAnsi="BancoDoBrasil Textos" w:cs="BancoDoBrasil Textos"/>
                <w:color w:val="000000"/>
                <w:sz w:val="16"/>
                <w:szCs w:val="22"/>
                <w:vertAlign w:val="superscript"/>
                <w:lang w:eastAsia="en-US"/>
              </w:rPr>
              <w:t>(1)</w:t>
            </w: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6AA3EE8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169.127</w:t>
            </w:r>
          </w:p>
        </w:tc>
        <w:tc>
          <w:tcPr>
            <w:tcW w:w="1200" w:type="dxa"/>
            <w:tcBorders>
              <w:top w:val="nil"/>
              <w:left w:val="nil"/>
              <w:bottom w:val="nil"/>
              <w:right w:val="nil"/>
              <w:tl2br w:val="nil"/>
              <w:tr2bl w:val="nil"/>
            </w:tcBorders>
            <w:shd w:val="clear" w:color="FFFFFF" w:fill="FFFFFF"/>
            <w:tcMar>
              <w:left w:w="40" w:type="dxa"/>
              <w:right w:w="85" w:type="dxa"/>
            </w:tcMar>
            <w:vAlign w:val="center"/>
          </w:tcPr>
          <w:p w14:paraId="2E033D3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169.127</w:t>
            </w:r>
          </w:p>
        </w:tc>
        <w:tc>
          <w:tcPr>
            <w:tcW w:w="90" w:type="dxa"/>
            <w:tcBorders>
              <w:top w:val="nil"/>
              <w:left w:val="nil"/>
              <w:bottom w:val="nil"/>
              <w:right w:val="nil"/>
              <w:tl2br w:val="nil"/>
              <w:tr2bl w:val="nil"/>
            </w:tcBorders>
            <w:shd w:val="clear" w:color="FFFFFF" w:fill="FFFFFF"/>
            <w:tcMar>
              <w:left w:w="0" w:type="dxa"/>
              <w:right w:w="0" w:type="dxa"/>
            </w:tcMar>
            <w:vAlign w:val="center"/>
          </w:tcPr>
          <w:p w14:paraId="4D501DFA"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159AE61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286.721</w:t>
            </w:r>
          </w:p>
        </w:tc>
        <w:tc>
          <w:tcPr>
            <w:tcW w:w="1200" w:type="dxa"/>
            <w:tcBorders>
              <w:top w:val="nil"/>
              <w:left w:val="nil"/>
              <w:bottom w:val="nil"/>
              <w:right w:val="nil"/>
              <w:tl2br w:val="nil"/>
              <w:tr2bl w:val="nil"/>
            </w:tcBorders>
            <w:shd w:val="clear" w:color="FFFFFF" w:fill="FFFFFF"/>
            <w:tcMar>
              <w:left w:w="40" w:type="dxa"/>
              <w:right w:w="85" w:type="dxa"/>
            </w:tcMar>
            <w:vAlign w:val="center"/>
          </w:tcPr>
          <w:p w14:paraId="727A249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286.721</w:t>
            </w:r>
          </w:p>
        </w:tc>
      </w:tr>
      <w:tr w:rsidR="005D38D7" w:rsidRPr="00756257" w14:paraId="21954B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695" w:type="dxa"/>
            <w:tcBorders>
              <w:top w:val="nil"/>
              <w:left w:val="nil"/>
              <w:bottom w:val="single" w:sz="12" w:space="0" w:color="000000"/>
              <w:right w:val="nil"/>
              <w:tl2br w:val="nil"/>
              <w:tr2bl w:val="nil"/>
            </w:tcBorders>
            <w:shd w:val="clear" w:color="FFFFFF" w:fill="FFFFFF"/>
            <w:tcMar>
              <w:left w:w="40" w:type="dxa"/>
              <w:right w:w="40" w:type="dxa"/>
            </w:tcMar>
            <w:vAlign w:val="center"/>
          </w:tcPr>
          <w:p w14:paraId="320685A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BB RF CP Corporate Ágil </w:t>
            </w:r>
            <w:r w:rsidRPr="00756257">
              <w:rPr>
                <w:rFonts w:ascii="BancoDoBrasil Textos" w:eastAsia="BancoDoBrasil Textos" w:hAnsi="BancoDoBrasil Textos" w:cs="BancoDoBrasil Textos"/>
                <w:color w:val="000000"/>
                <w:sz w:val="16"/>
                <w:szCs w:val="22"/>
                <w:vertAlign w:val="superscript"/>
                <w:lang w:eastAsia="en-US"/>
              </w:rPr>
              <w:t>(1)</w:t>
            </w:r>
          </w:p>
        </w:tc>
        <w:tc>
          <w:tcPr>
            <w:tcW w:w="1245" w:type="dxa"/>
            <w:tcBorders>
              <w:top w:val="nil"/>
              <w:left w:val="nil"/>
              <w:bottom w:val="single" w:sz="12" w:space="0" w:color="000000"/>
              <w:right w:val="nil"/>
              <w:tl2br w:val="nil"/>
              <w:tr2bl w:val="nil"/>
            </w:tcBorders>
            <w:shd w:val="clear" w:color="FFFFFF" w:fill="FFFFFF"/>
            <w:tcMar>
              <w:left w:w="40" w:type="dxa"/>
              <w:right w:w="85" w:type="dxa"/>
            </w:tcMar>
            <w:vAlign w:val="center"/>
          </w:tcPr>
          <w:p w14:paraId="3F4187C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3.608</w:t>
            </w:r>
          </w:p>
        </w:tc>
        <w:tc>
          <w:tcPr>
            <w:tcW w:w="1200" w:type="dxa"/>
            <w:tcBorders>
              <w:top w:val="nil"/>
              <w:left w:val="nil"/>
              <w:bottom w:val="single" w:sz="12" w:space="0" w:color="000000"/>
              <w:right w:val="nil"/>
              <w:tl2br w:val="nil"/>
              <w:tr2bl w:val="nil"/>
            </w:tcBorders>
            <w:shd w:val="clear" w:color="FFFFFF" w:fill="FFFFFF"/>
            <w:tcMar>
              <w:left w:w="40" w:type="dxa"/>
              <w:right w:w="85" w:type="dxa"/>
            </w:tcMar>
            <w:vAlign w:val="center"/>
          </w:tcPr>
          <w:p w14:paraId="50035ED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3.608</w:t>
            </w:r>
          </w:p>
        </w:tc>
        <w:tc>
          <w:tcPr>
            <w:tcW w:w="90" w:type="dxa"/>
            <w:tcBorders>
              <w:top w:val="nil"/>
              <w:left w:val="nil"/>
              <w:bottom w:val="single" w:sz="12" w:space="0" w:color="000000"/>
              <w:right w:val="nil"/>
              <w:tl2br w:val="nil"/>
              <w:tr2bl w:val="nil"/>
            </w:tcBorders>
            <w:shd w:val="clear" w:color="FFFFFF" w:fill="FFFFFF"/>
            <w:tcMar>
              <w:left w:w="0" w:type="dxa"/>
              <w:right w:w="0" w:type="dxa"/>
            </w:tcMar>
            <w:vAlign w:val="center"/>
          </w:tcPr>
          <w:p w14:paraId="2C598398"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45" w:type="dxa"/>
            <w:tcBorders>
              <w:top w:val="nil"/>
              <w:left w:val="nil"/>
              <w:bottom w:val="single" w:sz="12" w:space="0" w:color="000000"/>
              <w:right w:val="nil"/>
              <w:tl2br w:val="nil"/>
              <w:tr2bl w:val="nil"/>
            </w:tcBorders>
            <w:shd w:val="clear" w:color="FFFFFF" w:fill="FFFFFF"/>
            <w:tcMar>
              <w:left w:w="40" w:type="dxa"/>
              <w:right w:w="85" w:type="dxa"/>
            </w:tcMar>
            <w:vAlign w:val="center"/>
          </w:tcPr>
          <w:p w14:paraId="011A27E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4.574</w:t>
            </w:r>
          </w:p>
        </w:tc>
        <w:tc>
          <w:tcPr>
            <w:tcW w:w="1200" w:type="dxa"/>
            <w:tcBorders>
              <w:top w:val="nil"/>
              <w:left w:val="nil"/>
              <w:bottom w:val="single" w:sz="12" w:space="0" w:color="000000"/>
              <w:right w:val="nil"/>
              <w:tl2br w:val="nil"/>
              <w:tr2bl w:val="nil"/>
            </w:tcBorders>
            <w:shd w:val="clear" w:color="FFFFFF" w:fill="FFFFFF"/>
            <w:tcMar>
              <w:left w:w="40" w:type="dxa"/>
              <w:right w:w="85" w:type="dxa"/>
            </w:tcMar>
            <w:vAlign w:val="center"/>
          </w:tcPr>
          <w:p w14:paraId="6378850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4.574</w:t>
            </w:r>
          </w:p>
        </w:tc>
      </w:tr>
    </w:tbl>
    <w:p w14:paraId="77756B8E" w14:textId="77777777" w:rsidR="003E074D" w:rsidRPr="00756257" w:rsidRDefault="00C40FD0" w:rsidP="004B1305">
      <w:pPr>
        <w:pStyle w:val="07-Legenda"/>
        <w:numPr>
          <w:ilvl w:val="0"/>
          <w:numId w:val="9"/>
        </w:numPr>
        <w:pBdr>
          <w:top w:val="nil"/>
          <w:left w:val="nil"/>
          <w:bottom w:val="nil"/>
          <w:right w:val="nil"/>
          <w:between w:val="nil"/>
          <w:bar w:val="nil"/>
        </w:pBdr>
        <w:rPr>
          <w:rFonts w:ascii="BancoDoBrasil Textos" w:hAnsi="BancoDoBrasil Textos"/>
        </w:rPr>
      </w:pPr>
      <w:r w:rsidRPr="00756257">
        <w:rPr>
          <w:rFonts w:ascii="BancoDoBrasil Textos" w:hAnsi="BancoDoBrasil Textos"/>
        </w:rPr>
        <w:t>O valor do custo atualizado dos fundos de investimento equivale ao valor justo.</w:t>
      </w:r>
    </w:p>
    <w:p w14:paraId="6EAC3074" w14:textId="77777777" w:rsidR="00211DF8" w:rsidRPr="00756257" w:rsidRDefault="00211DF8" w:rsidP="00211DF8">
      <w:pPr>
        <w:pStyle w:val="07-Legenda"/>
        <w:pBdr>
          <w:top w:val="nil"/>
          <w:left w:val="nil"/>
          <w:bottom w:val="nil"/>
          <w:right w:val="nil"/>
          <w:between w:val="nil"/>
          <w:bar w:val="nil"/>
        </w:pBdr>
        <w:ind w:left="0" w:firstLine="0"/>
        <w:rPr>
          <w:rFonts w:ascii="BancoDoBrasil Textos" w:hAnsi="BancoDoBrasil Textos"/>
        </w:rPr>
      </w:pPr>
    </w:p>
    <w:p w14:paraId="5ECBB45F" w14:textId="77777777" w:rsidR="00EA3615" w:rsidRPr="00756257" w:rsidRDefault="00C40FD0"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rPr>
      </w:pPr>
      <w:r w:rsidRPr="00756257">
        <w:rPr>
          <w:rFonts w:ascii="BancoDoBrasil Textos" w:hAnsi="BancoDoBrasil Textos" w:cs="Arial"/>
          <w:b/>
          <w:sz w:val="18"/>
          <w:szCs w:val="18"/>
        </w:rPr>
        <w:lastRenderedPageBreak/>
        <w:t>Créditos Adquiridos</w:t>
      </w:r>
    </w:p>
    <w:tbl>
      <w:tblPr>
        <w:tblW w:w="9705" w:type="dxa"/>
        <w:tblLayout w:type="fixed"/>
        <w:tblLook w:val="0600" w:firstRow="0" w:lastRow="0" w:firstColumn="0" w:lastColumn="0" w:noHBand="1" w:noVBand="1"/>
        <w:tblCaption w:val="NEINSTRUMFINANCEIROSCredAdqui1"/>
      </w:tblPr>
      <w:tblGrid>
        <w:gridCol w:w="6405"/>
        <w:gridCol w:w="1650"/>
        <w:gridCol w:w="1650"/>
      </w:tblGrid>
      <w:tr w:rsidR="005D38D7" w:rsidRPr="00756257" w14:paraId="65583D25" w14:textId="77777777">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center"/>
          </w:tcPr>
          <w:p w14:paraId="47D37F72"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17CD1793"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320E301B"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0834EB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single" w:sz="12" w:space="0" w:color="000000"/>
              <w:right w:val="nil"/>
              <w:tl2br w:val="nil"/>
              <w:tr2bl w:val="nil"/>
            </w:tcBorders>
            <w:shd w:val="clear" w:color="FFFFFF" w:fill="FFFFFF"/>
            <w:tcMar>
              <w:left w:w="0" w:type="dxa"/>
              <w:right w:w="0" w:type="dxa"/>
            </w:tcMar>
            <w:vAlign w:val="center"/>
          </w:tcPr>
          <w:p w14:paraId="052E9D45"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685417F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30/09/2024</w:t>
            </w:r>
          </w:p>
        </w:tc>
        <w:tc>
          <w:tcPr>
            <w:tcW w:w="1650" w:type="dxa"/>
            <w:tcBorders>
              <w:top w:val="single" w:sz="12" w:space="0" w:color="000000"/>
              <w:left w:val="nil"/>
              <w:bottom w:val="single" w:sz="12" w:space="0" w:color="000000"/>
              <w:right w:val="nil"/>
              <w:tl2br w:val="nil"/>
              <w:tr2bl w:val="nil"/>
            </w:tcBorders>
            <w:shd w:val="clear" w:color="FFFFFF" w:fill="FFFFFF"/>
            <w:noWrap/>
            <w:tcMar>
              <w:left w:w="40" w:type="dxa"/>
              <w:right w:w="40" w:type="dxa"/>
            </w:tcMar>
            <w:vAlign w:val="center"/>
          </w:tcPr>
          <w:p w14:paraId="7D28258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31/12/2023</w:t>
            </w:r>
          </w:p>
        </w:tc>
      </w:tr>
      <w:tr w:rsidR="005D38D7" w:rsidRPr="00756257" w14:paraId="74EEE9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nil"/>
              <w:right w:val="nil"/>
              <w:tl2br w:val="nil"/>
              <w:tr2bl w:val="nil"/>
            </w:tcBorders>
            <w:shd w:val="clear" w:color="FFFFFF" w:fill="FFFFFF"/>
            <w:tcMar>
              <w:left w:w="40" w:type="dxa"/>
              <w:right w:w="40" w:type="dxa"/>
            </w:tcMar>
            <w:vAlign w:val="center"/>
          </w:tcPr>
          <w:p w14:paraId="713DB147"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Créditos adquiridos </w:t>
            </w:r>
            <w:r w:rsidRPr="00756257">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12" w:space="0" w:color="000000"/>
              <w:left w:val="nil"/>
              <w:bottom w:val="nil"/>
              <w:right w:val="nil"/>
              <w:tl2br w:val="nil"/>
              <w:tr2bl w:val="nil"/>
            </w:tcBorders>
            <w:shd w:val="clear" w:color="FFFFFF" w:fill="FFFFFF"/>
            <w:tcMar>
              <w:left w:w="40" w:type="dxa"/>
              <w:right w:w="85" w:type="dxa"/>
            </w:tcMar>
            <w:vAlign w:val="center"/>
          </w:tcPr>
          <w:p w14:paraId="66C6D2F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1.069.038</w:t>
            </w:r>
          </w:p>
        </w:tc>
        <w:tc>
          <w:tcPr>
            <w:tcW w:w="1650" w:type="dxa"/>
            <w:tcBorders>
              <w:top w:val="single" w:sz="12" w:space="0" w:color="000000"/>
              <w:left w:val="nil"/>
              <w:bottom w:val="nil"/>
              <w:right w:val="nil"/>
              <w:tl2br w:val="nil"/>
              <w:tr2bl w:val="nil"/>
            </w:tcBorders>
            <w:shd w:val="clear" w:color="FFFFFF" w:fill="FFFFFF"/>
            <w:noWrap/>
            <w:tcMar>
              <w:left w:w="40" w:type="dxa"/>
              <w:right w:w="85" w:type="dxa"/>
            </w:tcMar>
            <w:vAlign w:val="center"/>
          </w:tcPr>
          <w:p w14:paraId="74978C5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1.007.662</w:t>
            </w:r>
          </w:p>
        </w:tc>
      </w:tr>
      <w:tr w:rsidR="005D38D7" w:rsidRPr="00756257" w14:paraId="7BB553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0C875B3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3FC2AD2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1.069.038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A78E9F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1.007.662</w:t>
            </w:r>
          </w:p>
        </w:tc>
      </w:tr>
      <w:tr w:rsidR="005D38D7" w:rsidRPr="00756257" w14:paraId="2CE657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FFFFFF" w:fill="FFFFFF"/>
            <w:tcMar>
              <w:left w:w="0" w:type="dxa"/>
              <w:right w:w="0" w:type="dxa"/>
            </w:tcMar>
            <w:vAlign w:val="center"/>
          </w:tcPr>
          <w:p w14:paraId="764A4468"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FFFFFF" w:fill="FFFFFF"/>
            <w:tcMar>
              <w:left w:w="0" w:type="dxa"/>
              <w:right w:w="0" w:type="dxa"/>
            </w:tcMar>
            <w:vAlign w:val="center"/>
          </w:tcPr>
          <w:p w14:paraId="1A2F3EE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18CAD70"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5D38D7" w:rsidRPr="00756257" w14:paraId="06E12D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1BC2996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Ativo circulante</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1383E70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305.540</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642AC8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327.114</w:t>
            </w:r>
          </w:p>
        </w:tc>
      </w:tr>
      <w:tr w:rsidR="005D38D7" w:rsidRPr="00756257" w14:paraId="090F2E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12" w:space="0" w:color="000000"/>
              <w:right w:val="nil"/>
              <w:tl2br w:val="nil"/>
              <w:tr2bl w:val="nil"/>
            </w:tcBorders>
            <w:shd w:val="clear" w:color="FFFFFF" w:fill="FFFFFF"/>
            <w:tcMar>
              <w:left w:w="40" w:type="dxa"/>
              <w:right w:w="40" w:type="dxa"/>
            </w:tcMar>
            <w:vAlign w:val="center"/>
          </w:tcPr>
          <w:p w14:paraId="07AACA9E"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Ativo não circulante</w:t>
            </w:r>
          </w:p>
        </w:tc>
        <w:tc>
          <w:tcPr>
            <w:tcW w:w="1650" w:type="dxa"/>
            <w:tcBorders>
              <w:top w:val="nil"/>
              <w:left w:val="nil"/>
              <w:bottom w:val="single" w:sz="12" w:space="0" w:color="000000"/>
              <w:right w:val="nil"/>
              <w:tl2br w:val="nil"/>
              <w:tr2bl w:val="nil"/>
            </w:tcBorders>
            <w:shd w:val="clear" w:color="FFFFFF" w:fill="FFFFFF"/>
            <w:tcMar>
              <w:left w:w="40" w:type="dxa"/>
              <w:right w:w="85" w:type="dxa"/>
            </w:tcMar>
            <w:vAlign w:val="center"/>
          </w:tcPr>
          <w:p w14:paraId="3E2BBEC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763.498</w:t>
            </w:r>
          </w:p>
        </w:tc>
        <w:tc>
          <w:tcPr>
            <w:tcW w:w="1650" w:type="dxa"/>
            <w:tcBorders>
              <w:top w:val="nil"/>
              <w:left w:val="nil"/>
              <w:bottom w:val="single" w:sz="12" w:space="0" w:color="000000"/>
              <w:right w:val="nil"/>
              <w:tl2br w:val="nil"/>
              <w:tr2bl w:val="nil"/>
            </w:tcBorders>
            <w:shd w:val="clear" w:color="FFFFFF" w:fill="FFFFFF"/>
            <w:noWrap/>
            <w:tcMar>
              <w:left w:w="40" w:type="dxa"/>
              <w:right w:w="85" w:type="dxa"/>
            </w:tcMar>
            <w:vAlign w:val="center"/>
          </w:tcPr>
          <w:p w14:paraId="2F41C42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680.548</w:t>
            </w:r>
          </w:p>
        </w:tc>
      </w:tr>
    </w:tbl>
    <w:p w14:paraId="2681CED3" w14:textId="77777777" w:rsidR="00EC470C" w:rsidRPr="00756257" w:rsidRDefault="00C40FD0" w:rsidP="006B0BF4">
      <w:pPr>
        <w:pStyle w:val="07-Legenda"/>
        <w:pBdr>
          <w:top w:val="nil"/>
          <w:left w:val="nil"/>
          <w:bottom w:val="nil"/>
          <w:right w:val="nil"/>
          <w:between w:val="nil"/>
          <w:bar w:val="nil"/>
        </w:pBdr>
        <w:rPr>
          <w:rFonts w:ascii="BancoDoBrasil Textos" w:hAnsi="BancoDoBrasil Textos"/>
        </w:rPr>
      </w:pPr>
      <w:r w:rsidRPr="00756257">
        <w:rPr>
          <w:rFonts w:ascii="BancoDoBrasil Textos" w:hAnsi="BancoDoBrasil Textos"/>
        </w:rPr>
        <w:t>(1)</w:t>
      </w:r>
      <w:r w:rsidRPr="00756257">
        <w:rPr>
          <w:rFonts w:ascii="BancoDoBrasil Textos" w:hAnsi="BancoDoBrasil Textos"/>
        </w:rPr>
        <w:tab/>
        <w:t xml:space="preserve">Referem-se, principalmente, às operações de CDC (empréstimos e financiamentos), Cheque Especial, Cartão de Crédito, Adiantamento a Depositantes, Giro Rápido, Desconto de Títulos, </w:t>
      </w:r>
      <w:r w:rsidRPr="00756257">
        <w:rPr>
          <w:rFonts w:ascii="BancoDoBrasil Textos" w:hAnsi="BancoDoBrasil Textos"/>
          <w:i/>
        </w:rPr>
        <w:t>Leasing</w:t>
      </w:r>
      <w:r w:rsidRPr="00756257">
        <w:rPr>
          <w:rFonts w:ascii="BancoDoBrasil Textos" w:hAnsi="BancoDoBrasil Textos"/>
        </w:rPr>
        <w:t>, Conta Garantida e outras oriundas do Banco do Brasil S.A.; e operações de Cartão de Crédito, CDC (empréstimos e financiamentos), Renegociação de Dívidas e Capital de Giro oriundas de outras Instituições Financeiras.</w:t>
      </w:r>
    </w:p>
    <w:p w14:paraId="5CE84247" w14:textId="77777777" w:rsidR="00E06FA9" w:rsidRPr="00756257" w:rsidRDefault="00E06FA9" w:rsidP="006B0BF4">
      <w:pPr>
        <w:pStyle w:val="07-Legenda"/>
        <w:pBdr>
          <w:top w:val="nil"/>
          <w:left w:val="nil"/>
          <w:bottom w:val="nil"/>
          <w:right w:val="nil"/>
          <w:between w:val="nil"/>
          <w:bar w:val="nil"/>
        </w:pBdr>
        <w:rPr>
          <w:rFonts w:ascii="BancoDoBrasil Textos" w:hAnsi="BancoDoBrasil Textos"/>
          <w:sz w:val="18"/>
          <w:szCs w:val="18"/>
        </w:rPr>
      </w:pPr>
    </w:p>
    <w:p w14:paraId="55437E86" w14:textId="77777777" w:rsidR="00D616C8" w:rsidRPr="00756257" w:rsidRDefault="00C40FD0"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rPr>
      </w:pPr>
      <w:r w:rsidRPr="00756257">
        <w:rPr>
          <w:rFonts w:ascii="BancoDoBrasil Textos" w:hAnsi="BancoDoBrasil Textos" w:cs="Arial"/>
          <w:b/>
          <w:sz w:val="18"/>
          <w:szCs w:val="18"/>
        </w:rPr>
        <w:t>Movimentação de Créditos Adquiridos</w:t>
      </w:r>
    </w:p>
    <w:tbl>
      <w:tblPr>
        <w:tblW w:w="9675" w:type="dxa"/>
        <w:tblLayout w:type="fixed"/>
        <w:tblLook w:val="0600" w:firstRow="0" w:lastRow="0" w:firstColumn="0" w:lastColumn="0" w:noHBand="1" w:noVBand="1"/>
        <w:tblCaption w:val="NEINSTRUMFINANCEIROSCredAdqui2"/>
      </w:tblPr>
      <w:tblGrid>
        <w:gridCol w:w="3285"/>
        <w:gridCol w:w="300"/>
        <w:gridCol w:w="1545"/>
        <w:gridCol w:w="1545"/>
        <w:gridCol w:w="1500"/>
        <w:gridCol w:w="1500"/>
      </w:tblGrid>
      <w:tr w:rsidR="005D38D7" w:rsidRPr="00756257" w14:paraId="6706209E" w14:textId="77777777">
        <w:trPr>
          <w:cantSplit/>
          <w:trHeight w:val="420"/>
        </w:trPr>
        <w:tc>
          <w:tcPr>
            <w:tcW w:w="3285" w:type="dxa"/>
            <w:tcBorders>
              <w:top w:val="single" w:sz="12" w:space="0" w:color="000000"/>
              <w:left w:val="nil"/>
              <w:bottom w:val="single" w:sz="12" w:space="0" w:color="000000"/>
              <w:right w:val="nil"/>
              <w:tl2br w:val="nil"/>
              <w:tr2bl w:val="nil"/>
            </w:tcBorders>
            <w:shd w:val="clear" w:color="FFFFFF" w:fill="FFFFFF"/>
            <w:tcMar>
              <w:left w:w="0" w:type="dxa"/>
              <w:right w:w="0" w:type="dxa"/>
            </w:tcMar>
            <w:vAlign w:val="center"/>
          </w:tcPr>
          <w:p w14:paraId="1959C7A1"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300" w:type="dxa"/>
            <w:tcBorders>
              <w:top w:val="single" w:sz="12" w:space="0" w:color="000000"/>
              <w:left w:val="nil"/>
              <w:bottom w:val="single" w:sz="12" w:space="0" w:color="000000"/>
              <w:right w:val="nil"/>
              <w:tl2br w:val="nil"/>
              <w:tr2bl w:val="nil"/>
            </w:tcBorders>
            <w:shd w:val="clear" w:color="FFFFFF" w:fill="FFFFFF"/>
            <w:tcMar>
              <w:left w:w="0" w:type="dxa"/>
              <w:right w:w="0" w:type="dxa"/>
            </w:tcMar>
            <w:vAlign w:val="center"/>
          </w:tcPr>
          <w:p w14:paraId="244C2303"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17E7F46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trimestre/2024</w:t>
            </w:r>
          </w:p>
        </w:tc>
        <w:tc>
          <w:tcPr>
            <w:tcW w:w="1545" w:type="dxa"/>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38988DE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trimestre/2023</w:t>
            </w:r>
          </w:p>
        </w:tc>
        <w:tc>
          <w:tcPr>
            <w:tcW w:w="1500" w:type="dxa"/>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4F88B960" w14:textId="06AEC4BE"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30/09/2024</w:t>
            </w:r>
          </w:p>
        </w:tc>
        <w:tc>
          <w:tcPr>
            <w:tcW w:w="1500" w:type="dxa"/>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4B3C6547" w14:textId="02948AE7"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30/09/2023</w:t>
            </w:r>
          </w:p>
        </w:tc>
      </w:tr>
      <w:tr w:rsidR="005D38D7" w:rsidRPr="00756257" w14:paraId="31A45C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285" w:type="dxa"/>
            <w:tcBorders>
              <w:top w:val="single" w:sz="12" w:space="0" w:color="000000"/>
              <w:left w:val="nil"/>
              <w:bottom w:val="nil"/>
              <w:right w:val="nil"/>
              <w:tl2br w:val="nil"/>
              <w:tr2bl w:val="nil"/>
            </w:tcBorders>
            <w:shd w:val="clear" w:color="FFFFFF" w:fill="FFFFFF"/>
            <w:tcMar>
              <w:left w:w="40" w:type="dxa"/>
              <w:right w:w="40" w:type="dxa"/>
            </w:tcMar>
            <w:vAlign w:val="center"/>
          </w:tcPr>
          <w:p w14:paraId="711E46B4"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Inicial</w:t>
            </w:r>
          </w:p>
        </w:tc>
        <w:tc>
          <w:tcPr>
            <w:tcW w:w="300" w:type="dxa"/>
            <w:tcBorders>
              <w:top w:val="single" w:sz="12" w:space="0" w:color="000000"/>
              <w:left w:val="nil"/>
              <w:bottom w:val="nil"/>
              <w:right w:val="nil"/>
              <w:tl2br w:val="nil"/>
              <w:tr2bl w:val="nil"/>
            </w:tcBorders>
            <w:shd w:val="clear" w:color="FFFFFF" w:fill="FFFFFF"/>
            <w:tcMar>
              <w:left w:w="0" w:type="dxa"/>
              <w:right w:w="0" w:type="dxa"/>
            </w:tcMar>
            <w:vAlign w:val="center"/>
          </w:tcPr>
          <w:p w14:paraId="318B6A84"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545"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4C821EF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1.060.873</w:t>
            </w:r>
          </w:p>
        </w:tc>
        <w:tc>
          <w:tcPr>
            <w:tcW w:w="1545"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36EBFCB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980.928</w:t>
            </w:r>
          </w:p>
        </w:tc>
        <w:tc>
          <w:tcPr>
            <w:tcW w:w="1500"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164A0D4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1.007.662</w:t>
            </w:r>
          </w:p>
        </w:tc>
        <w:tc>
          <w:tcPr>
            <w:tcW w:w="1500"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31EB799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1.017.164</w:t>
            </w:r>
          </w:p>
        </w:tc>
      </w:tr>
      <w:tr w:rsidR="005D38D7" w:rsidRPr="00756257" w14:paraId="10BD76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285" w:type="dxa"/>
            <w:tcBorders>
              <w:top w:val="nil"/>
              <w:left w:val="nil"/>
              <w:bottom w:val="nil"/>
              <w:right w:val="nil"/>
              <w:tl2br w:val="nil"/>
              <w:tr2bl w:val="nil"/>
            </w:tcBorders>
            <w:shd w:val="clear" w:color="FFFFFF" w:fill="FFFFFF"/>
            <w:tcMar>
              <w:left w:w="40" w:type="dxa"/>
              <w:right w:w="40" w:type="dxa"/>
            </w:tcMar>
            <w:vAlign w:val="center"/>
          </w:tcPr>
          <w:p w14:paraId="098971EE"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Aquisições no período</w:t>
            </w:r>
          </w:p>
        </w:tc>
        <w:tc>
          <w:tcPr>
            <w:tcW w:w="300" w:type="dxa"/>
            <w:tcBorders>
              <w:top w:val="nil"/>
              <w:left w:val="nil"/>
              <w:bottom w:val="nil"/>
              <w:right w:val="nil"/>
              <w:tl2br w:val="nil"/>
              <w:tr2bl w:val="nil"/>
            </w:tcBorders>
            <w:shd w:val="clear" w:color="FFFFFF" w:fill="FFFFFF"/>
            <w:tcMar>
              <w:left w:w="0" w:type="dxa"/>
              <w:right w:w="0" w:type="dxa"/>
            </w:tcMar>
            <w:vAlign w:val="center"/>
          </w:tcPr>
          <w:p w14:paraId="78E46D2E"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545" w:type="dxa"/>
            <w:tcBorders>
              <w:top w:val="nil"/>
              <w:left w:val="nil"/>
              <w:bottom w:val="nil"/>
              <w:right w:val="nil"/>
              <w:tl2br w:val="nil"/>
              <w:tr2bl w:val="nil"/>
            </w:tcBorders>
            <w:shd w:val="clear" w:color="FFFFFF" w:fill="FFFFFF"/>
            <w:tcMar>
              <w:left w:w="40" w:type="dxa"/>
              <w:right w:w="100" w:type="dxa"/>
            </w:tcMar>
            <w:vAlign w:val="center"/>
          </w:tcPr>
          <w:p w14:paraId="6E3D86F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90.805</w:t>
            </w:r>
          </w:p>
        </w:tc>
        <w:tc>
          <w:tcPr>
            <w:tcW w:w="1545" w:type="dxa"/>
            <w:tcBorders>
              <w:top w:val="nil"/>
              <w:left w:val="nil"/>
              <w:bottom w:val="nil"/>
              <w:right w:val="nil"/>
              <w:tl2br w:val="nil"/>
              <w:tr2bl w:val="nil"/>
            </w:tcBorders>
            <w:shd w:val="clear" w:color="FFFFFF" w:fill="FFFFFF"/>
            <w:tcMar>
              <w:left w:w="40" w:type="dxa"/>
              <w:right w:w="100" w:type="dxa"/>
            </w:tcMar>
            <w:vAlign w:val="center"/>
          </w:tcPr>
          <w:p w14:paraId="49701C0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108.522</w:t>
            </w:r>
          </w:p>
        </w:tc>
        <w:tc>
          <w:tcPr>
            <w:tcW w:w="1500" w:type="dxa"/>
            <w:tcBorders>
              <w:top w:val="nil"/>
              <w:left w:val="nil"/>
              <w:bottom w:val="nil"/>
              <w:right w:val="nil"/>
              <w:tl2br w:val="nil"/>
              <w:tr2bl w:val="nil"/>
            </w:tcBorders>
            <w:shd w:val="clear" w:color="FFFFFF" w:fill="FFFFFF"/>
            <w:tcMar>
              <w:left w:w="40" w:type="dxa"/>
              <w:right w:w="100" w:type="dxa"/>
            </w:tcMar>
            <w:vAlign w:val="center"/>
          </w:tcPr>
          <w:p w14:paraId="6CF0387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314.921</w:t>
            </w:r>
          </w:p>
        </w:tc>
        <w:tc>
          <w:tcPr>
            <w:tcW w:w="1500" w:type="dxa"/>
            <w:tcBorders>
              <w:top w:val="nil"/>
              <w:left w:val="nil"/>
              <w:bottom w:val="nil"/>
              <w:right w:val="nil"/>
              <w:tl2br w:val="nil"/>
              <w:tr2bl w:val="nil"/>
            </w:tcBorders>
            <w:shd w:val="clear" w:color="FFFFFF" w:fill="FFFFFF"/>
            <w:tcMar>
              <w:left w:w="40" w:type="dxa"/>
              <w:right w:w="100" w:type="dxa"/>
            </w:tcMar>
            <w:vAlign w:val="center"/>
          </w:tcPr>
          <w:p w14:paraId="56B2499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228.657</w:t>
            </w:r>
          </w:p>
        </w:tc>
      </w:tr>
      <w:tr w:rsidR="005D38D7" w:rsidRPr="00756257" w14:paraId="0E4099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285" w:type="dxa"/>
            <w:tcBorders>
              <w:top w:val="nil"/>
              <w:left w:val="nil"/>
              <w:bottom w:val="nil"/>
              <w:right w:val="nil"/>
              <w:tl2br w:val="nil"/>
              <w:tr2bl w:val="nil"/>
            </w:tcBorders>
            <w:shd w:val="clear" w:color="FFFFFF" w:fill="FFFFFF"/>
            <w:tcMar>
              <w:left w:w="40" w:type="dxa"/>
              <w:right w:w="40" w:type="dxa"/>
            </w:tcMar>
            <w:vAlign w:val="center"/>
          </w:tcPr>
          <w:p w14:paraId="4F750E4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  Banco do Brasil S.A.</w:t>
            </w:r>
          </w:p>
        </w:tc>
        <w:tc>
          <w:tcPr>
            <w:tcW w:w="300" w:type="dxa"/>
            <w:tcBorders>
              <w:top w:val="nil"/>
              <w:left w:val="nil"/>
              <w:bottom w:val="nil"/>
              <w:right w:val="nil"/>
              <w:tl2br w:val="nil"/>
              <w:tr2bl w:val="nil"/>
            </w:tcBorders>
            <w:shd w:val="clear" w:color="FFFFFF" w:fill="FFFFFF"/>
            <w:tcMar>
              <w:left w:w="0" w:type="dxa"/>
              <w:right w:w="0" w:type="dxa"/>
            </w:tcMar>
            <w:vAlign w:val="center"/>
          </w:tcPr>
          <w:p w14:paraId="58B0F1F0"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173E569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90.805</w:t>
            </w: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4D8D710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104.305</w:t>
            </w:r>
          </w:p>
        </w:tc>
        <w:tc>
          <w:tcPr>
            <w:tcW w:w="1500" w:type="dxa"/>
            <w:tcBorders>
              <w:top w:val="nil"/>
              <w:left w:val="nil"/>
              <w:bottom w:val="nil"/>
              <w:right w:val="nil"/>
              <w:tl2br w:val="nil"/>
              <w:tr2bl w:val="nil"/>
            </w:tcBorders>
            <w:shd w:val="clear" w:color="FFFFFF" w:fill="FFFFFF"/>
            <w:tcMar>
              <w:left w:w="40" w:type="dxa"/>
              <w:right w:w="85" w:type="dxa"/>
            </w:tcMar>
            <w:vAlign w:val="center"/>
          </w:tcPr>
          <w:p w14:paraId="4635983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314.921</w:t>
            </w:r>
          </w:p>
        </w:tc>
        <w:tc>
          <w:tcPr>
            <w:tcW w:w="1500" w:type="dxa"/>
            <w:tcBorders>
              <w:top w:val="nil"/>
              <w:left w:val="nil"/>
              <w:bottom w:val="nil"/>
              <w:right w:val="nil"/>
              <w:tl2br w:val="nil"/>
              <w:tr2bl w:val="nil"/>
            </w:tcBorders>
            <w:shd w:val="clear" w:color="FFFFFF" w:fill="FFFFFF"/>
            <w:tcMar>
              <w:left w:w="40" w:type="dxa"/>
              <w:right w:w="85" w:type="dxa"/>
            </w:tcMar>
            <w:vAlign w:val="center"/>
          </w:tcPr>
          <w:p w14:paraId="111C85A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219.612</w:t>
            </w:r>
          </w:p>
        </w:tc>
      </w:tr>
      <w:tr w:rsidR="005D38D7" w:rsidRPr="00756257" w14:paraId="5B139D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285" w:type="dxa"/>
            <w:tcBorders>
              <w:top w:val="nil"/>
              <w:left w:val="nil"/>
              <w:bottom w:val="nil"/>
              <w:right w:val="nil"/>
              <w:tl2br w:val="nil"/>
              <w:tr2bl w:val="nil"/>
            </w:tcBorders>
            <w:shd w:val="clear" w:color="FFFFFF" w:fill="FFFFFF"/>
            <w:tcMar>
              <w:left w:w="40" w:type="dxa"/>
              <w:right w:w="40" w:type="dxa"/>
            </w:tcMar>
            <w:vAlign w:val="center"/>
          </w:tcPr>
          <w:p w14:paraId="5F5C45BF"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  Outras instituições</w:t>
            </w:r>
          </w:p>
        </w:tc>
        <w:tc>
          <w:tcPr>
            <w:tcW w:w="300" w:type="dxa"/>
            <w:tcBorders>
              <w:top w:val="nil"/>
              <w:left w:val="nil"/>
              <w:bottom w:val="nil"/>
              <w:right w:val="nil"/>
              <w:tl2br w:val="nil"/>
              <w:tr2bl w:val="nil"/>
            </w:tcBorders>
            <w:shd w:val="clear" w:color="FFFFFF" w:fill="FFFFFF"/>
            <w:tcMar>
              <w:left w:w="0" w:type="dxa"/>
              <w:right w:w="0" w:type="dxa"/>
            </w:tcMar>
            <w:vAlign w:val="center"/>
          </w:tcPr>
          <w:p w14:paraId="71EC97A3"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1C822D9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491BF0E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4.217</w:t>
            </w:r>
          </w:p>
        </w:tc>
        <w:tc>
          <w:tcPr>
            <w:tcW w:w="1500" w:type="dxa"/>
            <w:tcBorders>
              <w:top w:val="nil"/>
              <w:left w:val="nil"/>
              <w:bottom w:val="nil"/>
              <w:right w:val="nil"/>
              <w:tl2br w:val="nil"/>
              <w:tr2bl w:val="nil"/>
            </w:tcBorders>
            <w:shd w:val="clear" w:color="FFFFFF" w:fill="FFFFFF"/>
            <w:tcMar>
              <w:left w:w="40" w:type="dxa"/>
              <w:right w:w="85" w:type="dxa"/>
            </w:tcMar>
            <w:vAlign w:val="center"/>
          </w:tcPr>
          <w:p w14:paraId="4FF632E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500" w:type="dxa"/>
            <w:tcBorders>
              <w:top w:val="nil"/>
              <w:left w:val="nil"/>
              <w:bottom w:val="nil"/>
              <w:right w:val="nil"/>
              <w:tl2br w:val="nil"/>
              <w:tr2bl w:val="nil"/>
            </w:tcBorders>
            <w:shd w:val="clear" w:color="FFFFFF" w:fill="FFFFFF"/>
            <w:tcMar>
              <w:left w:w="40" w:type="dxa"/>
              <w:right w:w="85" w:type="dxa"/>
            </w:tcMar>
            <w:vAlign w:val="center"/>
          </w:tcPr>
          <w:p w14:paraId="330B7EF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9.045</w:t>
            </w:r>
          </w:p>
        </w:tc>
      </w:tr>
      <w:tr w:rsidR="005D38D7" w:rsidRPr="00756257" w14:paraId="6AE8AD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285" w:type="dxa"/>
            <w:tcBorders>
              <w:top w:val="nil"/>
              <w:left w:val="nil"/>
              <w:bottom w:val="nil"/>
              <w:right w:val="nil"/>
              <w:tl2br w:val="nil"/>
              <w:tr2bl w:val="nil"/>
            </w:tcBorders>
            <w:shd w:val="clear" w:color="FFFFFF" w:fill="FFFFFF"/>
            <w:tcMar>
              <w:left w:w="40" w:type="dxa"/>
              <w:right w:w="40" w:type="dxa"/>
            </w:tcMar>
            <w:vAlign w:val="center"/>
          </w:tcPr>
          <w:p w14:paraId="1A80DAEE"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Perdas na baixa de créditos adquiridos </w:t>
            </w:r>
            <w:r w:rsidRPr="00756257">
              <w:rPr>
                <w:rFonts w:ascii="BancoDoBrasil Textos" w:eastAsia="BancoDoBrasil Textos" w:hAnsi="BancoDoBrasil Textos" w:cs="BancoDoBrasil Textos"/>
                <w:color w:val="000000"/>
                <w:sz w:val="16"/>
                <w:szCs w:val="22"/>
                <w:vertAlign w:val="superscript"/>
                <w:lang w:eastAsia="en-US"/>
              </w:rPr>
              <w:t>(1)</w:t>
            </w:r>
          </w:p>
        </w:tc>
        <w:tc>
          <w:tcPr>
            <w:tcW w:w="300" w:type="dxa"/>
            <w:tcBorders>
              <w:top w:val="nil"/>
              <w:left w:val="nil"/>
              <w:bottom w:val="nil"/>
              <w:right w:val="nil"/>
              <w:tl2br w:val="nil"/>
              <w:tr2bl w:val="nil"/>
            </w:tcBorders>
            <w:shd w:val="clear" w:color="FFFFFF" w:fill="FFFFFF"/>
            <w:tcMar>
              <w:left w:w="0" w:type="dxa"/>
              <w:right w:w="0" w:type="dxa"/>
            </w:tcMar>
            <w:vAlign w:val="center"/>
          </w:tcPr>
          <w:p w14:paraId="5C5B964E"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40A210D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(58.290)</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246DE90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(44.359)</w:t>
            </w:r>
          </w:p>
        </w:tc>
        <w:tc>
          <w:tcPr>
            <w:tcW w:w="1500" w:type="dxa"/>
            <w:tcBorders>
              <w:top w:val="nil"/>
              <w:left w:val="nil"/>
              <w:bottom w:val="nil"/>
              <w:right w:val="nil"/>
              <w:tl2br w:val="nil"/>
              <w:tr2bl w:val="nil"/>
            </w:tcBorders>
            <w:shd w:val="clear" w:color="FFFFFF" w:fill="FFFFFF"/>
            <w:tcMar>
              <w:left w:w="40" w:type="dxa"/>
              <w:right w:w="40" w:type="dxa"/>
            </w:tcMar>
            <w:vAlign w:val="center"/>
          </w:tcPr>
          <w:p w14:paraId="27912C8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(172.137)</w:t>
            </w:r>
          </w:p>
        </w:tc>
        <w:tc>
          <w:tcPr>
            <w:tcW w:w="1500" w:type="dxa"/>
            <w:tcBorders>
              <w:top w:val="nil"/>
              <w:left w:val="nil"/>
              <w:bottom w:val="nil"/>
              <w:right w:val="nil"/>
              <w:tl2br w:val="nil"/>
              <w:tr2bl w:val="nil"/>
            </w:tcBorders>
            <w:shd w:val="clear" w:color="FFFFFF" w:fill="FFFFFF"/>
            <w:tcMar>
              <w:left w:w="40" w:type="dxa"/>
              <w:right w:w="40" w:type="dxa"/>
            </w:tcMar>
            <w:vAlign w:val="center"/>
          </w:tcPr>
          <w:p w14:paraId="0765E40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(159.837)</w:t>
            </w:r>
          </w:p>
        </w:tc>
      </w:tr>
      <w:tr w:rsidR="005D38D7" w:rsidRPr="00756257" w14:paraId="32D605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285" w:type="dxa"/>
            <w:tcBorders>
              <w:top w:val="nil"/>
              <w:left w:val="nil"/>
              <w:bottom w:val="nil"/>
              <w:right w:val="nil"/>
              <w:tl2br w:val="nil"/>
              <w:tr2bl w:val="nil"/>
            </w:tcBorders>
            <w:shd w:val="clear" w:color="FFFFFF" w:fill="FFFFFF"/>
            <w:tcMar>
              <w:left w:w="40" w:type="dxa"/>
              <w:right w:w="40" w:type="dxa"/>
            </w:tcMar>
            <w:vAlign w:val="center"/>
          </w:tcPr>
          <w:p w14:paraId="7B4AE3CF"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Baixas por recebimento</w:t>
            </w:r>
          </w:p>
        </w:tc>
        <w:tc>
          <w:tcPr>
            <w:tcW w:w="300" w:type="dxa"/>
            <w:tcBorders>
              <w:top w:val="nil"/>
              <w:left w:val="nil"/>
              <w:bottom w:val="nil"/>
              <w:right w:val="nil"/>
              <w:tl2br w:val="nil"/>
              <w:tr2bl w:val="nil"/>
            </w:tcBorders>
            <w:shd w:val="clear" w:color="FFFFFF" w:fill="FFFFFF"/>
            <w:tcMar>
              <w:left w:w="0" w:type="dxa"/>
              <w:right w:w="0" w:type="dxa"/>
            </w:tcMar>
            <w:vAlign w:val="center"/>
          </w:tcPr>
          <w:p w14:paraId="031276B6"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7660D6F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(24.350)</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7C24B4E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(23.504)</w:t>
            </w:r>
          </w:p>
        </w:tc>
        <w:tc>
          <w:tcPr>
            <w:tcW w:w="1500" w:type="dxa"/>
            <w:tcBorders>
              <w:top w:val="nil"/>
              <w:left w:val="nil"/>
              <w:bottom w:val="nil"/>
              <w:right w:val="nil"/>
              <w:tl2br w:val="nil"/>
              <w:tr2bl w:val="nil"/>
            </w:tcBorders>
            <w:shd w:val="clear" w:color="FFFFFF" w:fill="FFFFFF"/>
            <w:tcMar>
              <w:left w:w="40" w:type="dxa"/>
              <w:right w:w="40" w:type="dxa"/>
            </w:tcMar>
            <w:vAlign w:val="center"/>
          </w:tcPr>
          <w:p w14:paraId="273DD32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(81.408)</w:t>
            </w:r>
          </w:p>
        </w:tc>
        <w:tc>
          <w:tcPr>
            <w:tcW w:w="1500" w:type="dxa"/>
            <w:tcBorders>
              <w:top w:val="nil"/>
              <w:left w:val="nil"/>
              <w:bottom w:val="nil"/>
              <w:right w:val="nil"/>
              <w:tl2br w:val="nil"/>
              <w:tr2bl w:val="nil"/>
            </w:tcBorders>
            <w:shd w:val="clear" w:color="FFFFFF" w:fill="FFFFFF"/>
            <w:tcMar>
              <w:left w:w="40" w:type="dxa"/>
              <w:right w:w="40" w:type="dxa"/>
            </w:tcMar>
            <w:vAlign w:val="center"/>
          </w:tcPr>
          <w:p w14:paraId="09DB083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(64.397)</w:t>
            </w:r>
          </w:p>
        </w:tc>
      </w:tr>
      <w:tr w:rsidR="005D38D7" w:rsidRPr="00756257" w14:paraId="0B9322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285" w:type="dxa"/>
            <w:tcBorders>
              <w:top w:val="nil"/>
              <w:left w:val="nil"/>
              <w:bottom w:val="single" w:sz="12" w:space="0" w:color="000000"/>
              <w:right w:val="nil"/>
              <w:tl2br w:val="nil"/>
              <w:tr2bl w:val="nil"/>
            </w:tcBorders>
            <w:shd w:val="clear" w:color="FFFFFF" w:fill="FFFFFF"/>
            <w:tcMar>
              <w:left w:w="40" w:type="dxa"/>
              <w:right w:w="40" w:type="dxa"/>
            </w:tcMar>
            <w:vAlign w:val="center"/>
          </w:tcPr>
          <w:p w14:paraId="578BFDD0"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Final</w:t>
            </w:r>
          </w:p>
        </w:tc>
        <w:tc>
          <w:tcPr>
            <w:tcW w:w="300" w:type="dxa"/>
            <w:tcBorders>
              <w:top w:val="nil"/>
              <w:left w:val="nil"/>
              <w:bottom w:val="single" w:sz="12" w:space="0" w:color="000000"/>
              <w:right w:val="nil"/>
              <w:tl2br w:val="nil"/>
              <w:tr2bl w:val="nil"/>
            </w:tcBorders>
            <w:shd w:val="clear" w:color="FFFFFF" w:fill="FFFFFF"/>
            <w:tcMar>
              <w:left w:w="0" w:type="dxa"/>
              <w:right w:w="0" w:type="dxa"/>
            </w:tcMar>
            <w:vAlign w:val="center"/>
          </w:tcPr>
          <w:p w14:paraId="309502B5"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545" w:type="dxa"/>
            <w:tcBorders>
              <w:top w:val="nil"/>
              <w:left w:val="nil"/>
              <w:bottom w:val="single" w:sz="12" w:space="0" w:color="000000"/>
              <w:right w:val="nil"/>
              <w:tl2br w:val="nil"/>
              <w:tr2bl w:val="nil"/>
            </w:tcBorders>
            <w:shd w:val="clear" w:color="FFFFFF" w:fill="FFFFFF"/>
            <w:tcMar>
              <w:left w:w="40" w:type="dxa"/>
              <w:right w:w="100" w:type="dxa"/>
            </w:tcMar>
            <w:vAlign w:val="center"/>
          </w:tcPr>
          <w:p w14:paraId="5F95B40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1.069.038</w:t>
            </w:r>
          </w:p>
        </w:tc>
        <w:tc>
          <w:tcPr>
            <w:tcW w:w="1545" w:type="dxa"/>
            <w:tcBorders>
              <w:top w:val="nil"/>
              <w:left w:val="nil"/>
              <w:bottom w:val="single" w:sz="12" w:space="0" w:color="000000"/>
              <w:right w:val="nil"/>
              <w:tl2br w:val="nil"/>
              <w:tr2bl w:val="nil"/>
            </w:tcBorders>
            <w:shd w:val="clear" w:color="FFFFFF" w:fill="FFFFFF"/>
            <w:tcMar>
              <w:left w:w="40" w:type="dxa"/>
              <w:right w:w="100" w:type="dxa"/>
            </w:tcMar>
            <w:vAlign w:val="center"/>
          </w:tcPr>
          <w:p w14:paraId="0D28DF1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1.021.587</w:t>
            </w:r>
          </w:p>
        </w:tc>
        <w:tc>
          <w:tcPr>
            <w:tcW w:w="1500" w:type="dxa"/>
            <w:tcBorders>
              <w:top w:val="nil"/>
              <w:left w:val="nil"/>
              <w:bottom w:val="single" w:sz="12" w:space="0" w:color="000000"/>
              <w:right w:val="nil"/>
              <w:tl2br w:val="nil"/>
              <w:tr2bl w:val="nil"/>
            </w:tcBorders>
            <w:shd w:val="clear" w:color="FFFFFF" w:fill="FFFFFF"/>
            <w:tcMar>
              <w:left w:w="40" w:type="dxa"/>
              <w:right w:w="100" w:type="dxa"/>
            </w:tcMar>
            <w:vAlign w:val="center"/>
          </w:tcPr>
          <w:p w14:paraId="7404428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1.069.038</w:t>
            </w:r>
          </w:p>
        </w:tc>
        <w:tc>
          <w:tcPr>
            <w:tcW w:w="1500" w:type="dxa"/>
            <w:tcBorders>
              <w:top w:val="nil"/>
              <w:left w:val="nil"/>
              <w:bottom w:val="single" w:sz="12" w:space="0" w:color="000000"/>
              <w:right w:val="nil"/>
              <w:tl2br w:val="nil"/>
              <w:tr2bl w:val="nil"/>
            </w:tcBorders>
            <w:shd w:val="clear" w:color="FFFFFF" w:fill="FFFFFF"/>
            <w:tcMar>
              <w:left w:w="40" w:type="dxa"/>
              <w:right w:w="100" w:type="dxa"/>
            </w:tcMar>
            <w:vAlign w:val="center"/>
          </w:tcPr>
          <w:p w14:paraId="627A5EC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1.021.587</w:t>
            </w:r>
          </w:p>
        </w:tc>
      </w:tr>
    </w:tbl>
    <w:p w14:paraId="269229E8" w14:textId="77777777" w:rsidR="007C2781" w:rsidRPr="00756257" w:rsidRDefault="00C40FD0" w:rsidP="006B0BF4">
      <w:pPr>
        <w:pStyle w:val="07-Legenda"/>
        <w:numPr>
          <w:ilvl w:val="0"/>
          <w:numId w:val="10"/>
        </w:numPr>
        <w:pBdr>
          <w:top w:val="nil"/>
          <w:left w:val="nil"/>
          <w:bottom w:val="nil"/>
          <w:right w:val="nil"/>
          <w:between w:val="nil"/>
          <w:bar w:val="nil"/>
        </w:pBdr>
        <w:ind w:left="284" w:hanging="284"/>
        <w:rPr>
          <w:rFonts w:ascii="BancoDoBrasil Textos" w:hAnsi="BancoDoBrasil Textos"/>
        </w:rPr>
      </w:pPr>
      <w:r w:rsidRPr="00756257">
        <w:rPr>
          <w:rFonts w:ascii="BancoDoBrasil Textos" w:hAnsi="BancoDoBrasil Textos"/>
        </w:rPr>
        <w:t>Referem-se à apropriação como perdas dos créditos adquiridos, conforme metodologia desenvolvida pela Ativos S.A., decorrentes (i) do atingimento da vida útil (baixa do estoque); ou (</w:t>
      </w:r>
      <w:proofErr w:type="spellStart"/>
      <w:r w:rsidRPr="00756257">
        <w:rPr>
          <w:rFonts w:ascii="BancoDoBrasil Textos" w:hAnsi="BancoDoBrasil Textos"/>
        </w:rPr>
        <w:t>ii</w:t>
      </w:r>
      <w:proofErr w:type="spellEnd"/>
      <w:r w:rsidRPr="00756257">
        <w:rPr>
          <w:rFonts w:ascii="BancoDoBrasil Textos" w:hAnsi="BancoDoBrasil Textos"/>
        </w:rPr>
        <w:t>) considerados incobráveis por erro no cedente, decisão judicial ou acordos quebrados e inadimplidos.</w:t>
      </w:r>
    </w:p>
    <w:p w14:paraId="505E66CC" w14:textId="77777777" w:rsidR="002A724E" w:rsidRPr="00756257" w:rsidRDefault="002A724E" w:rsidP="006B0BF4">
      <w:pPr>
        <w:pStyle w:val="07-Legenda"/>
        <w:pBdr>
          <w:top w:val="nil"/>
          <w:left w:val="nil"/>
          <w:bottom w:val="nil"/>
          <w:right w:val="nil"/>
          <w:between w:val="nil"/>
          <w:bar w:val="nil"/>
        </w:pBdr>
        <w:ind w:left="720" w:firstLine="0"/>
        <w:rPr>
          <w:rFonts w:ascii="BancoDoBrasil Textos" w:hAnsi="BancoDoBrasil Textos"/>
          <w:sz w:val="18"/>
          <w:szCs w:val="18"/>
        </w:rPr>
      </w:pPr>
    </w:p>
    <w:p w14:paraId="509A7ED1" w14:textId="77777777" w:rsidR="002A724E" w:rsidRPr="00756257" w:rsidRDefault="00C40FD0"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rPr>
      </w:pPr>
      <w:r w:rsidRPr="00756257">
        <w:rPr>
          <w:rFonts w:ascii="BancoDoBrasil Textos" w:hAnsi="BancoDoBrasil Textos" w:cs="Arial"/>
          <w:b/>
          <w:sz w:val="18"/>
          <w:szCs w:val="18"/>
        </w:rPr>
        <w:t>Instrumentos Financeiros Derivativos</w:t>
      </w:r>
    </w:p>
    <w:p w14:paraId="5200088B" w14:textId="77777777" w:rsidR="004249D7" w:rsidRPr="00756257" w:rsidRDefault="00C40FD0" w:rsidP="00291D3D">
      <w:pPr>
        <w:pStyle w:val="050-TextoPadro"/>
        <w:pBdr>
          <w:top w:val="nil"/>
          <w:left w:val="nil"/>
          <w:bottom w:val="nil"/>
          <w:right w:val="nil"/>
          <w:between w:val="nil"/>
          <w:bar w:val="nil"/>
        </w:pBdr>
        <w:rPr>
          <w:rFonts w:ascii="BancoDoBrasil Textos" w:hAnsi="BancoDoBrasil Textos"/>
          <w:lang w:val="pt-BR"/>
        </w:rPr>
      </w:pPr>
      <w:r w:rsidRPr="00756257">
        <w:rPr>
          <w:rFonts w:ascii="BancoDoBrasil Textos" w:hAnsi="BancoDoBrasil Textos"/>
          <w:lang w:val="pt-BR"/>
        </w:rPr>
        <w:t xml:space="preserve">Em 30/09/2024 e 31/12/2023, não havia instrumentos financeiros derivativos em aberto e não foram realizadas transações envolvendo instrumentos financeiros derivativos durante o período encerrado em 30/09/2024 e o exercício encerrado em 31/12/2023. </w:t>
      </w:r>
    </w:p>
    <w:p w14:paraId="6654968F" w14:textId="77777777" w:rsidR="003E074D" w:rsidRPr="00756257" w:rsidRDefault="003E074D" w:rsidP="002A724E">
      <w:pPr>
        <w:pBdr>
          <w:top w:val="nil"/>
          <w:left w:val="nil"/>
          <w:bottom w:val="nil"/>
          <w:right w:val="nil"/>
          <w:between w:val="nil"/>
          <w:bar w:val="nil"/>
        </w:pBdr>
        <w:spacing w:before="0" w:after="200"/>
        <w:jc w:val="left"/>
        <w:rPr>
          <w:rFonts w:ascii="BancoDoBrasil Textos" w:hAnsi="BancoDoBrasil Textos"/>
          <w:sz w:val="22"/>
          <w:szCs w:val="22"/>
        </w:rPr>
      </w:pPr>
    </w:p>
    <w:p w14:paraId="5620D286" w14:textId="77777777" w:rsidR="003F6ADF" w:rsidRPr="00756257" w:rsidRDefault="00C40FD0" w:rsidP="0053690F">
      <w:pPr>
        <w:pStyle w:val="02-TtulodeNota"/>
        <w:pBdr>
          <w:top w:val="nil"/>
          <w:left w:val="nil"/>
          <w:bottom w:val="nil"/>
          <w:right w:val="nil"/>
          <w:between w:val="nil"/>
          <w:bar w:val="nil"/>
        </w:pBdr>
        <w:spacing w:after="0" w:line="276" w:lineRule="auto"/>
        <w:rPr>
          <w:rFonts w:ascii="BancoDoBrasil Textos" w:hAnsi="BancoDoBrasil Textos" w:cs="Times New Roman"/>
          <w:color w:val="auto"/>
        </w:rPr>
      </w:pPr>
      <w:bookmarkStart w:id="14" w:name="RG_MARKER_335108"/>
      <w:r w:rsidRPr="00756257">
        <w:rPr>
          <w:rFonts w:ascii="BancoDoBrasil Textos" w:hAnsi="BancoDoBrasil Textos" w:cs="Times New Roman"/>
          <w:color w:val="auto"/>
          <w:szCs w:val="20"/>
        </w:rPr>
        <w:t>7</w:t>
      </w:r>
      <w:bookmarkEnd w:id="14"/>
      <w:r w:rsidRPr="00756257">
        <w:rPr>
          <w:rFonts w:ascii="BancoDoBrasil Textos" w:hAnsi="BancoDoBrasil Textos" w:cs="Times New Roman"/>
          <w:color w:val="auto"/>
          <w:szCs w:val="20"/>
        </w:rPr>
        <w:t xml:space="preserve"> - OUTROS CRÉDITOS</w:t>
      </w:r>
    </w:p>
    <w:tbl>
      <w:tblPr>
        <w:tblW w:w="9639" w:type="dxa"/>
        <w:tblLayout w:type="fixed"/>
        <w:tblLook w:val="0600" w:firstRow="0" w:lastRow="0" w:firstColumn="0" w:lastColumn="0" w:noHBand="1" w:noVBand="1"/>
        <w:tblCaption w:val="NEOUTROSCREDOutrCred"/>
      </w:tblPr>
      <w:tblGrid>
        <w:gridCol w:w="5925"/>
        <w:gridCol w:w="480"/>
        <w:gridCol w:w="1410"/>
        <w:gridCol w:w="1824"/>
      </w:tblGrid>
      <w:tr w:rsidR="005D38D7" w:rsidRPr="00756257" w14:paraId="7827D71B" w14:textId="77777777" w:rsidTr="00984400">
        <w:trPr>
          <w:cantSplit/>
          <w:trHeight w:val="270"/>
        </w:trPr>
        <w:tc>
          <w:tcPr>
            <w:tcW w:w="5925" w:type="dxa"/>
            <w:tcBorders>
              <w:top w:val="nil"/>
              <w:left w:val="nil"/>
              <w:bottom w:val="single" w:sz="12" w:space="0" w:color="000000"/>
              <w:right w:val="nil"/>
              <w:tl2br w:val="nil"/>
              <w:tr2bl w:val="nil"/>
            </w:tcBorders>
            <w:shd w:val="clear" w:color="auto" w:fill="auto"/>
            <w:tcMar>
              <w:left w:w="0" w:type="dxa"/>
              <w:right w:w="0" w:type="dxa"/>
            </w:tcMar>
            <w:vAlign w:val="center"/>
          </w:tcPr>
          <w:p w14:paraId="44395212"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660E4BE3"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410" w:type="dxa"/>
            <w:tcBorders>
              <w:top w:val="nil"/>
              <w:left w:val="nil"/>
              <w:bottom w:val="single" w:sz="12" w:space="0" w:color="000000"/>
              <w:right w:val="nil"/>
              <w:tl2br w:val="nil"/>
              <w:tr2bl w:val="nil"/>
            </w:tcBorders>
            <w:shd w:val="clear" w:color="auto" w:fill="auto"/>
            <w:tcMar>
              <w:left w:w="0" w:type="dxa"/>
              <w:right w:w="0" w:type="dxa"/>
            </w:tcMar>
            <w:vAlign w:val="center"/>
          </w:tcPr>
          <w:p w14:paraId="4D822B04"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824" w:type="dxa"/>
            <w:tcBorders>
              <w:top w:val="nil"/>
              <w:left w:val="nil"/>
              <w:bottom w:val="single" w:sz="12" w:space="0" w:color="000000"/>
              <w:right w:val="nil"/>
              <w:tl2br w:val="nil"/>
              <w:tr2bl w:val="nil"/>
            </w:tcBorders>
            <w:shd w:val="clear" w:color="auto" w:fill="auto"/>
            <w:tcMar>
              <w:left w:w="0" w:type="dxa"/>
              <w:right w:w="0" w:type="dxa"/>
            </w:tcMar>
            <w:vAlign w:val="center"/>
          </w:tcPr>
          <w:p w14:paraId="15B91358"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2D2893F0"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2B74133B"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4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F1291FB"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Nota</w:t>
            </w:r>
          </w:p>
        </w:tc>
        <w:tc>
          <w:tcPr>
            <w:tcW w:w="141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67711F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30/09/2024</w:t>
            </w:r>
          </w:p>
        </w:tc>
        <w:tc>
          <w:tcPr>
            <w:tcW w:w="1824" w:type="dxa"/>
            <w:tcBorders>
              <w:top w:val="single" w:sz="12" w:space="0" w:color="000000"/>
              <w:left w:val="nil"/>
              <w:bottom w:val="single" w:sz="12" w:space="0" w:color="000000"/>
              <w:right w:val="nil"/>
              <w:tl2br w:val="nil"/>
              <w:tr2bl w:val="nil"/>
            </w:tcBorders>
            <w:shd w:val="clear" w:color="auto" w:fill="auto"/>
            <w:noWrap/>
            <w:tcMar>
              <w:left w:w="40" w:type="dxa"/>
              <w:right w:w="40" w:type="dxa"/>
            </w:tcMar>
            <w:vAlign w:val="center"/>
          </w:tcPr>
          <w:p w14:paraId="40F90B0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31/12/2023</w:t>
            </w:r>
          </w:p>
        </w:tc>
      </w:tr>
      <w:tr w:rsidR="005D38D7" w:rsidRPr="00756257" w14:paraId="1512316F"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single" w:sz="12" w:space="0" w:color="000000"/>
              <w:left w:val="nil"/>
              <w:bottom w:val="nil"/>
              <w:right w:val="nil"/>
              <w:tl2br w:val="nil"/>
              <w:tr2bl w:val="nil"/>
            </w:tcBorders>
            <w:shd w:val="clear" w:color="auto" w:fill="auto"/>
            <w:tcMar>
              <w:left w:w="40" w:type="dxa"/>
              <w:right w:w="40" w:type="dxa"/>
            </w:tcMar>
            <w:vAlign w:val="center"/>
          </w:tcPr>
          <w:p w14:paraId="08C01EDB"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Ativo fiscal diferido - crédito tributário</w:t>
            </w:r>
          </w:p>
        </w:tc>
        <w:tc>
          <w:tcPr>
            <w:tcW w:w="480" w:type="dxa"/>
            <w:tcBorders>
              <w:top w:val="single" w:sz="12" w:space="0" w:color="000000"/>
              <w:left w:val="nil"/>
              <w:bottom w:val="nil"/>
              <w:right w:val="nil"/>
              <w:tl2br w:val="nil"/>
              <w:tr2bl w:val="nil"/>
            </w:tcBorders>
            <w:shd w:val="clear" w:color="auto" w:fill="auto"/>
            <w:tcMar>
              <w:left w:w="40" w:type="dxa"/>
              <w:right w:w="40" w:type="dxa"/>
            </w:tcMar>
            <w:vAlign w:val="center"/>
          </w:tcPr>
          <w:p w14:paraId="4D6C61AB"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18.d</w:t>
            </w:r>
          </w:p>
        </w:tc>
        <w:tc>
          <w:tcPr>
            <w:tcW w:w="1410" w:type="dxa"/>
            <w:tcBorders>
              <w:top w:val="single" w:sz="12" w:space="0" w:color="000000"/>
              <w:left w:val="nil"/>
              <w:bottom w:val="nil"/>
              <w:right w:val="nil"/>
              <w:tl2br w:val="nil"/>
              <w:tr2bl w:val="nil"/>
            </w:tcBorders>
            <w:shd w:val="clear" w:color="FFFFFF" w:fill="FFFFFF"/>
            <w:noWrap/>
            <w:tcMar>
              <w:left w:w="40" w:type="dxa"/>
              <w:right w:w="85" w:type="dxa"/>
            </w:tcMar>
            <w:vAlign w:val="center"/>
          </w:tcPr>
          <w:p w14:paraId="51EBBA1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25.408</w:t>
            </w:r>
          </w:p>
        </w:tc>
        <w:tc>
          <w:tcPr>
            <w:tcW w:w="1824"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5B4F879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27.722</w:t>
            </w:r>
          </w:p>
        </w:tc>
      </w:tr>
      <w:tr w:rsidR="005D38D7" w:rsidRPr="00756257" w14:paraId="6F94E23F"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75FF26EB"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Impostos e contribuições a compensar</w:t>
            </w:r>
          </w:p>
        </w:tc>
        <w:tc>
          <w:tcPr>
            <w:tcW w:w="480" w:type="dxa"/>
            <w:tcBorders>
              <w:top w:val="nil"/>
              <w:left w:val="nil"/>
              <w:bottom w:val="nil"/>
              <w:right w:val="nil"/>
              <w:tl2br w:val="nil"/>
              <w:tr2bl w:val="nil"/>
            </w:tcBorders>
            <w:shd w:val="clear" w:color="auto" w:fill="auto"/>
            <w:tcMar>
              <w:left w:w="0" w:type="dxa"/>
              <w:right w:w="0" w:type="dxa"/>
            </w:tcMar>
            <w:vAlign w:val="center"/>
          </w:tcPr>
          <w:p w14:paraId="5884FD08"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410" w:type="dxa"/>
            <w:tcBorders>
              <w:top w:val="nil"/>
              <w:left w:val="nil"/>
              <w:bottom w:val="nil"/>
              <w:right w:val="nil"/>
              <w:tl2br w:val="nil"/>
              <w:tr2bl w:val="nil"/>
            </w:tcBorders>
            <w:shd w:val="clear" w:color="FFFFFF" w:fill="FFFFFF"/>
            <w:noWrap/>
            <w:tcMar>
              <w:left w:w="40" w:type="dxa"/>
              <w:right w:w="85" w:type="dxa"/>
            </w:tcMar>
            <w:vAlign w:val="center"/>
          </w:tcPr>
          <w:p w14:paraId="00EBF8E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67.741</w:t>
            </w:r>
          </w:p>
        </w:tc>
        <w:tc>
          <w:tcPr>
            <w:tcW w:w="1824" w:type="dxa"/>
            <w:tcBorders>
              <w:top w:val="nil"/>
              <w:left w:val="nil"/>
              <w:bottom w:val="nil"/>
              <w:right w:val="nil"/>
              <w:tl2br w:val="nil"/>
              <w:tr2bl w:val="nil"/>
            </w:tcBorders>
            <w:shd w:val="clear" w:color="auto" w:fill="auto"/>
            <w:noWrap/>
            <w:tcMar>
              <w:left w:w="40" w:type="dxa"/>
              <w:right w:w="85" w:type="dxa"/>
            </w:tcMar>
            <w:vAlign w:val="center"/>
          </w:tcPr>
          <w:p w14:paraId="77B82CA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5.526</w:t>
            </w:r>
          </w:p>
        </w:tc>
      </w:tr>
      <w:tr w:rsidR="005D38D7" w:rsidRPr="00756257" w14:paraId="0BE25C3F"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3DB87476"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Depósitos bloqueados </w:t>
            </w:r>
            <w:r w:rsidRPr="00756257">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858AA28"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410" w:type="dxa"/>
            <w:tcBorders>
              <w:top w:val="nil"/>
              <w:left w:val="nil"/>
              <w:bottom w:val="nil"/>
              <w:right w:val="nil"/>
              <w:tl2br w:val="nil"/>
              <w:tr2bl w:val="nil"/>
            </w:tcBorders>
            <w:shd w:val="clear" w:color="FFFFFF" w:fill="FFFFFF"/>
            <w:noWrap/>
            <w:tcMar>
              <w:left w:w="40" w:type="dxa"/>
              <w:right w:w="85" w:type="dxa"/>
            </w:tcMar>
            <w:vAlign w:val="center"/>
          </w:tcPr>
          <w:p w14:paraId="2C84B1D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1.777</w:t>
            </w:r>
          </w:p>
        </w:tc>
        <w:tc>
          <w:tcPr>
            <w:tcW w:w="1824" w:type="dxa"/>
            <w:tcBorders>
              <w:top w:val="nil"/>
              <w:left w:val="nil"/>
              <w:bottom w:val="nil"/>
              <w:right w:val="nil"/>
              <w:tl2br w:val="nil"/>
              <w:tr2bl w:val="nil"/>
            </w:tcBorders>
            <w:shd w:val="clear" w:color="auto" w:fill="auto"/>
            <w:noWrap/>
            <w:tcMar>
              <w:left w:w="40" w:type="dxa"/>
              <w:right w:w="85" w:type="dxa"/>
            </w:tcMar>
            <w:vAlign w:val="center"/>
          </w:tcPr>
          <w:p w14:paraId="79A6B7B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1.692</w:t>
            </w:r>
          </w:p>
        </w:tc>
      </w:tr>
      <w:tr w:rsidR="005D38D7" w:rsidRPr="00756257" w14:paraId="266043DF"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05F9871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Títulos e créditos a receber </w:t>
            </w:r>
            <w:r w:rsidRPr="00756257">
              <w:rPr>
                <w:rFonts w:ascii="BancoDoBrasil Textos" w:eastAsia="BancoDoBrasil Textos" w:hAnsi="BancoDoBrasil Textos" w:cs="BancoDoBrasil Textos"/>
                <w:color w:val="000000"/>
                <w:sz w:val="16"/>
                <w:szCs w:val="22"/>
                <w:vertAlign w:val="superscript"/>
                <w:lang w:eastAsia="en-US"/>
              </w:rPr>
              <w:t>(2)</w:t>
            </w:r>
          </w:p>
        </w:tc>
        <w:tc>
          <w:tcPr>
            <w:tcW w:w="480" w:type="dxa"/>
            <w:tcBorders>
              <w:top w:val="nil"/>
              <w:left w:val="nil"/>
              <w:bottom w:val="nil"/>
              <w:right w:val="nil"/>
              <w:tl2br w:val="nil"/>
              <w:tr2bl w:val="nil"/>
            </w:tcBorders>
            <w:shd w:val="clear" w:color="auto" w:fill="auto"/>
            <w:tcMar>
              <w:left w:w="0" w:type="dxa"/>
              <w:right w:w="0" w:type="dxa"/>
            </w:tcMar>
            <w:vAlign w:val="center"/>
          </w:tcPr>
          <w:p w14:paraId="50BFA17E"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410" w:type="dxa"/>
            <w:tcBorders>
              <w:top w:val="nil"/>
              <w:left w:val="nil"/>
              <w:bottom w:val="nil"/>
              <w:right w:val="nil"/>
              <w:tl2br w:val="nil"/>
              <w:tr2bl w:val="nil"/>
            </w:tcBorders>
            <w:shd w:val="clear" w:color="FFFFFF" w:fill="FFFFFF"/>
            <w:noWrap/>
            <w:tcMar>
              <w:left w:w="40" w:type="dxa"/>
              <w:right w:w="85" w:type="dxa"/>
            </w:tcMar>
            <w:vAlign w:val="center"/>
          </w:tcPr>
          <w:p w14:paraId="62A3447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641</w:t>
            </w:r>
          </w:p>
        </w:tc>
        <w:tc>
          <w:tcPr>
            <w:tcW w:w="1824" w:type="dxa"/>
            <w:tcBorders>
              <w:top w:val="nil"/>
              <w:left w:val="nil"/>
              <w:bottom w:val="nil"/>
              <w:right w:val="nil"/>
              <w:tl2br w:val="nil"/>
              <w:tr2bl w:val="nil"/>
            </w:tcBorders>
            <w:shd w:val="clear" w:color="auto" w:fill="auto"/>
            <w:noWrap/>
            <w:tcMar>
              <w:left w:w="40" w:type="dxa"/>
              <w:right w:w="85" w:type="dxa"/>
            </w:tcMar>
            <w:vAlign w:val="center"/>
          </w:tcPr>
          <w:p w14:paraId="2C85DC4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641</w:t>
            </w:r>
          </w:p>
        </w:tc>
      </w:tr>
      <w:tr w:rsidR="005D38D7" w:rsidRPr="00756257" w14:paraId="16F8FF23"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56187EB4"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Pontos programa de relacionamento</w:t>
            </w:r>
          </w:p>
        </w:tc>
        <w:tc>
          <w:tcPr>
            <w:tcW w:w="480" w:type="dxa"/>
            <w:tcBorders>
              <w:top w:val="nil"/>
              <w:left w:val="nil"/>
              <w:bottom w:val="nil"/>
              <w:right w:val="nil"/>
              <w:tl2br w:val="nil"/>
              <w:tr2bl w:val="nil"/>
            </w:tcBorders>
            <w:shd w:val="clear" w:color="auto" w:fill="auto"/>
            <w:tcMar>
              <w:left w:w="0" w:type="dxa"/>
              <w:right w:w="0" w:type="dxa"/>
            </w:tcMar>
            <w:vAlign w:val="center"/>
          </w:tcPr>
          <w:p w14:paraId="04C19E2E"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410" w:type="dxa"/>
            <w:tcBorders>
              <w:top w:val="nil"/>
              <w:left w:val="nil"/>
              <w:bottom w:val="nil"/>
              <w:right w:val="nil"/>
              <w:tl2br w:val="nil"/>
              <w:tr2bl w:val="nil"/>
            </w:tcBorders>
            <w:shd w:val="clear" w:color="auto" w:fill="auto"/>
            <w:noWrap/>
            <w:tcMar>
              <w:left w:w="40" w:type="dxa"/>
              <w:right w:w="85" w:type="dxa"/>
            </w:tcMar>
            <w:vAlign w:val="center"/>
          </w:tcPr>
          <w:p w14:paraId="12DDF593" w14:textId="231D4B24"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34</w:t>
            </w:r>
            <w:r w:rsidR="000A37B4">
              <w:rPr>
                <w:rFonts w:ascii="BancoDoBrasil Textos" w:eastAsia="BancoDoBrasil Textos" w:hAnsi="BancoDoBrasil Textos" w:cs="BancoDoBrasil Textos"/>
                <w:color w:val="000000"/>
                <w:sz w:val="16"/>
                <w:szCs w:val="22"/>
                <w:lang w:eastAsia="en-US"/>
              </w:rPr>
              <w:t>9</w:t>
            </w:r>
          </w:p>
        </w:tc>
        <w:tc>
          <w:tcPr>
            <w:tcW w:w="1824" w:type="dxa"/>
            <w:tcBorders>
              <w:top w:val="nil"/>
              <w:left w:val="nil"/>
              <w:bottom w:val="nil"/>
              <w:right w:val="nil"/>
              <w:tl2br w:val="nil"/>
              <w:tr2bl w:val="nil"/>
            </w:tcBorders>
            <w:shd w:val="clear" w:color="auto" w:fill="auto"/>
            <w:noWrap/>
            <w:tcMar>
              <w:left w:w="40" w:type="dxa"/>
              <w:right w:w="85" w:type="dxa"/>
            </w:tcMar>
            <w:vAlign w:val="center"/>
          </w:tcPr>
          <w:p w14:paraId="6822B7F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185</w:t>
            </w:r>
          </w:p>
        </w:tc>
      </w:tr>
      <w:tr w:rsidR="005D38D7" w:rsidRPr="00756257" w14:paraId="778C292F"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6960AB3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Valores a receber de devolução de operações </w:t>
            </w:r>
            <w:r w:rsidRPr="00756257">
              <w:rPr>
                <w:rFonts w:ascii="BancoDoBrasil Textos" w:eastAsia="BancoDoBrasil Textos" w:hAnsi="BancoDoBrasil Textos" w:cs="BancoDoBrasil Textos"/>
                <w:color w:val="000000"/>
                <w:sz w:val="16"/>
                <w:szCs w:val="22"/>
                <w:vertAlign w:val="superscript"/>
                <w:lang w:eastAsia="en-US"/>
              </w:rPr>
              <w:t>(3)</w:t>
            </w:r>
          </w:p>
        </w:tc>
        <w:tc>
          <w:tcPr>
            <w:tcW w:w="480" w:type="dxa"/>
            <w:tcBorders>
              <w:top w:val="nil"/>
              <w:left w:val="nil"/>
              <w:bottom w:val="nil"/>
              <w:right w:val="nil"/>
              <w:tl2br w:val="nil"/>
              <w:tr2bl w:val="nil"/>
            </w:tcBorders>
            <w:shd w:val="clear" w:color="auto" w:fill="auto"/>
            <w:tcMar>
              <w:left w:w="0" w:type="dxa"/>
              <w:right w:w="0" w:type="dxa"/>
            </w:tcMar>
            <w:vAlign w:val="center"/>
          </w:tcPr>
          <w:p w14:paraId="3C956474"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410" w:type="dxa"/>
            <w:tcBorders>
              <w:top w:val="nil"/>
              <w:left w:val="nil"/>
              <w:bottom w:val="nil"/>
              <w:right w:val="nil"/>
              <w:tl2br w:val="nil"/>
              <w:tr2bl w:val="nil"/>
            </w:tcBorders>
            <w:shd w:val="clear" w:color="auto" w:fill="auto"/>
            <w:noWrap/>
            <w:tcMar>
              <w:left w:w="40" w:type="dxa"/>
              <w:right w:w="85" w:type="dxa"/>
            </w:tcMar>
            <w:vAlign w:val="center"/>
          </w:tcPr>
          <w:p w14:paraId="4A3B793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w:t>
            </w:r>
          </w:p>
        </w:tc>
        <w:tc>
          <w:tcPr>
            <w:tcW w:w="1824" w:type="dxa"/>
            <w:tcBorders>
              <w:top w:val="nil"/>
              <w:left w:val="nil"/>
              <w:bottom w:val="nil"/>
              <w:right w:val="nil"/>
              <w:tl2br w:val="nil"/>
              <w:tr2bl w:val="nil"/>
            </w:tcBorders>
            <w:shd w:val="clear" w:color="auto" w:fill="auto"/>
            <w:noWrap/>
            <w:tcMar>
              <w:left w:w="40" w:type="dxa"/>
              <w:right w:w="85" w:type="dxa"/>
            </w:tcMar>
            <w:vAlign w:val="center"/>
          </w:tcPr>
          <w:p w14:paraId="66A5892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2.888</w:t>
            </w:r>
          </w:p>
        </w:tc>
      </w:tr>
      <w:tr w:rsidR="005D38D7" w:rsidRPr="00756257" w14:paraId="60241972"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5714E5DC"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Dividendos e bonificações a receber</w:t>
            </w:r>
          </w:p>
        </w:tc>
        <w:tc>
          <w:tcPr>
            <w:tcW w:w="480" w:type="dxa"/>
            <w:tcBorders>
              <w:top w:val="nil"/>
              <w:left w:val="nil"/>
              <w:bottom w:val="nil"/>
              <w:right w:val="nil"/>
              <w:tl2br w:val="nil"/>
              <w:tr2bl w:val="nil"/>
            </w:tcBorders>
            <w:shd w:val="clear" w:color="auto" w:fill="auto"/>
            <w:tcMar>
              <w:left w:w="0" w:type="dxa"/>
              <w:right w:w="0" w:type="dxa"/>
            </w:tcMar>
            <w:vAlign w:val="center"/>
          </w:tcPr>
          <w:p w14:paraId="57C31771"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410" w:type="dxa"/>
            <w:tcBorders>
              <w:top w:val="nil"/>
              <w:left w:val="nil"/>
              <w:bottom w:val="nil"/>
              <w:right w:val="nil"/>
              <w:tl2br w:val="nil"/>
              <w:tr2bl w:val="nil"/>
            </w:tcBorders>
            <w:shd w:val="clear" w:color="auto" w:fill="auto"/>
            <w:noWrap/>
            <w:tcMar>
              <w:left w:w="40" w:type="dxa"/>
              <w:right w:w="85" w:type="dxa"/>
            </w:tcMar>
            <w:vAlign w:val="center"/>
          </w:tcPr>
          <w:p w14:paraId="726720D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824" w:type="dxa"/>
            <w:tcBorders>
              <w:top w:val="nil"/>
              <w:left w:val="nil"/>
              <w:bottom w:val="nil"/>
              <w:right w:val="nil"/>
              <w:tl2br w:val="nil"/>
              <w:tr2bl w:val="nil"/>
            </w:tcBorders>
            <w:shd w:val="clear" w:color="auto" w:fill="auto"/>
            <w:noWrap/>
            <w:tcMar>
              <w:left w:w="40" w:type="dxa"/>
              <w:right w:w="85" w:type="dxa"/>
            </w:tcMar>
            <w:vAlign w:val="center"/>
          </w:tcPr>
          <w:p w14:paraId="7962D8C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4.264</w:t>
            </w:r>
          </w:p>
        </w:tc>
      </w:tr>
      <w:tr w:rsidR="005D38D7" w:rsidRPr="00756257" w14:paraId="4FFDE389"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63F116AF"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Outros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33002379"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410" w:type="dxa"/>
            <w:tcBorders>
              <w:top w:val="nil"/>
              <w:left w:val="nil"/>
              <w:bottom w:val="nil"/>
              <w:right w:val="nil"/>
              <w:tl2br w:val="nil"/>
              <w:tr2bl w:val="nil"/>
            </w:tcBorders>
            <w:shd w:val="clear" w:color="auto" w:fill="auto"/>
            <w:noWrap/>
            <w:tcMar>
              <w:left w:w="40" w:type="dxa"/>
              <w:right w:w="85" w:type="dxa"/>
            </w:tcMar>
            <w:vAlign w:val="center"/>
          </w:tcPr>
          <w:p w14:paraId="275DA20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w:t>
            </w:r>
          </w:p>
        </w:tc>
        <w:tc>
          <w:tcPr>
            <w:tcW w:w="1824" w:type="dxa"/>
            <w:tcBorders>
              <w:top w:val="nil"/>
              <w:left w:val="nil"/>
              <w:bottom w:val="nil"/>
              <w:right w:val="nil"/>
              <w:tl2br w:val="nil"/>
              <w:tr2bl w:val="nil"/>
            </w:tcBorders>
            <w:shd w:val="clear" w:color="auto" w:fill="auto"/>
            <w:noWrap/>
            <w:tcMar>
              <w:left w:w="40" w:type="dxa"/>
              <w:right w:w="85" w:type="dxa"/>
            </w:tcMar>
            <w:vAlign w:val="center"/>
          </w:tcPr>
          <w:p w14:paraId="4E1D2AC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w:t>
            </w:r>
          </w:p>
        </w:tc>
      </w:tr>
      <w:tr w:rsidR="005D38D7" w:rsidRPr="00756257" w14:paraId="63157D5D"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5A0EEC2A"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0986E898"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1795C0D3" w14:textId="2F278032"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95.92</w:t>
            </w:r>
            <w:r w:rsidR="000A37B4">
              <w:rPr>
                <w:rFonts w:ascii="BancoDoBrasil Textos" w:eastAsia="BancoDoBrasil Textos" w:hAnsi="BancoDoBrasil Textos" w:cs="BancoDoBrasil Textos"/>
                <w:b/>
                <w:color w:val="000000"/>
                <w:sz w:val="16"/>
                <w:szCs w:val="22"/>
                <w:lang w:eastAsia="en-US"/>
              </w:rPr>
              <w:t>3</w:t>
            </w:r>
          </w:p>
        </w:tc>
        <w:tc>
          <w:tcPr>
            <w:tcW w:w="1824" w:type="dxa"/>
            <w:tcBorders>
              <w:top w:val="nil"/>
              <w:left w:val="nil"/>
              <w:bottom w:val="nil"/>
              <w:right w:val="nil"/>
              <w:tl2br w:val="nil"/>
              <w:tr2bl w:val="nil"/>
            </w:tcBorders>
            <w:shd w:val="clear" w:color="auto" w:fill="auto"/>
            <w:noWrap/>
            <w:tcMar>
              <w:left w:w="40" w:type="dxa"/>
              <w:right w:w="100" w:type="dxa"/>
            </w:tcMar>
            <w:vAlign w:val="center"/>
          </w:tcPr>
          <w:p w14:paraId="67131B9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42.919</w:t>
            </w:r>
          </w:p>
        </w:tc>
      </w:tr>
      <w:tr w:rsidR="005D38D7" w:rsidRPr="00756257" w14:paraId="06C630EF"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shd w:val="clear" w:color="auto" w:fill="auto"/>
            <w:noWrap/>
            <w:tcMar>
              <w:left w:w="0" w:type="dxa"/>
              <w:right w:w="0" w:type="dxa"/>
            </w:tcMar>
            <w:vAlign w:val="bottom"/>
          </w:tcPr>
          <w:p w14:paraId="4A774402"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5C78D7CB"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410" w:type="dxa"/>
            <w:tcBorders>
              <w:top w:val="nil"/>
              <w:left w:val="nil"/>
              <w:bottom w:val="nil"/>
              <w:right w:val="nil"/>
              <w:tl2br w:val="nil"/>
              <w:tr2bl w:val="nil"/>
            </w:tcBorders>
            <w:shd w:val="clear" w:color="auto" w:fill="auto"/>
            <w:noWrap/>
            <w:tcMar>
              <w:left w:w="0" w:type="dxa"/>
              <w:right w:w="0" w:type="dxa"/>
            </w:tcMar>
            <w:vAlign w:val="bottom"/>
          </w:tcPr>
          <w:p w14:paraId="22FB6323"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824" w:type="dxa"/>
            <w:tcBorders>
              <w:top w:val="nil"/>
              <w:left w:val="nil"/>
              <w:bottom w:val="nil"/>
              <w:right w:val="nil"/>
              <w:tl2br w:val="nil"/>
              <w:tr2bl w:val="nil"/>
            </w:tcBorders>
            <w:shd w:val="clear" w:color="auto" w:fill="auto"/>
            <w:noWrap/>
            <w:tcMar>
              <w:left w:w="0" w:type="dxa"/>
              <w:right w:w="0" w:type="dxa"/>
            </w:tcMar>
            <w:vAlign w:val="bottom"/>
          </w:tcPr>
          <w:p w14:paraId="2116E7C5"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r>
      <w:tr w:rsidR="005D38D7" w:rsidRPr="00756257" w14:paraId="02B8C4FE"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7C4FF56C"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Ativo circulante</w:t>
            </w:r>
          </w:p>
        </w:tc>
        <w:tc>
          <w:tcPr>
            <w:tcW w:w="480" w:type="dxa"/>
            <w:tcBorders>
              <w:top w:val="nil"/>
              <w:left w:val="nil"/>
              <w:bottom w:val="nil"/>
              <w:right w:val="nil"/>
              <w:tl2br w:val="nil"/>
              <w:tr2bl w:val="nil"/>
            </w:tcBorders>
            <w:shd w:val="clear" w:color="auto" w:fill="auto"/>
            <w:tcMar>
              <w:left w:w="0" w:type="dxa"/>
              <w:right w:w="0" w:type="dxa"/>
            </w:tcMar>
            <w:vAlign w:val="center"/>
          </w:tcPr>
          <w:p w14:paraId="22871DB5"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410" w:type="dxa"/>
            <w:tcBorders>
              <w:top w:val="nil"/>
              <w:left w:val="nil"/>
              <w:bottom w:val="nil"/>
              <w:right w:val="nil"/>
              <w:tl2br w:val="nil"/>
              <w:tr2bl w:val="nil"/>
            </w:tcBorders>
            <w:shd w:val="clear" w:color="auto" w:fill="auto"/>
            <w:noWrap/>
            <w:tcMar>
              <w:left w:w="40" w:type="dxa"/>
              <w:right w:w="85" w:type="dxa"/>
            </w:tcMar>
            <w:vAlign w:val="center"/>
          </w:tcPr>
          <w:p w14:paraId="348B6AC4" w14:textId="4958A09A"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69.87</w:t>
            </w:r>
            <w:r w:rsidR="000A37B4">
              <w:rPr>
                <w:rFonts w:ascii="BancoDoBrasil Textos" w:eastAsia="BancoDoBrasil Textos" w:hAnsi="BancoDoBrasil Textos" w:cs="BancoDoBrasil Textos"/>
                <w:color w:val="000000"/>
                <w:sz w:val="16"/>
                <w:szCs w:val="22"/>
                <w:lang w:eastAsia="en-US"/>
              </w:rPr>
              <w:t>4</w:t>
            </w:r>
          </w:p>
        </w:tc>
        <w:tc>
          <w:tcPr>
            <w:tcW w:w="1824" w:type="dxa"/>
            <w:tcBorders>
              <w:top w:val="nil"/>
              <w:left w:val="nil"/>
              <w:bottom w:val="nil"/>
              <w:right w:val="nil"/>
              <w:tl2br w:val="nil"/>
              <w:tr2bl w:val="nil"/>
            </w:tcBorders>
            <w:shd w:val="clear" w:color="auto" w:fill="auto"/>
            <w:noWrap/>
            <w:tcMar>
              <w:left w:w="40" w:type="dxa"/>
              <w:right w:w="85" w:type="dxa"/>
            </w:tcMar>
            <w:vAlign w:val="center"/>
          </w:tcPr>
          <w:p w14:paraId="638BBC0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14.556</w:t>
            </w:r>
          </w:p>
        </w:tc>
      </w:tr>
      <w:tr w:rsidR="005D38D7" w:rsidRPr="00756257" w14:paraId="4DDD1993"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single" w:sz="12" w:space="0" w:color="000000"/>
              <w:right w:val="nil"/>
              <w:tl2br w:val="nil"/>
              <w:tr2bl w:val="nil"/>
            </w:tcBorders>
            <w:shd w:val="clear" w:color="auto" w:fill="auto"/>
            <w:tcMar>
              <w:left w:w="40" w:type="dxa"/>
              <w:right w:w="40" w:type="dxa"/>
            </w:tcMar>
            <w:vAlign w:val="center"/>
          </w:tcPr>
          <w:p w14:paraId="0569E81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Ativo não circulante</w:t>
            </w: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4AF98D74"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41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62B4767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26.049</w:t>
            </w:r>
          </w:p>
        </w:tc>
        <w:tc>
          <w:tcPr>
            <w:tcW w:w="1824"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4031B44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28.363</w:t>
            </w:r>
          </w:p>
        </w:tc>
      </w:tr>
    </w:tbl>
    <w:p w14:paraId="362AEED3" w14:textId="77777777" w:rsidR="00013B0D" w:rsidRPr="00756257" w:rsidRDefault="00C40FD0" w:rsidP="00013B0D">
      <w:pPr>
        <w:pStyle w:val="Default"/>
        <w:numPr>
          <w:ilvl w:val="0"/>
          <w:numId w:val="11"/>
        </w:numPr>
        <w:pBdr>
          <w:top w:val="nil"/>
          <w:left w:val="nil"/>
          <w:bottom w:val="nil"/>
          <w:right w:val="nil"/>
          <w:between w:val="nil"/>
          <w:bar w:val="nil"/>
        </w:pBdr>
        <w:spacing w:after="60"/>
        <w:ind w:left="357" w:hanging="357"/>
        <w:jc w:val="both"/>
        <w:rPr>
          <w:rFonts w:ascii="BancoDoBrasil Textos" w:hAnsi="BancoDoBrasil Textos"/>
          <w:sz w:val="14"/>
          <w:szCs w:val="14"/>
        </w:rPr>
      </w:pPr>
      <w:r w:rsidRPr="00756257">
        <w:rPr>
          <w:rFonts w:ascii="BancoDoBrasil Textos" w:hAnsi="BancoDoBrasil Textos"/>
          <w:sz w:val="14"/>
          <w:szCs w:val="14"/>
        </w:rPr>
        <w:t>Referem-se aos saldos bloqueados na conta da Companhia por determinação judicial decorrente, principalmente, de ações cíveis de questionamento de clientes em relação a cobrança dos créditos adquiridos.</w:t>
      </w:r>
    </w:p>
    <w:p w14:paraId="2818E700" w14:textId="77777777" w:rsidR="00013B0D" w:rsidRPr="00756257" w:rsidRDefault="00C40FD0" w:rsidP="00013B0D">
      <w:pPr>
        <w:pStyle w:val="Default"/>
        <w:numPr>
          <w:ilvl w:val="0"/>
          <w:numId w:val="11"/>
        </w:numPr>
        <w:pBdr>
          <w:top w:val="nil"/>
          <w:left w:val="nil"/>
          <w:bottom w:val="nil"/>
          <w:right w:val="nil"/>
          <w:between w:val="nil"/>
          <w:bar w:val="nil"/>
        </w:pBdr>
        <w:jc w:val="both"/>
        <w:rPr>
          <w:rFonts w:ascii="BancoDoBrasil Textos" w:hAnsi="BancoDoBrasil Textos"/>
          <w:sz w:val="14"/>
          <w:szCs w:val="14"/>
        </w:rPr>
      </w:pPr>
      <w:r w:rsidRPr="00756257">
        <w:rPr>
          <w:rFonts w:ascii="BancoDoBrasil Textos" w:hAnsi="BancoDoBrasil Textos"/>
          <w:sz w:val="14"/>
          <w:szCs w:val="14"/>
        </w:rPr>
        <w:t xml:space="preserve">Valor referente ao reconhecimento de precatório oriundo de decisão transitada em julgado de ação judicial de repetição de indébito tributário, referente à recuperação de ISSQN a compensar de anos anteriores. </w:t>
      </w:r>
    </w:p>
    <w:p w14:paraId="5E62B660" w14:textId="77777777" w:rsidR="009E2219" w:rsidRPr="00756257" w:rsidRDefault="00C40FD0" w:rsidP="00BE262A">
      <w:pPr>
        <w:pStyle w:val="Default"/>
        <w:numPr>
          <w:ilvl w:val="0"/>
          <w:numId w:val="11"/>
        </w:numPr>
        <w:pBdr>
          <w:top w:val="nil"/>
          <w:left w:val="nil"/>
          <w:bottom w:val="nil"/>
          <w:right w:val="nil"/>
          <w:between w:val="nil"/>
          <w:bar w:val="nil"/>
        </w:pBdr>
        <w:spacing w:after="60"/>
        <w:ind w:left="357" w:hanging="357"/>
        <w:jc w:val="both"/>
        <w:rPr>
          <w:rFonts w:ascii="BancoDoBrasil Textos" w:hAnsi="BancoDoBrasil Textos"/>
          <w:sz w:val="14"/>
          <w:szCs w:val="14"/>
        </w:rPr>
      </w:pPr>
      <w:r w:rsidRPr="00756257">
        <w:rPr>
          <w:rFonts w:ascii="BancoDoBrasil Textos" w:hAnsi="BancoDoBrasil Textos"/>
          <w:sz w:val="14"/>
          <w:szCs w:val="14"/>
        </w:rPr>
        <w:t>Referem-se às operações de clientes falecidos devolvidas ao cedente</w:t>
      </w:r>
      <w:r w:rsidR="00816AD2" w:rsidRPr="00756257">
        <w:rPr>
          <w:rFonts w:ascii="BancoDoBrasil Textos" w:hAnsi="BancoDoBrasil Textos"/>
          <w:sz w:val="14"/>
          <w:szCs w:val="14"/>
        </w:rPr>
        <w:t>, conforme termo de indenização assinado entre as partes.</w:t>
      </w:r>
    </w:p>
    <w:p w14:paraId="0BFB76BE" w14:textId="77777777" w:rsidR="00481645" w:rsidRPr="00756257" w:rsidRDefault="00481645" w:rsidP="009E2219">
      <w:pPr>
        <w:pStyle w:val="07-Legenda"/>
        <w:pBdr>
          <w:top w:val="nil"/>
          <w:left w:val="nil"/>
          <w:bottom w:val="nil"/>
          <w:right w:val="nil"/>
          <w:between w:val="nil"/>
          <w:bar w:val="nil"/>
        </w:pBdr>
        <w:ind w:firstLine="0"/>
        <w:rPr>
          <w:rFonts w:ascii="BancoDoBrasil Textos" w:hAnsi="BancoDoBrasil Textos"/>
        </w:rPr>
      </w:pPr>
    </w:p>
    <w:p w14:paraId="4906FFC9" w14:textId="77777777" w:rsidR="005D38D7" w:rsidRPr="00756257" w:rsidRDefault="005D38D7">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2C8F94AB" w14:textId="77777777" w:rsidR="00FC7DF7" w:rsidRPr="00756257" w:rsidRDefault="00C40FD0" w:rsidP="00142A97">
      <w:pPr>
        <w:pStyle w:val="02-TtulodeNota"/>
        <w:keepLines w:val="0"/>
        <w:widowControl/>
        <w:suppressLineNumbers w:val="0"/>
        <w:pBdr>
          <w:top w:val="nil"/>
          <w:left w:val="nil"/>
          <w:bottom w:val="nil"/>
          <w:right w:val="nil"/>
          <w:between w:val="nil"/>
          <w:bar w:val="nil"/>
        </w:pBdr>
        <w:spacing w:after="0" w:line="276" w:lineRule="auto"/>
        <w:rPr>
          <w:rFonts w:ascii="BancoDoBrasil Textos" w:hAnsi="BancoDoBrasil Textos" w:cs="Times New Roman"/>
          <w:color w:val="auto"/>
        </w:rPr>
      </w:pPr>
      <w:bookmarkStart w:id="15" w:name="RG_MARKER_335112"/>
      <w:r w:rsidRPr="00756257">
        <w:rPr>
          <w:rFonts w:ascii="BancoDoBrasil Textos" w:hAnsi="BancoDoBrasil Textos" w:cs="Times New Roman"/>
          <w:color w:val="auto"/>
          <w:szCs w:val="20"/>
        </w:rPr>
        <w:lastRenderedPageBreak/>
        <w:t>8</w:t>
      </w:r>
      <w:bookmarkEnd w:id="15"/>
      <w:r w:rsidRPr="00756257">
        <w:rPr>
          <w:rFonts w:ascii="BancoDoBrasil Textos" w:hAnsi="BancoDoBrasil Textos" w:cs="Times New Roman"/>
          <w:color w:val="auto"/>
          <w:szCs w:val="20"/>
        </w:rPr>
        <w:t xml:space="preserve"> - Outros VALORES E BENS</w:t>
      </w:r>
    </w:p>
    <w:tbl>
      <w:tblPr>
        <w:tblW w:w="9639" w:type="dxa"/>
        <w:tblLayout w:type="fixed"/>
        <w:tblLook w:val="0600" w:firstRow="0" w:lastRow="0" w:firstColumn="0" w:lastColumn="0" w:noHBand="1" w:noVBand="1"/>
        <w:tblCaption w:val="NEOUTRVALORESEBENSOutValBens"/>
      </w:tblPr>
      <w:tblGrid>
        <w:gridCol w:w="5925"/>
        <w:gridCol w:w="480"/>
        <w:gridCol w:w="1410"/>
        <w:gridCol w:w="1824"/>
      </w:tblGrid>
      <w:tr w:rsidR="005D38D7" w:rsidRPr="00756257" w14:paraId="39F3B8BC" w14:textId="77777777" w:rsidTr="00984400">
        <w:trPr>
          <w:cantSplit/>
          <w:trHeight w:val="270"/>
        </w:trPr>
        <w:tc>
          <w:tcPr>
            <w:tcW w:w="5925" w:type="dxa"/>
            <w:tcBorders>
              <w:top w:val="nil"/>
              <w:left w:val="nil"/>
              <w:bottom w:val="single" w:sz="12" w:space="0" w:color="000000"/>
              <w:right w:val="nil"/>
              <w:tl2br w:val="nil"/>
              <w:tr2bl w:val="nil"/>
            </w:tcBorders>
            <w:shd w:val="clear" w:color="auto" w:fill="auto"/>
            <w:tcMar>
              <w:left w:w="0" w:type="dxa"/>
              <w:right w:w="0" w:type="dxa"/>
            </w:tcMar>
            <w:vAlign w:val="bottom"/>
          </w:tcPr>
          <w:p w14:paraId="1B472503"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bottom"/>
          </w:tcPr>
          <w:p w14:paraId="1363A31C"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410" w:type="dxa"/>
            <w:tcBorders>
              <w:top w:val="nil"/>
              <w:left w:val="nil"/>
              <w:bottom w:val="single" w:sz="12" w:space="0" w:color="000000"/>
              <w:right w:val="nil"/>
              <w:tl2br w:val="nil"/>
              <w:tr2bl w:val="nil"/>
            </w:tcBorders>
            <w:shd w:val="clear" w:color="auto" w:fill="auto"/>
            <w:tcMar>
              <w:left w:w="0" w:type="dxa"/>
              <w:right w:w="0" w:type="dxa"/>
            </w:tcMar>
            <w:vAlign w:val="bottom"/>
          </w:tcPr>
          <w:p w14:paraId="7075136E"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824" w:type="dxa"/>
            <w:tcBorders>
              <w:top w:val="nil"/>
              <w:left w:val="nil"/>
              <w:bottom w:val="single" w:sz="12" w:space="0" w:color="000000"/>
              <w:right w:val="nil"/>
              <w:tl2br w:val="nil"/>
              <w:tr2bl w:val="nil"/>
            </w:tcBorders>
            <w:shd w:val="clear" w:color="auto" w:fill="auto"/>
            <w:tcMar>
              <w:left w:w="0" w:type="dxa"/>
              <w:right w:w="0" w:type="dxa"/>
            </w:tcMar>
            <w:vAlign w:val="center"/>
          </w:tcPr>
          <w:p w14:paraId="56774DE2"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5840EE63"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5602D1C6"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480"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45366BBA"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41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3CF8D6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30/09/2024</w:t>
            </w:r>
          </w:p>
        </w:tc>
        <w:tc>
          <w:tcPr>
            <w:tcW w:w="1824"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C7038D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31/12/2023</w:t>
            </w:r>
          </w:p>
        </w:tc>
      </w:tr>
      <w:tr w:rsidR="005D38D7" w:rsidRPr="00756257" w14:paraId="357FC953"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single" w:sz="12" w:space="0" w:color="000000"/>
              <w:left w:val="nil"/>
              <w:bottom w:val="nil"/>
              <w:right w:val="nil"/>
              <w:tl2br w:val="nil"/>
              <w:tr2bl w:val="nil"/>
            </w:tcBorders>
            <w:shd w:val="clear" w:color="auto" w:fill="auto"/>
            <w:tcMar>
              <w:left w:w="40" w:type="dxa"/>
              <w:right w:w="40" w:type="dxa"/>
            </w:tcMar>
            <w:vAlign w:val="center"/>
          </w:tcPr>
          <w:p w14:paraId="4E062FD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Adiantamentos a terceiros </w:t>
            </w:r>
            <w:r w:rsidRPr="00756257">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single" w:sz="12" w:space="0" w:color="000000"/>
              <w:left w:val="nil"/>
              <w:bottom w:val="nil"/>
              <w:right w:val="nil"/>
              <w:tl2br w:val="nil"/>
              <w:tr2bl w:val="nil"/>
            </w:tcBorders>
            <w:shd w:val="clear" w:color="auto" w:fill="auto"/>
            <w:tcMar>
              <w:left w:w="0" w:type="dxa"/>
              <w:right w:w="0" w:type="dxa"/>
            </w:tcMar>
            <w:vAlign w:val="center"/>
          </w:tcPr>
          <w:p w14:paraId="5E66502D"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410" w:type="dxa"/>
            <w:tcBorders>
              <w:top w:val="single" w:sz="12" w:space="0" w:color="000000"/>
              <w:left w:val="nil"/>
              <w:bottom w:val="nil"/>
              <w:right w:val="nil"/>
              <w:tl2br w:val="nil"/>
              <w:tr2bl w:val="nil"/>
            </w:tcBorders>
            <w:shd w:val="clear" w:color="FFFFFF" w:fill="FFFFFF"/>
            <w:tcMar>
              <w:left w:w="40" w:type="dxa"/>
              <w:right w:w="85" w:type="dxa"/>
            </w:tcMar>
            <w:vAlign w:val="center"/>
          </w:tcPr>
          <w:p w14:paraId="161EBEF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19</w:t>
            </w:r>
          </w:p>
        </w:tc>
        <w:tc>
          <w:tcPr>
            <w:tcW w:w="1824" w:type="dxa"/>
            <w:tcBorders>
              <w:top w:val="single" w:sz="12" w:space="0" w:color="000000"/>
              <w:left w:val="nil"/>
              <w:bottom w:val="nil"/>
              <w:right w:val="nil"/>
              <w:tl2br w:val="nil"/>
              <w:tr2bl w:val="nil"/>
            </w:tcBorders>
            <w:shd w:val="clear" w:color="FFFFFF" w:fill="FFFFFF"/>
            <w:tcMar>
              <w:left w:w="40" w:type="dxa"/>
              <w:right w:w="85" w:type="dxa"/>
            </w:tcMar>
            <w:vAlign w:val="center"/>
          </w:tcPr>
          <w:p w14:paraId="3490E3C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134</w:t>
            </w:r>
          </w:p>
        </w:tc>
      </w:tr>
      <w:tr w:rsidR="005D38D7" w:rsidRPr="00756257" w14:paraId="0E6A6C43"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025B422F"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Valores a receber de sociedades ligadas </w:t>
            </w:r>
          </w:p>
        </w:tc>
        <w:tc>
          <w:tcPr>
            <w:tcW w:w="480" w:type="dxa"/>
            <w:tcBorders>
              <w:top w:val="nil"/>
              <w:left w:val="nil"/>
              <w:bottom w:val="nil"/>
              <w:right w:val="nil"/>
              <w:tl2br w:val="nil"/>
              <w:tr2bl w:val="nil"/>
            </w:tcBorders>
            <w:shd w:val="clear" w:color="auto" w:fill="auto"/>
            <w:tcMar>
              <w:left w:w="0" w:type="dxa"/>
              <w:right w:w="0" w:type="dxa"/>
            </w:tcMar>
            <w:vAlign w:val="center"/>
          </w:tcPr>
          <w:p w14:paraId="0206AE10"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410" w:type="dxa"/>
            <w:tcBorders>
              <w:top w:val="nil"/>
              <w:left w:val="nil"/>
              <w:bottom w:val="nil"/>
              <w:right w:val="nil"/>
              <w:tl2br w:val="nil"/>
              <w:tr2bl w:val="nil"/>
            </w:tcBorders>
            <w:shd w:val="clear" w:color="FFFFFF" w:fill="FFFFFF"/>
            <w:tcMar>
              <w:left w:w="40" w:type="dxa"/>
              <w:right w:w="85" w:type="dxa"/>
            </w:tcMar>
            <w:vAlign w:val="center"/>
          </w:tcPr>
          <w:p w14:paraId="55505D0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32</w:t>
            </w:r>
          </w:p>
        </w:tc>
        <w:tc>
          <w:tcPr>
            <w:tcW w:w="1824" w:type="dxa"/>
            <w:tcBorders>
              <w:top w:val="nil"/>
              <w:left w:val="nil"/>
              <w:bottom w:val="nil"/>
              <w:right w:val="nil"/>
              <w:tl2br w:val="nil"/>
              <w:tr2bl w:val="nil"/>
            </w:tcBorders>
            <w:shd w:val="clear" w:color="FFFFFF" w:fill="FFFFFF"/>
            <w:tcMar>
              <w:left w:w="40" w:type="dxa"/>
              <w:right w:w="85" w:type="dxa"/>
            </w:tcMar>
            <w:vAlign w:val="center"/>
          </w:tcPr>
          <w:p w14:paraId="070CBAE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45</w:t>
            </w:r>
          </w:p>
        </w:tc>
      </w:tr>
      <w:tr w:rsidR="005D38D7" w:rsidRPr="00756257" w14:paraId="3DD11845"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23C7F8FE"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Outros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9A7FA05"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410" w:type="dxa"/>
            <w:tcBorders>
              <w:top w:val="nil"/>
              <w:left w:val="nil"/>
              <w:bottom w:val="nil"/>
              <w:right w:val="nil"/>
              <w:tl2br w:val="nil"/>
              <w:tr2bl w:val="nil"/>
            </w:tcBorders>
            <w:shd w:val="clear" w:color="auto" w:fill="auto"/>
            <w:tcMar>
              <w:left w:w="40" w:type="dxa"/>
              <w:right w:w="85" w:type="dxa"/>
            </w:tcMar>
            <w:vAlign w:val="center"/>
          </w:tcPr>
          <w:p w14:paraId="4C2F722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21</w:t>
            </w:r>
          </w:p>
        </w:tc>
        <w:tc>
          <w:tcPr>
            <w:tcW w:w="1824" w:type="dxa"/>
            <w:tcBorders>
              <w:top w:val="nil"/>
              <w:left w:val="nil"/>
              <w:bottom w:val="nil"/>
              <w:right w:val="nil"/>
              <w:tl2br w:val="nil"/>
              <w:tr2bl w:val="nil"/>
            </w:tcBorders>
            <w:shd w:val="clear" w:color="auto" w:fill="auto"/>
            <w:tcMar>
              <w:left w:w="40" w:type="dxa"/>
              <w:right w:w="85" w:type="dxa"/>
            </w:tcMar>
            <w:vAlign w:val="center"/>
          </w:tcPr>
          <w:p w14:paraId="533BF27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34</w:t>
            </w:r>
          </w:p>
        </w:tc>
      </w:tr>
      <w:tr w:rsidR="005D38D7" w:rsidRPr="00756257" w14:paraId="7A609E7E"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199CD786"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3104FBF5"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410" w:type="dxa"/>
            <w:tcBorders>
              <w:top w:val="nil"/>
              <w:left w:val="nil"/>
              <w:bottom w:val="nil"/>
              <w:right w:val="nil"/>
              <w:tl2br w:val="nil"/>
              <w:tr2bl w:val="nil"/>
            </w:tcBorders>
            <w:shd w:val="clear" w:color="auto" w:fill="auto"/>
            <w:tcMar>
              <w:left w:w="40" w:type="dxa"/>
              <w:right w:w="100" w:type="dxa"/>
            </w:tcMar>
            <w:vAlign w:val="center"/>
          </w:tcPr>
          <w:p w14:paraId="2742BC6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72</w:t>
            </w:r>
          </w:p>
        </w:tc>
        <w:tc>
          <w:tcPr>
            <w:tcW w:w="1824" w:type="dxa"/>
            <w:tcBorders>
              <w:top w:val="nil"/>
              <w:left w:val="nil"/>
              <w:bottom w:val="nil"/>
              <w:right w:val="nil"/>
              <w:tl2br w:val="nil"/>
              <w:tr2bl w:val="nil"/>
            </w:tcBorders>
            <w:shd w:val="clear" w:color="auto" w:fill="auto"/>
            <w:tcMar>
              <w:left w:w="40" w:type="dxa"/>
              <w:right w:w="100" w:type="dxa"/>
            </w:tcMar>
            <w:vAlign w:val="center"/>
          </w:tcPr>
          <w:p w14:paraId="4642591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213</w:t>
            </w:r>
          </w:p>
        </w:tc>
      </w:tr>
      <w:tr w:rsidR="005D38D7" w:rsidRPr="00756257" w14:paraId="396ADFE2"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0" w:type="dxa"/>
              <w:right w:w="0" w:type="dxa"/>
            </w:tcMar>
            <w:vAlign w:val="center"/>
          </w:tcPr>
          <w:p w14:paraId="67AD517D"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480" w:type="dxa"/>
            <w:tcBorders>
              <w:top w:val="nil"/>
              <w:left w:val="nil"/>
              <w:bottom w:val="nil"/>
              <w:right w:val="nil"/>
              <w:tl2br w:val="nil"/>
              <w:tr2bl w:val="nil"/>
            </w:tcBorders>
            <w:shd w:val="clear" w:color="auto" w:fill="auto"/>
            <w:tcMar>
              <w:left w:w="0" w:type="dxa"/>
              <w:right w:w="0" w:type="dxa"/>
            </w:tcMar>
            <w:vAlign w:val="center"/>
          </w:tcPr>
          <w:p w14:paraId="7F1C2337"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410" w:type="dxa"/>
            <w:tcBorders>
              <w:top w:val="nil"/>
              <w:left w:val="nil"/>
              <w:bottom w:val="nil"/>
              <w:right w:val="nil"/>
              <w:tl2br w:val="nil"/>
              <w:tr2bl w:val="nil"/>
            </w:tcBorders>
            <w:shd w:val="clear" w:color="auto" w:fill="auto"/>
            <w:tcMar>
              <w:left w:w="0" w:type="dxa"/>
              <w:right w:w="0" w:type="dxa"/>
            </w:tcMar>
            <w:vAlign w:val="center"/>
          </w:tcPr>
          <w:p w14:paraId="757FEA04"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824" w:type="dxa"/>
            <w:tcBorders>
              <w:top w:val="nil"/>
              <w:left w:val="nil"/>
              <w:bottom w:val="nil"/>
              <w:right w:val="nil"/>
              <w:tl2br w:val="nil"/>
              <w:tr2bl w:val="nil"/>
            </w:tcBorders>
            <w:shd w:val="clear" w:color="auto" w:fill="auto"/>
            <w:tcMar>
              <w:left w:w="0" w:type="dxa"/>
              <w:right w:w="0" w:type="dxa"/>
            </w:tcMar>
            <w:vAlign w:val="center"/>
          </w:tcPr>
          <w:p w14:paraId="4741912A"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r>
      <w:tr w:rsidR="005D38D7" w:rsidRPr="00756257" w14:paraId="2708E8F0" w14:textId="77777777" w:rsidTr="00984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single" w:sz="12" w:space="0" w:color="000000"/>
              <w:right w:val="nil"/>
              <w:tl2br w:val="nil"/>
              <w:tr2bl w:val="nil"/>
            </w:tcBorders>
            <w:shd w:val="clear" w:color="auto" w:fill="auto"/>
            <w:tcMar>
              <w:left w:w="40" w:type="dxa"/>
              <w:right w:w="40" w:type="dxa"/>
            </w:tcMar>
            <w:vAlign w:val="center"/>
          </w:tcPr>
          <w:p w14:paraId="541BC2F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Ativo circulante</w:t>
            </w: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48131362"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410" w:type="dxa"/>
            <w:tcBorders>
              <w:top w:val="nil"/>
              <w:left w:val="nil"/>
              <w:bottom w:val="single" w:sz="12" w:space="0" w:color="000000"/>
              <w:right w:val="nil"/>
              <w:tl2br w:val="nil"/>
              <w:tr2bl w:val="nil"/>
            </w:tcBorders>
            <w:shd w:val="clear" w:color="auto" w:fill="auto"/>
            <w:tcMar>
              <w:left w:w="40" w:type="dxa"/>
              <w:right w:w="85" w:type="dxa"/>
            </w:tcMar>
            <w:vAlign w:val="center"/>
          </w:tcPr>
          <w:p w14:paraId="1EDB836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72</w:t>
            </w:r>
          </w:p>
        </w:tc>
        <w:tc>
          <w:tcPr>
            <w:tcW w:w="1824" w:type="dxa"/>
            <w:tcBorders>
              <w:top w:val="nil"/>
              <w:left w:val="nil"/>
              <w:bottom w:val="single" w:sz="12" w:space="0" w:color="000000"/>
              <w:right w:val="nil"/>
              <w:tl2br w:val="nil"/>
              <w:tr2bl w:val="nil"/>
            </w:tcBorders>
            <w:shd w:val="clear" w:color="auto" w:fill="auto"/>
            <w:tcMar>
              <w:left w:w="40" w:type="dxa"/>
              <w:right w:w="85" w:type="dxa"/>
            </w:tcMar>
            <w:vAlign w:val="center"/>
          </w:tcPr>
          <w:p w14:paraId="664CB00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213</w:t>
            </w:r>
          </w:p>
        </w:tc>
      </w:tr>
    </w:tbl>
    <w:p w14:paraId="1BDCF91C" w14:textId="77777777" w:rsidR="00FA5AEA" w:rsidRPr="00756257" w:rsidRDefault="00C40FD0" w:rsidP="002E71BF">
      <w:pPr>
        <w:pStyle w:val="07-Legenda"/>
        <w:keepLines w:val="0"/>
        <w:pBdr>
          <w:top w:val="nil"/>
          <w:left w:val="nil"/>
          <w:bottom w:val="nil"/>
          <w:right w:val="nil"/>
          <w:between w:val="nil"/>
          <w:bar w:val="nil"/>
        </w:pBdr>
        <w:rPr>
          <w:rFonts w:ascii="BancoDoBrasil Textos" w:hAnsi="BancoDoBrasil Textos"/>
        </w:rPr>
      </w:pPr>
      <w:r w:rsidRPr="00756257">
        <w:rPr>
          <w:rFonts w:ascii="BancoDoBrasil Textos" w:hAnsi="BancoDoBrasil Textos"/>
        </w:rPr>
        <w:t>(1)</w:t>
      </w:r>
      <w:r w:rsidRPr="00756257">
        <w:rPr>
          <w:rFonts w:ascii="BancoDoBrasil Textos" w:hAnsi="BancoDoBrasil Textos"/>
        </w:rPr>
        <w:tab/>
        <w:t>Referem-se aos adiantamentos realizados aos escritórios advocatícios para cobrir custas judiciais e pagamento de indenizações cíveis e trabalhistas.</w:t>
      </w:r>
    </w:p>
    <w:p w14:paraId="074D6A50" w14:textId="77777777" w:rsidR="005D38D7" w:rsidRPr="00756257" w:rsidRDefault="005D38D7">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3FF428F3" w14:textId="77777777" w:rsidR="00896490" w:rsidRPr="00756257" w:rsidRDefault="00C40FD0" w:rsidP="002C7470">
      <w:pPr>
        <w:pStyle w:val="02-TtulodeNota"/>
        <w:pBdr>
          <w:top w:val="nil"/>
          <w:left w:val="nil"/>
          <w:bottom w:val="nil"/>
          <w:right w:val="nil"/>
          <w:between w:val="nil"/>
          <w:bar w:val="nil"/>
        </w:pBdr>
        <w:spacing w:line="276" w:lineRule="auto"/>
        <w:rPr>
          <w:rFonts w:ascii="BancoDoBrasil Textos" w:hAnsi="BancoDoBrasil Textos" w:cs="Times New Roman"/>
          <w:color w:val="auto"/>
        </w:rPr>
      </w:pPr>
      <w:bookmarkStart w:id="16" w:name="RG_MARKER_335114"/>
      <w:r w:rsidRPr="00756257">
        <w:rPr>
          <w:rFonts w:ascii="BancoDoBrasil Textos" w:hAnsi="BancoDoBrasil Textos" w:cs="Times New Roman"/>
          <w:color w:val="auto"/>
          <w:szCs w:val="20"/>
        </w:rPr>
        <w:t>9</w:t>
      </w:r>
      <w:bookmarkEnd w:id="16"/>
      <w:r w:rsidRPr="00756257">
        <w:rPr>
          <w:rFonts w:ascii="BancoDoBrasil Textos" w:hAnsi="BancoDoBrasil Textos" w:cs="Times New Roman"/>
          <w:color w:val="auto"/>
          <w:szCs w:val="20"/>
        </w:rPr>
        <w:t xml:space="preserve"> - PARTICIPAÇões SOCIETÁRIAs</w:t>
      </w:r>
    </w:p>
    <w:p w14:paraId="14D3BA5C" w14:textId="77777777" w:rsidR="00F230DC" w:rsidRPr="00756257" w:rsidRDefault="00C40FD0" w:rsidP="002C7470">
      <w:pPr>
        <w:keepNext/>
        <w:pBdr>
          <w:top w:val="nil"/>
          <w:left w:val="nil"/>
          <w:bottom w:val="nil"/>
          <w:right w:val="nil"/>
          <w:between w:val="nil"/>
          <w:bar w:val="nil"/>
        </w:pBdr>
        <w:spacing w:before="0" w:after="200"/>
        <w:jc w:val="left"/>
        <w:rPr>
          <w:rFonts w:ascii="BancoDoBrasil Textos" w:hAnsi="BancoDoBrasil Textos" w:cs="Arial"/>
          <w:b/>
          <w:lang w:eastAsia="en-US"/>
        </w:rPr>
      </w:pPr>
      <w:r w:rsidRPr="00756257">
        <w:rPr>
          <w:rFonts w:ascii="BancoDoBrasil Textos" w:eastAsia="Calibri" w:hAnsi="BancoDoBrasil Textos" w:cs="Arial"/>
          <w:b/>
          <w:lang w:eastAsia="en-US"/>
        </w:rPr>
        <w:t>Movimentações em Controlada</w:t>
      </w:r>
    </w:p>
    <w:tbl>
      <w:tblPr>
        <w:tblW w:w="9690" w:type="dxa"/>
        <w:tblLayout w:type="fixed"/>
        <w:tblLook w:val="0600" w:firstRow="0" w:lastRow="0" w:firstColumn="0" w:lastColumn="0" w:noHBand="1" w:noVBand="1"/>
        <w:tblCaption w:val="NEPARTICIPSOCIETARIASMovControl1"/>
      </w:tblPr>
      <w:tblGrid>
        <w:gridCol w:w="2595"/>
        <w:gridCol w:w="1275"/>
        <w:gridCol w:w="90"/>
        <w:gridCol w:w="1275"/>
        <w:gridCol w:w="1275"/>
        <w:gridCol w:w="90"/>
        <w:gridCol w:w="1545"/>
        <w:gridCol w:w="1545"/>
      </w:tblGrid>
      <w:tr w:rsidR="005D38D7" w:rsidRPr="00756257" w14:paraId="45E4CC36" w14:textId="77777777">
        <w:trPr>
          <w:cantSplit/>
          <w:trHeight w:val="690"/>
        </w:trPr>
        <w:tc>
          <w:tcPr>
            <w:tcW w:w="2595" w:type="dxa"/>
            <w:vMerge w:val="restart"/>
            <w:tcBorders>
              <w:top w:val="single" w:sz="12" w:space="0" w:color="000000"/>
              <w:left w:val="nil"/>
              <w:bottom w:val="nil"/>
              <w:right w:val="nil"/>
              <w:tl2br w:val="nil"/>
              <w:tr2bl w:val="nil"/>
            </w:tcBorders>
            <w:shd w:val="clear" w:color="auto" w:fill="auto"/>
            <w:tcMar>
              <w:left w:w="40" w:type="dxa"/>
              <w:right w:w="40" w:type="dxa"/>
            </w:tcMar>
            <w:vAlign w:val="center"/>
          </w:tcPr>
          <w:p w14:paraId="19A12B39"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Empresa</w:t>
            </w:r>
          </w:p>
        </w:tc>
        <w:tc>
          <w:tcPr>
            <w:tcW w:w="12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703EE5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Contábil</w:t>
            </w:r>
          </w:p>
        </w:tc>
        <w:tc>
          <w:tcPr>
            <w:tcW w:w="90" w:type="dxa"/>
            <w:tcBorders>
              <w:top w:val="single" w:sz="12" w:space="0" w:color="000000"/>
              <w:left w:val="nil"/>
              <w:bottom w:val="nil"/>
              <w:right w:val="nil"/>
              <w:tl2br w:val="nil"/>
              <w:tr2bl w:val="nil"/>
            </w:tcBorders>
            <w:shd w:val="clear" w:color="auto" w:fill="auto"/>
            <w:tcMar>
              <w:left w:w="0" w:type="dxa"/>
              <w:right w:w="0" w:type="dxa"/>
            </w:tcMar>
            <w:vAlign w:val="center"/>
          </w:tcPr>
          <w:p w14:paraId="4CDB6821"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2550" w:type="dxa"/>
            <w:gridSpan w:val="2"/>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836A2BE" w14:textId="1635AF6F"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 xml:space="preserve">Movimentações                                               </w:t>
            </w:r>
            <w:r w:rsidR="00F16DFA">
              <w:rPr>
                <w:rFonts w:ascii="BancoDoBrasil Textos" w:eastAsia="BancoDoBrasil Textos" w:hAnsi="BancoDoBrasil Textos" w:cs="BancoDoBrasil Textos"/>
                <w:b/>
                <w:color w:val="000000"/>
                <w:sz w:val="16"/>
                <w:szCs w:val="22"/>
                <w:lang w:eastAsia="en-US"/>
              </w:rPr>
              <w:t>01/01 a 30/09/2024</w:t>
            </w:r>
          </w:p>
        </w:tc>
        <w:tc>
          <w:tcPr>
            <w:tcW w:w="90" w:type="dxa"/>
            <w:tcBorders>
              <w:top w:val="single" w:sz="12" w:space="0" w:color="000000"/>
              <w:left w:val="nil"/>
              <w:bottom w:val="nil"/>
              <w:right w:val="nil"/>
              <w:tl2br w:val="nil"/>
              <w:tr2bl w:val="nil"/>
            </w:tcBorders>
            <w:shd w:val="clear" w:color="auto" w:fill="auto"/>
            <w:tcMar>
              <w:left w:w="0" w:type="dxa"/>
              <w:right w:w="0" w:type="dxa"/>
            </w:tcMar>
            <w:vAlign w:val="center"/>
          </w:tcPr>
          <w:p w14:paraId="030E03F5"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BBA729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Contábil</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ACA171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 xml:space="preserve">Resultado de Equivalência </w:t>
            </w:r>
          </w:p>
        </w:tc>
      </w:tr>
      <w:tr w:rsidR="005D38D7" w:rsidRPr="00756257" w14:paraId="75E906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2595" w:type="dxa"/>
            <w:vMerge/>
            <w:tcBorders>
              <w:top w:val="nil"/>
              <w:left w:val="nil"/>
              <w:bottom w:val="single" w:sz="12" w:space="0" w:color="000000"/>
              <w:right w:val="nil"/>
              <w:tl2br w:val="nil"/>
              <w:tr2bl w:val="nil"/>
            </w:tcBorders>
            <w:shd w:val="clear" w:color="auto" w:fill="auto"/>
            <w:tcMar>
              <w:left w:w="0" w:type="dxa"/>
              <w:right w:w="0" w:type="dxa"/>
            </w:tcMar>
            <w:vAlign w:val="center"/>
          </w:tcPr>
          <w:p w14:paraId="757AFAF2"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2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9FA131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31/12/2023</w:t>
            </w:r>
          </w:p>
        </w:tc>
        <w:tc>
          <w:tcPr>
            <w:tcW w:w="90" w:type="dxa"/>
            <w:tcBorders>
              <w:top w:val="nil"/>
              <w:left w:val="nil"/>
              <w:bottom w:val="single" w:sz="12" w:space="0" w:color="000000"/>
              <w:right w:val="nil"/>
              <w:tl2br w:val="nil"/>
              <w:tr2bl w:val="nil"/>
            </w:tcBorders>
            <w:shd w:val="clear" w:color="auto" w:fill="auto"/>
            <w:tcMar>
              <w:left w:w="0" w:type="dxa"/>
              <w:right w:w="0" w:type="dxa"/>
            </w:tcMar>
            <w:vAlign w:val="center"/>
          </w:tcPr>
          <w:p w14:paraId="59BC53D1"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8E864A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Dividendos</w:t>
            </w:r>
          </w:p>
        </w:tc>
        <w:tc>
          <w:tcPr>
            <w:tcW w:w="12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66AFBF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Resultado de Equivalência</w:t>
            </w:r>
          </w:p>
        </w:tc>
        <w:tc>
          <w:tcPr>
            <w:tcW w:w="90" w:type="dxa"/>
            <w:tcBorders>
              <w:top w:val="nil"/>
              <w:left w:val="nil"/>
              <w:bottom w:val="single" w:sz="12" w:space="0" w:color="000000"/>
              <w:right w:val="nil"/>
              <w:tl2br w:val="nil"/>
              <w:tr2bl w:val="nil"/>
            </w:tcBorders>
            <w:shd w:val="clear" w:color="auto" w:fill="auto"/>
            <w:tcMar>
              <w:left w:w="0" w:type="dxa"/>
              <w:right w:w="0" w:type="dxa"/>
            </w:tcMar>
            <w:vAlign w:val="center"/>
          </w:tcPr>
          <w:p w14:paraId="015118A3"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F2AD9E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30/09/2024</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9F5CDE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trimestre/2024</w:t>
            </w:r>
          </w:p>
        </w:tc>
      </w:tr>
      <w:tr w:rsidR="005D38D7" w:rsidRPr="00756257" w14:paraId="3AE144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259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7AEFE7E"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275"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5F65D24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w:t>
            </w:r>
          </w:p>
        </w:tc>
        <w:tc>
          <w:tcPr>
            <w:tcW w:w="90" w:type="dxa"/>
            <w:tcBorders>
              <w:top w:val="single" w:sz="12" w:space="0" w:color="000000"/>
              <w:left w:val="nil"/>
              <w:bottom w:val="single" w:sz="12" w:space="0" w:color="000000"/>
              <w:right w:val="nil"/>
              <w:tl2br w:val="nil"/>
              <w:tr2bl w:val="nil"/>
            </w:tcBorders>
            <w:shd w:val="clear" w:color="auto" w:fill="auto"/>
            <w:noWrap/>
            <w:tcMar>
              <w:left w:w="0" w:type="dxa"/>
              <w:right w:w="0" w:type="dxa"/>
            </w:tcMar>
            <w:vAlign w:val="center"/>
          </w:tcPr>
          <w:p w14:paraId="60400770"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75"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136A4F3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275"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706EEB8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3.505</w:t>
            </w:r>
          </w:p>
        </w:tc>
        <w:tc>
          <w:tcPr>
            <w:tcW w:w="90" w:type="dxa"/>
            <w:tcBorders>
              <w:top w:val="single" w:sz="12" w:space="0" w:color="000000"/>
              <w:left w:val="nil"/>
              <w:bottom w:val="single" w:sz="12" w:space="0" w:color="000000"/>
              <w:right w:val="nil"/>
              <w:tl2br w:val="nil"/>
              <w:tr2bl w:val="nil"/>
            </w:tcBorders>
            <w:shd w:val="clear" w:color="auto" w:fill="auto"/>
            <w:noWrap/>
            <w:tcMar>
              <w:left w:w="0" w:type="dxa"/>
              <w:right w:w="0" w:type="dxa"/>
            </w:tcMar>
            <w:vAlign w:val="center"/>
          </w:tcPr>
          <w:p w14:paraId="6A4E19AB"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513B928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3.511</w:t>
            </w:r>
          </w:p>
        </w:tc>
        <w:tc>
          <w:tcPr>
            <w:tcW w:w="1545"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75723ED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1.243</w:t>
            </w:r>
          </w:p>
        </w:tc>
      </w:tr>
      <w:tr w:rsidR="005D38D7" w:rsidRPr="00756257" w14:paraId="1C7C56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259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6F184036" w14:textId="77777777" w:rsidR="005D38D7" w:rsidRPr="00756257" w:rsidRDefault="005D38D7">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27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1064411F"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90"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7122EC25"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4185" w:type="dxa"/>
            <w:gridSpan w:val="4"/>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63CA35E2"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noWrap/>
            <w:tcMar>
              <w:left w:w="0" w:type="dxa"/>
              <w:right w:w="0" w:type="dxa"/>
            </w:tcMar>
            <w:vAlign w:val="center"/>
          </w:tcPr>
          <w:p w14:paraId="5F821569"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46C27F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90"/>
        </w:trPr>
        <w:tc>
          <w:tcPr>
            <w:tcW w:w="2595" w:type="dxa"/>
            <w:vMerge w:val="restart"/>
            <w:tcBorders>
              <w:top w:val="single" w:sz="12" w:space="0" w:color="000000"/>
              <w:left w:val="nil"/>
              <w:bottom w:val="nil"/>
              <w:right w:val="nil"/>
              <w:tl2br w:val="nil"/>
              <w:tr2bl w:val="nil"/>
            </w:tcBorders>
            <w:shd w:val="clear" w:color="auto" w:fill="auto"/>
            <w:tcMar>
              <w:left w:w="40" w:type="dxa"/>
              <w:right w:w="40" w:type="dxa"/>
            </w:tcMar>
            <w:vAlign w:val="center"/>
          </w:tcPr>
          <w:p w14:paraId="68FF1D8C"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Empresa</w:t>
            </w:r>
          </w:p>
        </w:tc>
        <w:tc>
          <w:tcPr>
            <w:tcW w:w="12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E1D6D5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Contábil</w:t>
            </w:r>
          </w:p>
        </w:tc>
        <w:tc>
          <w:tcPr>
            <w:tcW w:w="90" w:type="dxa"/>
            <w:tcBorders>
              <w:top w:val="single" w:sz="12" w:space="0" w:color="000000"/>
              <w:left w:val="nil"/>
              <w:bottom w:val="nil"/>
              <w:right w:val="nil"/>
              <w:tl2br w:val="nil"/>
              <w:tr2bl w:val="nil"/>
            </w:tcBorders>
            <w:shd w:val="clear" w:color="auto" w:fill="auto"/>
            <w:tcMar>
              <w:left w:w="0" w:type="dxa"/>
              <w:right w:w="0" w:type="dxa"/>
            </w:tcMar>
            <w:vAlign w:val="center"/>
          </w:tcPr>
          <w:p w14:paraId="69F932AB"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2550" w:type="dxa"/>
            <w:gridSpan w:val="2"/>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819B891" w14:textId="290E0D45"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 xml:space="preserve">Movimentações                                 </w:t>
            </w:r>
            <w:r w:rsidR="00F16DFA">
              <w:rPr>
                <w:rFonts w:ascii="BancoDoBrasil Textos" w:eastAsia="BancoDoBrasil Textos" w:hAnsi="BancoDoBrasil Textos" w:cs="BancoDoBrasil Textos"/>
                <w:b/>
                <w:color w:val="000000"/>
                <w:sz w:val="16"/>
                <w:szCs w:val="22"/>
                <w:lang w:eastAsia="en-US"/>
              </w:rPr>
              <w:t>01/01 a 30/09/2023</w:t>
            </w:r>
          </w:p>
        </w:tc>
        <w:tc>
          <w:tcPr>
            <w:tcW w:w="90" w:type="dxa"/>
            <w:tcBorders>
              <w:top w:val="single" w:sz="12" w:space="0" w:color="000000"/>
              <w:left w:val="nil"/>
              <w:bottom w:val="nil"/>
              <w:right w:val="nil"/>
              <w:tl2br w:val="nil"/>
              <w:tr2bl w:val="nil"/>
            </w:tcBorders>
            <w:shd w:val="clear" w:color="auto" w:fill="auto"/>
            <w:tcMar>
              <w:left w:w="0" w:type="dxa"/>
              <w:right w:w="0" w:type="dxa"/>
            </w:tcMar>
            <w:vAlign w:val="center"/>
          </w:tcPr>
          <w:p w14:paraId="2DCA627A"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830A6F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Contábil</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D81C72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 xml:space="preserve">Resultado de Equivalência </w:t>
            </w:r>
          </w:p>
        </w:tc>
      </w:tr>
      <w:tr w:rsidR="005D38D7" w:rsidRPr="00756257" w14:paraId="024CDB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2595" w:type="dxa"/>
            <w:vMerge/>
            <w:tcBorders>
              <w:top w:val="nil"/>
              <w:left w:val="nil"/>
              <w:bottom w:val="single" w:sz="12" w:space="0" w:color="000000"/>
              <w:right w:val="nil"/>
              <w:tl2br w:val="nil"/>
              <w:tr2bl w:val="nil"/>
            </w:tcBorders>
            <w:shd w:val="clear" w:color="auto" w:fill="auto"/>
            <w:tcMar>
              <w:left w:w="0" w:type="dxa"/>
              <w:right w:w="0" w:type="dxa"/>
            </w:tcMar>
            <w:vAlign w:val="center"/>
          </w:tcPr>
          <w:p w14:paraId="2E8F4705"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2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9A455B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31/12/2022</w:t>
            </w:r>
          </w:p>
        </w:tc>
        <w:tc>
          <w:tcPr>
            <w:tcW w:w="90" w:type="dxa"/>
            <w:tcBorders>
              <w:top w:val="nil"/>
              <w:left w:val="nil"/>
              <w:bottom w:val="single" w:sz="12" w:space="0" w:color="000000"/>
              <w:right w:val="nil"/>
              <w:tl2br w:val="nil"/>
              <w:tr2bl w:val="nil"/>
            </w:tcBorders>
            <w:shd w:val="clear" w:color="auto" w:fill="auto"/>
            <w:tcMar>
              <w:left w:w="0" w:type="dxa"/>
              <w:right w:w="0" w:type="dxa"/>
            </w:tcMar>
            <w:vAlign w:val="center"/>
          </w:tcPr>
          <w:p w14:paraId="407A4C70"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ED34C8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Dividendos</w:t>
            </w:r>
          </w:p>
        </w:tc>
        <w:tc>
          <w:tcPr>
            <w:tcW w:w="12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B2C1A8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Resultado de Equivalência</w:t>
            </w:r>
          </w:p>
        </w:tc>
        <w:tc>
          <w:tcPr>
            <w:tcW w:w="90" w:type="dxa"/>
            <w:tcBorders>
              <w:top w:val="nil"/>
              <w:left w:val="nil"/>
              <w:bottom w:val="single" w:sz="12" w:space="0" w:color="000000"/>
              <w:right w:val="nil"/>
              <w:tl2br w:val="nil"/>
              <w:tr2bl w:val="nil"/>
            </w:tcBorders>
            <w:shd w:val="clear" w:color="auto" w:fill="auto"/>
            <w:tcMar>
              <w:left w:w="0" w:type="dxa"/>
              <w:right w:w="0" w:type="dxa"/>
            </w:tcMar>
            <w:vAlign w:val="center"/>
          </w:tcPr>
          <w:p w14:paraId="6602A96C"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F2A822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30/09/2023</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CCFFDE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trimestre/2023</w:t>
            </w:r>
          </w:p>
        </w:tc>
      </w:tr>
      <w:tr w:rsidR="005D38D7" w:rsidRPr="00756257" w14:paraId="3BF142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259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98D3063"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275"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188627F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w:t>
            </w:r>
          </w:p>
        </w:tc>
        <w:tc>
          <w:tcPr>
            <w:tcW w:w="90" w:type="dxa"/>
            <w:tcBorders>
              <w:top w:val="single" w:sz="12" w:space="0" w:color="000000"/>
              <w:left w:val="nil"/>
              <w:bottom w:val="single" w:sz="12" w:space="0" w:color="000000"/>
              <w:right w:val="nil"/>
              <w:tl2br w:val="nil"/>
              <w:tr2bl w:val="nil"/>
            </w:tcBorders>
            <w:shd w:val="clear" w:color="auto" w:fill="auto"/>
            <w:noWrap/>
            <w:tcMar>
              <w:left w:w="0" w:type="dxa"/>
              <w:right w:w="0" w:type="dxa"/>
            </w:tcMar>
            <w:vAlign w:val="center"/>
          </w:tcPr>
          <w:p w14:paraId="6DB85C69"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75"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54BE29F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275"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1E5DED3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3.029</w:t>
            </w:r>
          </w:p>
        </w:tc>
        <w:tc>
          <w:tcPr>
            <w:tcW w:w="90" w:type="dxa"/>
            <w:tcBorders>
              <w:top w:val="single" w:sz="12" w:space="0" w:color="000000"/>
              <w:left w:val="nil"/>
              <w:bottom w:val="single" w:sz="12" w:space="0" w:color="000000"/>
              <w:right w:val="nil"/>
              <w:tl2br w:val="nil"/>
              <w:tr2bl w:val="nil"/>
            </w:tcBorders>
            <w:shd w:val="clear" w:color="auto" w:fill="auto"/>
            <w:noWrap/>
            <w:tcMar>
              <w:left w:w="0" w:type="dxa"/>
              <w:right w:w="0" w:type="dxa"/>
            </w:tcMar>
            <w:vAlign w:val="center"/>
          </w:tcPr>
          <w:p w14:paraId="1462E939"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3199DBB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3.035</w:t>
            </w:r>
          </w:p>
        </w:tc>
        <w:tc>
          <w:tcPr>
            <w:tcW w:w="1545"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768DE0A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1.838</w:t>
            </w:r>
          </w:p>
        </w:tc>
      </w:tr>
    </w:tbl>
    <w:p w14:paraId="31990F51" w14:textId="77777777" w:rsidR="00EA5384" w:rsidRPr="00756257" w:rsidRDefault="00EA5384" w:rsidP="00F76DEA">
      <w:pPr>
        <w:pStyle w:val="07-Legenda"/>
        <w:pBdr>
          <w:top w:val="nil"/>
          <w:left w:val="nil"/>
          <w:bottom w:val="nil"/>
          <w:right w:val="nil"/>
          <w:between w:val="nil"/>
          <w:bar w:val="nil"/>
        </w:pBdr>
        <w:spacing w:before="0"/>
        <w:rPr>
          <w:rFonts w:ascii="BancoDoBrasil Textos" w:hAnsi="BancoDoBrasil Textos"/>
        </w:rPr>
      </w:pPr>
    </w:p>
    <w:tbl>
      <w:tblPr>
        <w:tblW w:w="9690" w:type="dxa"/>
        <w:tblLayout w:type="fixed"/>
        <w:tblLook w:val="0600" w:firstRow="0" w:lastRow="0" w:firstColumn="0" w:lastColumn="0" w:noHBand="1" w:noVBand="1"/>
        <w:tblCaption w:val="NEPARTICIPSOCIETARIASMovControl2"/>
      </w:tblPr>
      <w:tblGrid>
        <w:gridCol w:w="3735"/>
        <w:gridCol w:w="1170"/>
        <w:gridCol w:w="1080"/>
        <w:gridCol w:w="1560"/>
        <w:gridCol w:w="1065"/>
        <w:gridCol w:w="1080"/>
      </w:tblGrid>
      <w:tr w:rsidR="005D38D7" w:rsidRPr="00756257" w14:paraId="770CA897" w14:textId="77777777">
        <w:trPr>
          <w:cantSplit/>
          <w:trHeight w:val="270"/>
        </w:trPr>
        <w:tc>
          <w:tcPr>
            <w:tcW w:w="3735" w:type="dxa"/>
            <w:tcBorders>
              <w:top w:val="single" w:sz="12" w:space="0" w:color="000000"/>
              <w:left w:val="nil"/>
              <w:bottom w:val="nil"/>
              <w:right w:val="nil"/>
              <w:tl2br w:val="nil"/>
              <w:tr2bl w:val="nil"/>
            </w:tcBorders>
            <w:shd w:val="clear" w:color="auto" w:fill="auto"/>
            <w:tcMar>
              <w:left w:w="0" w:type="dxa"/>
              <w:right w:w="0" w:type="dxa"/>
            </w:tcMar>
            <w:vAlign w:val="center"/>
          </w:tcPr>
          <w:p w14:paraId="57ED700A" w14:textId="77777777" w:rsidR="005D38D7" w:rsidRPr="00756257" w:rsidRDefault="005D38D7">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5955" w:type="dxa"/>
            <w:gridSpan w:val="5"/>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AF012C3"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30/09/2024</w:t>
            </w:r>
          </w:p>
        </w:tc>
      </w:tr>
      <w:tr w:rsidR="005D38D7" w:rsidRPr="00756257" w14:paraId="47223C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24"/>
        </w:trPr>
        <w:tc>
          <w:tcPr>
            <w:tcW w:w="3735" w:type="dxa"/>
            <w:tcBorders>
              <w:top w:val="nil"/>
              <w:left w:val="nil"/>
              <w:bottom w:val="single" w:sz="12" w:space="0" w:color="000000"/>
              <w:right w:val="nil"/>
              <w:tl2br w:val="nil"/>
              <w:tr2bl w:val="nil"/>
            </w:tcBorders>
            <w:shd w:val="clear" w:color="auto" w:fill="auto"/>
            <w:tcMar>
              <w:left w:w="40" w:type="dxa"/>
              <w:right w:w="40" w:type="dxa"/>
            </w:tcMar>
            <w:vAlign w:val="center"/>
          </w:tcPr>
          <w:p w14:paraId="3BAC9C52"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Empresa</w:t>
            </w:r>
          </w:p>
        </w:tc>
        <w:tc>
          <w:tcPr>
            <w:tcW w:w="117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7F5CC2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Capital Social</w:t>
            </w:r>
          </w:p>
        </w:tc>
        <w:tc>
          <w:tcPr>
            <w:tcW w:w="10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BA6EB1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Patrimônio Líquido Ajustado</w:t>
            </w:r>
          </w:p>
        </w:tc>
        <w:tc>
          <w:tcPr>
            <w:tcW w:w="15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D96685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Lucro Líquido</w:t>
            </w:r>
          </w:p>
          <w:p w14:paraId="7E2CA86A" w14:textId="769C262C"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30/09/2024</w:t>
            </w:r>
          </w:p>
        </w:tc>
        <w:tc>
          <w:tcPr>
            <w:tcW w:w="106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245E52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Quantidade             de Ações</w:t>
            </w:r>
          </w:p>
        </w:tc>
        <w:tc>
          <w:tcPr>
            <w:tcW w:w="10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E75637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Participação</w:t>
            </w:r>
          </w:p>
          <w:p w14:paraId="187477B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do Capital Social %</w:t>
            </w:r>
          </w:p>
        </w:tc>
      </w:tr>
      <w:tr w:rsidR="005D38D7" w:rsidRPr="00756257" w14:paraId="6C75CD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373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766362F"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170"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773967C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w:t>
            </w:r>
          </w:p>
        </w:tc>
        <w:tc>
          <w:tcPr>
            <w:tcW w:w="1080"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704F8B7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3.511</w:t>
            </w:r>
          </w:p>
        </w:tc>
        <w:tc>
          <w:tcPr>
            <w:tcW w:w="1560"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36A75C2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3.505</w:t>
            </w:r>
          </w:p>
        </w:tc>
        <w:tc>
          <w:tcPr>
            <w:tcW w:w="1065"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4D8830D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5.000</w:t>
            </w:r>
          </w:p>
        </w:tc>
        <w:tc>
          <w:tcPr>
            <w:tcW w:w="1080"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7CC6AA0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100</w:t>
            </w:r>
          </w:p>
        </w:tc>
      </w:tr>
      <w:tr w:rsidR="005D38D7" w:rsidRPr="00756257" w14:paraId="13E8C5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3735" w:type="dxa"/>
            <w:tcBorders>
              <w:top w:val="single" w:sz="12" w:space="0" w:color="000000"/>
              <w:left w:val="nil"/>
              <w:bottom w:val="single" w:sz="12" w:space="0" w:color="000000"/>
              <w:right w:val="nil"/>
              <w:tl2br w:val="nil"/>
              <w:tr2bl w:val="nil"/>
            </w:tcBorders>
            <w:shd w:val="clear" w:color="auto" w:fill="auto"/>
            <w:noWrap/>
            <w:tcMar>
              <w:left w:w="0" w:type="dxa"/>
              <w:right w:w="0" w:type="dxa"/>
            </w:tcMar>
            <w:vAlign w:val="bottom"/>
          </w:tcPr>
          <w:p w14:paraId="7E558975"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170" w:type="dxa"/>
            <w:tcBorders>
              <w:top w:val="single" w:sz="12" w:space="0" w:color="000000"/>
              <w:left w:val="nil"/>
              <w:bottom w:val="single" w:sz="12" w:space="0" w:color="000000"/>
              <w:right w:val="nil"/>
              <w:tl2br w:val="nil"/>
              <w:tr2bl w:val="nil"/>
            </w:tcBorders>
            <w:shd w:val="clear" w:color="auto" w:fill="auto"/>
            <w:noWrap/>
            <w:tcMar>
              <w:left w:w="0" w:type="dxa"/>
              <w:right w:w="0" w:type="dxa"/>
            </w:tcMar>
            <w:vAlign w:val="bottom"/>
          </w:tcPr>
          <w:p w14:paraId="328751C1"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080" w:type="dxa"/>
            <w:tcBorders>
              <w:top w:val="single" w:sz="12" w:space="0" w:color="000000"/>
              <w:left w:val="nil"/>
              <w:bottom w:val="single" w:sz="12" w:space="0" w:color="000000"/>
              <w:right w:val="nil"/>
              <w:tl2br w:val="nil"/>
              <w:tr2bl w:val="nil"/>
            </w:tcBorders>
            <w:shd w:val="clear" w:color="auto" w:fill="auto"/>
            <w:noWrap/>
            <w:tcMar>
              <w:left w:w="0" w:type="dxa"/>
              <w:right w:w="0" w:type="dxa"/>
            </w:tcMar>
            <w:vAlign w:val="bottom"/>
          </w:tcPr>
          <w:p w14:paraId="0C582385"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560" w:type="dxa"/>
            <w:tcBorders>
              <w:top w:val="single" w:sz="12" w:space="0" w:color="000000"/>
              <w:left w:val="nil"/>
              <w:bottom w:val="single" w:sz="12" w:space="0" w:color="000000"/>
              <w:right w:val="nil"/>
              <w:tl2br w:val="nil"/>
              <w:tr2bl w:val="nil"/>
            </w:tcBorders>
            <w:shd w:val="clear" w:color="auto" w:fill="auto"/>
            <w:noWrap/>
            <w:tcMar>
              <w:left w:w="0" w:type="dxa"/>
              <w:right w:w="0" w:type="dxa"/>
            </w:tcMar>
            <w:vAlign w:val="bottom"/>
          </w:tcPr>
          <w:p w14:paraId="2C5766F5"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065" w:type="dxa"/>
            <w:tcBorders>
              <w:top w:val="single" w:sz="12" w:space="0" w:color="000000"/>
              <w:left w:val="nil"/>
              <w:bottom w:val="single" w:sz="12" w:space="0" w:color="000000"/>
              <w:right w:val="nil"/>
              <w:tl2br w:val="nil"/>
              <w:tr2bl w:val="nil"/>
            </w:tcBorders>
            <w:shd w:val="clear" w:color="auto" w:fill="auto"/>
            <w:noWrap/>
            <w:tcMar>
              <w:left w:w="0" w:type="dxa"/>
              <w:right w:w="0" w:type="dxa"/>
            </w:tcMar>
            <w:vAlign w:val="bottom"/>
          </w:tcPr>
          <w:p w14:paraId="30157CFA"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080" w:type="dxa"/>
            <w:tcBorders>
              <w:top w:val="single" w:sz="12" w:space="0" w:color="000000"/>
              <w:left w:val="nil"/>
              <w:bottom w:val="single" w:sz="12" w:space="0" w:color="000000"/>
              <w:right w:val="nil"/>
              <w:tl2br w:val="nil"/>
              <w:tr2bl w:val="nil"/>
            </w:tcBorders>
            <w:shd w:val="clear" w:color="auto" w:fill="auto"/>
            <w:noWrap/>
            <w:tcMar>
              <w:left w:w="0" w:type="dxa"/>
              <w:right w:w="0" w:type="dxa"/>
            </w:tcMar>
            <w:vAlign w:val="bottom"/>
          </w:tcPr>
          <w:p w14:paraId="43685099"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r>
      <w:tr w:rsidR="005D38D7" w:rsidRPr="00756257" w14:paraId="3C4881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3735" w:type="dxa"/>
            <w:tcBorders>
              <w:top w:val="single" w:sz="12" w:space="0" w:color="000000"/>
              <w:left w:val="nil"/>
              <w:bottom w:val="nil"/>
              <w:right w:val="nil"/>
              <w:tl2br w:val="nil"/>
              <w:tr2bl w:val="nil"/>
            </w:tcBorders>
            <w:shd w:val="clear" w:color="auto" w:fill="auto"/>
            <w:tcMar>
              <w:left w:w="0" w:type="dxa"/>
              <w:right w:w="0" w:type="dxa"/>
            </w:tcMar>
            <w:vAlign w:val="center"/>
          </w:tcPr>
          <w:p w14:paraId="63FC7A2B" w14:textId="77777777" w:rsidR="005D38D7" w:rsidRPr="00756257" w:rsidRDefault="005D38D7">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5955" w:type="dxa"/>
            <w:gridSpan w:val="5"/>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7E7A241"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30/09/2023</w:t>
            </w:r>
          </w:p>
        </w:tc>
      </w:tr>
      <w:tr w:rsidR="005D38D7" w:rsidRPr="00756257" w14:paraId="426665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24"/>
        </w:trPr>
        <w:tc>
          <w:tcPr>
            <w:tcW w:w="3735" w:type="dxa"/>
            <w:tcBorders>
              <w:top w:val="nil"/>
              <w:left w:val="nil"/>
              <w:bottom w:val="single" w:sz="12" w:space="0" w:color="000000"/>
              <w:right w:val="nil"/>
              <w:tl2br w:val="nil"/>
              <w:tr2bl w:val="nil"/>
            </w:tcBorders>
            <w:shd w:val="clear" w:color="auto" w:fill="auto"/>
            <w:tcMar>
              <w:left w:w="40" w:type="dxa"/>
              <w:right w:w="40" w:type="dxa"/>
            </w:tcMar>
            <w:vAlign w:val="center"/>
          </w:tcPr>
          <w:p w14:paraId="4493C586"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Empresa</w:t>
            </w:r>
          </w:p>
        </w:tc>
        <w:tc>
          <w:tcPr>
            <w:tcW w:w="117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40D8BE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Capital Social</w:t>
            </w:r>
          </w:p>
        </w:tc>
        <w:tc>
          <w:tcPr>
            <w:tcW w:w="10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6BC2DA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Patrimônio Líquido Ajustado</w:t>
            </w:r>
          </w:p>
        </w:tc>
        <w:tc>
          <w:tcPr>
            <w:tcW w:w="15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C301D5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Lucro Líquido</w:t>
            </w:r>
          </w:p>
          <w:p w14:paraId="1CE23287" w14:textId="31AB02F9"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30/09/2023</w:t>
            </w:r>
          </w:p>
        </w:tc>
        <w:tc>
          <w:tcPr>
            <w:tcW w:w="106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CB9270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Quantidade             de Ações</w:t>
            </w:r>
          </w:p>
        </w:tc>
        <w:tc>
          <w:tcPr>
            <w:tcW w:w="10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61C1EE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Participação</w:t>
            </w:r>
          </w:p>
          <w:p w14:paraId="0FDA3D1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do Capital Social %</w:t>
            </w:r>
          </w:p>
        </w:tc>
      </w:tr>
      <w:tr w:rsidR="005D38D7" w:rsidRPr="00756257" w14:paraId="2F48C5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373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D520BDD"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170"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7F9E07F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w:t>
            </w:r>
          </w:p>
        </w:tc>
        <w:tc>
          <w:tcPr>
            <w:tcW w:w="1080"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6CA51B3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3.035</w:t>
            </w:r>
          </w:p>
        </w:tc>
        <w:tc>
          <w:tcPr>
            <w:tcW w:w="1560"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1511467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3.029</w:t>
            </w:r>
          </w:p>
        </w:tc>
        <w:tc>
          <w:tcPr>
            <w:tcW w:w="1065"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52C96CC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5.000</w:t>
            </w:r>
          </w:p>
        </w:tc>
        <w:tc>
          <w:tcPr>
            <w:tcW w:w="1080"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145F839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100</w:t>
            </w:r>
          </w:p>
        </w:tc>
      </w:tr>
    </w:tbl>
    <w:p w14:paraId="15D434B3" w14:textId="77777777" w:rsidR="005D38D7" w:rsidRPr="00756257" w:rsidRDefault="005D38D7">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08F66902" w14:textId="77777777" w:rsidR="00896490" w:rsidRPr="00756257" w:rsidRDefault="00C40FD0" w:rsidP="00BC7E13">
      <w:pPr>
        <w:pStyle w:val="02-TtulodeNota"/>
        <w:pBdr>
          <w:top w:val="nil"/>
          <w:left w:val="nil"/>
          <w:bottom w:val="nil"/>
          <w:right w:val="nil"/>
          <w:between w:val="nil"/>
          <w:bar w:val="nil"/>
        </w:pBdr>
        <w:spacing w:before="120" w:after="0" w:line="276" w:lineRule="auto"/>
        <w:rPr>
          <w:rFonts w:ascii="BancoDoBrasil Textos" w:hAnsi="BancoDoBrasil Textos" w:cs="Times New Roman"/>
          <w:color w:val="auto"/>
        </w:rPr>
      </w:pPr>
      <w:bookmarkStart w:id="17" w:name="RG_MARKER_335116"/>
      <w:r w:rsidRPr="00756257">
        <w:rPr>
          <w:rFonts w:ascii="BancoDoBrasil Textos" w:hAnsi="BancoDoBrasil Textos" w:cs="Times New Roman"/>
          <w:color w:val="auto"/>
          <w:szCs w:val="20"/>
        </w:rPr>
        <w:lastRenderedPageBreak/>
        <w:t>10 - imobilizado</w:t>
      </w:r>
      <w:bookmarkEnd w:id="17"/>
    </w:p>
    <w:p w14:paraId="70272B1E" w14:textId="77777777" w:rsidR="00BE6E71" w:rsidRPr="00756257" w:rsidRDefault="00BE6E71" w:rsidP="008B6556">
      <w:pPr>
        <w:pStyle w:val="07-Legenda"/>
        <w:keepNext/>
        <w:pBdr>
          <w:top w:val="nil"/>
          <w:left w:val="nil"/>
          <w:bottom w:val="nil"/>
          <w:right w:val="nil"/>
          <w:between w:val="nil"/>
          <w:bar w:val="nil"/>
        </w:pBdr>
        <w:rPr>
          <w:rFonts w:ascii="BancoDoBrasil Textos" w:hAnsi="BancoDoBrasil Textos"/>
        </w:rPr>
      </w:pPr>
    </w:p>
    <w:p w14:paraId="29AE2359" w14:textId="77777777" w:rsidR="00983A5D" w:rsidRPr="00756257" w:rsidRDefault="00C40FD0"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rPr>
      </w:pPr>
      <w:r w:rsidRPr="00756257">
        <w:rPr>
          <w:rFonts w:ascii="BancoDoBrasil Textos" w:hAnsi="BancoDoBrasil Textos" w:cs="Arial"/>
          <w:b/>
          <w:sz w:val="18"/>
          <w:szCs w:val="18"/>
        </w:rPr>
        <w:t>Imobilizado de Uso</w:t>
      </w:r>
    </w:p>
    <w:tbl>
      <w:tblPr>
        <w:tblW w:w="9570" w:type="dxa"/>
        <w:tblLayout w:type="fixed"/>
        <w:tblLook w:val="0600" w:firstRow="0" w:lastRow="0" w:firstColumn="0" w:lastColumn="0" w:noHBand="1" w:noVBand="1"/>
        <w:tblCaption w:val="NEIMOBILIZADOImobi"/>
      </w:tblPr>
      <w:tblGrid>
        <w:gridCol w:w="3615"/>
        <w:gridCol w:w="480"/>
        <w:gridCol w:w="1980"/>
        <w:gridCol w:w="60"/>
        <w:gridCol w:w="990"/>
        <w:gridCol w:w="990"/>
        <w:gridCol w:w="60"/>
        <w:gridCol w:w="1395"/>
      </w:tblGrid>
      <w:tr w:rsidR="005D38D7" w:rsidRPr="00756257" w14:paraId="1F72258D" w14:textId="77777777">
        <w:trPr>
          <w:cantSplit/>
          <w:trHeight w:val="240"/>
        </w:trPr>
        <w:tc>
          <w:tcPr>
            <w:tcW w:w="3615" w:type="dxa"/>
            <w:vMerge w:val="restart"/>
            <w:tcBorders>
              <w:top w:val="single" w:sz="12" w:space="0" w:color="000000"/>
              <w:left w:val="nil"/>
              <w:bottom w:val="nil"/>
              <w:right w:val="nil"/>
              <w:tl2br w:val="nil"/>
              <w:tr2bl w:val="nil"/>
            </w:tcBorders>
            <w:shd w:val="clear" w:color="auto" w:fill="auto"/>
            <w:tcMar>
              <w:left w:w="0" w:type="dxa"/>
              <w:right w:w="0" w:type="dxa"/>
            </w:tcMar>
            <w:vAlign w:val="center"/>
          </w:tcPr>
          <w:p w14:paraId="188ED424"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480" w:type="dxa"/>
            <w:vMerge w:val="restart"/>
            <w:tcBorders>
              <w:top w:val="single" w:sz="12" w:space="0" w:color="000000"/>
              <w:left w:val="nil"/>
              <w:bottom w:val="nil"/>
              <w:right w:val="nil"/>
              <w:tl2br w:val="nil"/>
              <w:tr2bl w:val="nil"/>
            </w:tcBorders>
            <w:shd w:val="clear" w:color="auto" w:fill="auto"/>
            <w:tcMar>
              <w:left w:w="0" w:type="dxa"/>
              <w:right w:w="0" w:type="dxa"/>
            </w:tcMar>
            <w:vAlign w:val="center"/>
          </w:tcPr>
          <w:p w14:paraId="3A6D3581"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9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AAA7A32"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De uso</w:t>
            </w:r>
          </w:p>
        </w:tc>
        <w:tc>
          <w:tcPr>
            <w:tcW w:w="60" w:type="dxa"/>
            <w:tcBorders>
              <w:top w:val="single" w:sz="12" w:space="0" w:color="000000"/>
              <w:left w:val="nil"/>
              <w:bottom w:val="nil"/>
              <w:right w:val="nil"/>
              <w:tl2br w:val="nil"/>
              <w:tr2bl w:val="nil"/>
            </w:tcBorders>
            <w:shd w:val="clear" w:color="auto" w:fill="auto"/>
            <w:tcMar>
              <w:left w:w="0" w:type="dxa"/>
              <w:right w:w="0" w:type="dxa"/>
            </w:tcMar>
            <w:vAlign w:val="center"/>
          </w:tcPr>
          <w:p w14:paraId="491E8BF5"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980" w:type="dxa"/>
            <w:gridSpan w:val="2"/>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3EC0DE5"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De direito de uso</w:t>
            </w:r>
          </w:p>
        </w:tc>
        <w:tc>
          <w:tcPr>
            <w:tcW w:w="60" w:type="dxa"/>
            <w:tcBorders>
              <w:top w:val="single" w:sz="12" w:space="0" w:color="000000"/>
              <w:left w:val="nil"/>
              <w:bottom w:val="nil"/>
              <w:right w:val="nil"/>
              <w:tl2br w:val="nil"/>
              <w:tr2bl w:val="nil"/>
            </w:tcBorders>
            <w:shd w:val="clear" w:color="auto" w:fill="auto"/>
            <w:tcMar>
              <w:left w:w="0" w:type="dxa"/>
              <w:right w:w="0" w:type="dxa"/>
            </w:tcMar>
            <w:vAlign w:val="center"/>
          </w:tcPr>
          <w:p w14:paraId="01DDE682"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395" w:type="dxa"/>
            <w:vMerge w:val="restart"/>
            <w:tcBorders>
              <w:top w:val="single" w:sz="12" w:space="0" w:color="000000"/>
              <w:left w:val="nil"/>
              <w:bottom w:val="nil"/>
              <w:right w:val="nil"/>
              <w:tl2br w:val="nil"/>
              <w:tr2bl w:val="nil"/>
            </w:tcBorders>
            <w:shd w:val="clear" w:color="auto" w:fill="auto"/>
            <w:tcMar>
              <w:left w:w="40" w:type="dxa"/>
              <w:right w:w="40" w:type="dxa"/>
            </w:tcMar>
            <w:vAlign w:val="center"/>
          </w:tcPr>
          <w:p w14:paraId="38E0B45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r>
      <w:tr w:rsidR="005D38D7" w:rsidRPr="00756257" w14:paraId="36AA85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8"/>
        </w:trPr>
        <w:tc>
          <w:tcPr>
            <w:tcW w:w="3615" w:type="dxa"/>
            <w:vMerge/>
            <w:tcBorders>
              <w:top w:val="nil"/>
              <w:left w:val="nil"/>
              <w:bottom w:val="single" w:sz="12" w:space="0" w:color="000000"/>
              <w:right w:val="nil"/>
              <w:tl2br w:val="nil"/>
              <w:tr2bl w:val="nil"/>
            </w:tcBorders>
            <w:shd w:val="clear" w:color="auto" w:fill="auto"/>
            <w:tcMar>
              <w:left w:w="0" w:type="dxa"/>
              <w:right w:w="0" w:type="dxa"/>
            </w:tcMar>
            <w:vAlign w:val="center"/>
          </w:tcPr>
          <w:p w14:paraId="79175D73"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480" w:type="dxa"/>
            <w:vMerge/>
            <w:tcBorders>
              <w:top w:val="nil"/>
              <w:left w:val="nil"/>
              <w:bottom w:val="single" w:sz="12" w:space="0" w:color="000000"/>
              <w:right w:val="nil"/>
              <w:tl2br w:val="nil"/>
              <w:tr2bl w:val="nil"/>
            </w:tcBorders>
            <w:shd w:val="clear" w:color="auto" w:fill="auto"/>
            <w:tcMar>
              <w:left w:w="0" w:type="dxa"/>
              <w:right w:w="0" w:type="dxa"/>
            </w:tcMar>
            <w:vAlign w:val="center"/>
          </w:tcPr>
          <w:p w14:paraId="1068ECB5" w14:textId="77777777" w:rsidR="005D38D7" w:rsidRPr="00756257" w:rsidRDefault="005D38D7">
            <w:pPr>
              <w:keepNext/>
              <w:spacing w:before="0" w:after="0" w:line="240" w:lineRule="auto"/>
              <w:jc w:val="center"/>
              <w:rPr>
                <w:rFonts w:ascii="BancoDoBrasil Textos" w:hAnsi="BancoDoBrasil Textos" w:cs="Calibri"/>
                <w:color w:val="000000"/>
                <w:sz w:val="22"/>
                <w:szCs w:val="22"/>
                <w:lang w:eastAsia="en-US"/>
              </w:rPr>
            </w:pPr>
          </w:p>
        </w:tc>
        <w:tc>
          <w:tcPr>
            <w:tcW w:w="19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44D8CD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Móveis e equipamentos</w:t>
            </w:r>
          </w:p>
        </w:tc>
        <w:tc>
          <w:tcPr>
            <w:tcW w:w="60" w:type="dxa"/>
            <w:tcBorders>
              <w:top w:val="nil"/>
              <w:left w:val="nil"/>
              <w:bottom w:val="single" w:sz="12" w:space="0" w:color="000000"/>
              <w:right w:val="nil"/>
              <w:tl2br w:val="nil"/>
              <w:tr2bl w:val="nil"/>
            </w:tcBorders>
            <w:shd w:val="clear" w:color="auto" w:fill="auto"/>
            <w:tcMar>
              <w:left w:w="0" w:type="dxa"/>
              <w:right w:w="0" w:type="dxa"/>
            </w:tcMar>
            <w:vAlign w:val="center"/>
          </w:tcPr>
          <w:p w14:paraId="4E20A03E"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980" w:type="dxa"/>
            <w:gridSpan w:val="2"/>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4B054B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 xml:space="preserve">Edificações </w:t>
            </w:r>
          </w:p>
        </w:tc>
        <w:tc>
          <w:tcPr>
            <w:tcW w:w="60" w:type="dxa"/>
            <w:tcBorders>
              <w:top w:val="nil"/>
              <w:left w:val="nil"/>
              <w:bottom w:val="single" w:sz="12" w:space="0" w:color="000000"/>
              <w:right w:val="nil"/>
              <w:tl2br w:val="nil"/>
              <w:tr2bl w:val="nil"/>
            </w:tcBorders>
            <w:shd w:val="clear" w:color="auto" w:fill="auto"/>
            <w:tcMar>
              <w:left w:w="0" w:type="dxa"/>
              <w:right w:w="0" w:type="dxa"/>
            </w:tcMar>
            <w:vAlign w:val="center"/>
          </w:tcPr>
          <w:p w14:paraId="0BAE1944"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395" w:type="dxa"/>
            <w:vMerge/>
            <w:tcBorders>
              <w:top w:val="nil"/>
              <w:left w:val="nil"/>
              <w:bottom w:val="single" w:sz="12" w:space="0" w:color="000000"/>
              <w:right w:val="nil"/>
              <w:tl2br w:val="nil"/>
              <w:tr2bl w:val="nil"/>
            </w:tcBorders>
            <w:shd w:val="clear" w:color="auto" w:fill="auto"/>
            <w:tcMar>
              <w:left w:w="0" w:type="dxa"/>
              <w:right w:w="0" w:type="dxa"/>
            </w:tcMar>
            <w:vAlign w:val="center"/>
          </w:tcPr>
          <w:p w14:paraId="310C0F0F"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2C5AF1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single" w:sz="12" w:space="0" w:color="000000"/>
              <w:left w:val="nil"/>
              <w:bottom w:val="nil"/>
              <w:right w:val="nil"/>
              <w:tl2br w:val="nil"/>
              <w:tr2bl w:val="nil"/>
            </w:tcBorders>
            <w:shd w:val="clear" w:color="auto" w:fill="auto"/>
            <w:noWrap/>
            <w:tcMar>
              <w:left w:w="40" w:type="dxa"/>
              <w:right w:w="40" w:type="dxa"/>
            </w:tcMar>
            <w:vAlign w:val="bottom"/>
          </w:tcPr>
          <w:p w14:paraId="46D4F011"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Custo de aquisição</w:t>
            </w:r>
          </w:p>
        </w:tc>
        <w:tc>
          <w:tcPr>
            <w:tcW w:w="480"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720A84B4"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980"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1891E701"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60"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3057BD59"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990"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3107CAB6"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990"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12F8779F"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60"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6111B785"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395"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7FBA6252"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r>
      <w:tr w:rsidR="005D38D7" w:rsidRPr="00756257" w14:paraId="32187F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37EBE1F2"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em 31/12/2022</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6F47DF79"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100" w:type="dxa"/>
            </w:tcMar>
            <w:vAlign w:val="bottom"/>
          </w:tcPr>
          <w:p w14:paraId="335507A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1.880</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6012DA98"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bottom"/>
          </w:tcPr>
          <w:p w14:paraId="4E58E604"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100" w:type="dxa"/>
            </w:tcMar>
            <w:vAlign w:val="bottom"/>
          </w:tcPr>
          <w:p w14:paraId="437CF76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6.687</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2C2BFCFE"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bottom"/>
          </w:tcPr>
          <w:p w14:paraId="2E95563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8.567</w:t>
            </w:r>
          </w:p>
        </w:tc>
      </w:tr>
      <w:tr w:rsidR="005D38D7" w:rsidRPr="00756257" w14:paraId="7149F7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70D87D3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    Aquisições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3C48BBCA"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4D59045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6B080373"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D793310"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bottom"/>
          </w:tcPr>
          <w:p w14:paraId="1DA8B00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6B75AD65"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bottom"/>
          </w:tcPr>
          <w:p w14:paraId="1C89E60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r>
      <w:tr w:rsidR="005D38D7" w:rsidRPr="00756257" w14:paraId="51B79B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3DB07C79"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    Baixas </w:t>
            </w:r>
            <w:r w:rsidRPr="00756257">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36A3FDE8"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4C507FD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4745AE7A"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574367D1"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bottom"/>
          </w:tcPr>
          <w:p w14:paraId="4FF2B38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(6.687)</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2CDE7D37"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bottom"/>
          </w:tcPr>
          <w:p w14:paraId="6E7676C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(6.687)</w:t>
            </w:r>
          </w:p>
        </w:tc>
      </w:tr>
      <w:tr w:rsidR="005D38D7" w:rsidRPr="00756257" w14:paraId="3D54E0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0BCD4E69"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    Outras movimentações </w:t>
            </w:r>
            <w:r w:rsidRPr="00756257">
              <w:rPr>
                <w:rFonts w:ascii="BancoDoBrasil Textos" w:eastAsia="BancoDoBrasil Textos" w:hAnsi="BancoDoBrasil Textos" w:cs="BancoDoBrasil Textos"/>
                <w:color w:val="000000"/>
                <w:sz w:val="16"/>
                <w:szCs w:val="22"/>
                <w:vertAlign w:val="superscript"/>
                <w:lang w:eastAsia="en-US"/>
              </w:rPr>
              <w:t>(2)</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5E45D488"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37F73CB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22E069F5"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164DA80F"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3C3508F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6.306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9A4AF9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bottom"/>
          </w:tcPr>
          <w:p w14:paraId="1DF0E38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6.306</w:t>
            </w:r>
          </w:p>
        </w:tc>
      </w:tr>
      <w:tr w:rsidR="005D38D7" w:rsidRPr="00756257" w14:paraId="195CC0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7C27D72F"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em 30/09/2023</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1F772DEC"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100" w:type="dxa"/>
            </w:tcMar>
            <w:vAlign w:val="center"/>
          </w:tcPr>
          <w:p w14:paraId="3A29765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1.880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3AE1656"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89BD190"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100" w:type="dxa"/>
            </w:tcMar>
            <w:vAlign w:val="center"/>
          </w:tcPr>
          <w:p w14:paraId="7CC33F8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6.306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968088F"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bottom"/>
          </w:tcPr>
          <w:p w14:paraId="571D47E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8.186</w:t>
            </w:r>
          </w:p>
        </w:tc>
      </w:tr>
      <w:tr w:rsidR="005D38D7" w:rsidRPr="00756257" w14:paraId="6237D2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8"/>
        </w:trPr>
        <w:tc>
          <w:tcPr>
            <w:tcW w:w="3615" w:type="dxa"/>
            <w:tcBorders>
              <w:top w:val="nil"/>
              <w:left w:val="nil"/>
              <w:bottom w:val="nil"/>
              <w:right w:val="nil"/>
              <w:tl2br w:val="nil"/>
              <w:tr2bl w:val="nil"/>
            </w:tcBorders>
            <w:shd w:val="clear" w:color="auto" w:fill="auto"/>
            <w:tcMar>
              <w:left w:w="0" w:type="dxa"/>
              <w:right w:w="0" w:type="dxa"/>
            </w:tcMar>
            <w:vAlign w:val="center"/>
          </w:tcPr>
          <w:p w14:paraId="164E6546" w14:textId="77777777" w:rsidR="005D38D7" w:rsidRPr="00756257" w:rsidRDefault="005D38D7">
            <w:pPr>
              <w:keepNext/>
              <w:spacing w:before="0" w:after="0" w:line="240" w:lineRule="auto"/>
              <w:rPr>
                <w:rFonts w:ascii="BancoDoBrasil Textos" w:eastAsia="BancoDoBrasil Textos" w:hAnsi="BancoDoBrasil Textos" w:cs="BancoDoBrasil Textos"/>
                <w:color w:val="000000"/>
                <w:sz w:val="16"/>
                <w:szCs w:val="22"/>
                <w:lang w:eastAsia="en-US"/>
              </w:rPr>
            </w:pPr>
          </w:p>
        </w:tc>
        <w:tc>
          <w:tcPr>
            <w:tcW w:w="480" w:type="dxa"/>
            <w:tcBorders>
              <w:top w:val="nil"/>
              <w:left w:val="nil"/>
              <w:bottom w:val="nil"/>
              <w:right w:val="nil"/>
              <w:tl2br w:val="nil"/>
              <w:tr2bl w:val="nil"/>
            </w:tcBorders>
            <w:shd w:val="clear" w:color="auto" w:fill="auto"/>
            <w:tcMar>
              <w:left w:w="0" w:type="dxa"/>
              <w:right w:w="0" w:type="dxa"/>
            </w:tcMar>
            <w:vAlign w:val="center"/>
          </w:tcPr>
          <w:p w14:paraId="588FDBD6" w14:textId="77777777" w:rsidR="005D38D7" w:rsidRPr="00756257" w:rsidRDefault="005D38D7">
            <w:pPr>
              <w:keepNext/>
              <w:spacing w:before="0" w:after="0" w:line="240" w:lineRule="auto"/>
              <w:rPr>
                <w:rFonts w:ascii="BancoDoBrasil Textos" w:eastAsia="BancoDoBrasil Textos" w:hAnsi="BancoDoBrasil Textos" w:cs="BancoDoBrasil Textos"/>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21F17D6E"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865B2E3"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08C84B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9CBF038"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FCB4D5E"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0563D6E5"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5D38D7" w:rsidRPr="00756257" w14:paraId="3985B4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129F5FED"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em 31/12/2023</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072FC78A"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100" w:type="dxa"/>
            </w:tcMar>
            <w:vAlign w:val="center"/>
          </w:tcPr>
          <w:p w14:paraId="4F06B4B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1.880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F4F2060"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999EB8D"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100" w:type="dxa"/>
            </w:tcMar>
            <w:vAlign w:val="center"/>
          </w:tcPr>
          <w:p w14:paraId="10EE508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6.306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194D9E9"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bottom"/>
          </w:tcPr>
          <w:p w14:paraId="66788B5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8.186</w:t>
            </w:r>
          </w:p>
        </w:tc>
      </w:tr>
      <w:tr w:rsidR="005D38D7" w:rsidRPr="00756257" w14:paraId="49EF99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595D6DE6"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   Aquisições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704DE4B2"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774B803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681B7A3"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596EA7FA"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052F11C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9C94DE9"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3ABEEF5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w:t>
            </w:r>
          </w:p>
        </w:tc>
      </w:tr>
      <w:tr w:rsidR="005D38D7" w:rsidRPr="00756257" w14:paraId="7CBDEB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07E8F087"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   Baixas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0E6025DD"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1999595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B043D9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5CBB7011"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1DC72E7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D4D7EF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210CA25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r>
      <w:tr w:rsidR="005D38D7" w:rsidRPr="00756257" w14:paraId="2D914D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1D0E0621"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   Outras movimentações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3E0DE440"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35FA30E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A3417D1"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1B828259"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78CF468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2D0A937"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59F8819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r>
      <w:tr w:rsidR="005D38D7" w:rsidRPr="00756257" w14:paraId="299013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3A5E10C2"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em 30/09/2024</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5B5C8AE"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100" w:type="dxa"/>
            </w:tcMar>
            <w:vAlign w:val="center"/>
          </w:tcPr>
          <w:p w14:paraId="69E08BC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1.890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65E756E"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50CBE2A3"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100" w:type="dxa"/>
            </w:tcMar>
            <w:vAlign w:val="center"/>
          </w:tcPr>
          <w:p w14:paraId="38C273B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6.306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6DDE78F"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5A0915A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8.196</w:t>
            </w:r>
          </w:p>
        </w:tc>
      </w:tr>
      <w:tr w:rsidR="005D38D7" w:rsidRPr="00756257" w14:paraId="092975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180" w:type="dxa"/>
              <w:right w:w="0" w:type="dxa"/>
            </w:tcMar>
            <w:vAlign w:val="bottom"/>
          </w:tcPr>
          <w:p w14:paraId="1743A803"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480" w:type="dxa"/>
            <w:tcBorders>
              <w:top w:val="nil"/>
              <w:left w:val="nil"/>
              <w:bottom w:val="nil"/>
              <w:right w:val="nil"/>
              <w:tl2br w:val="nil"/>
              <w:tr2bl w:val="nil"/>
            </w:tcBorders>
            <w:shd w:val="clear" w:color="auto" w:fill="auto"/>
            <w:noWrap/>
            <w:tcMar>
              <w:left w:w="180" w:type="dxa"/>
              <w:right w:w="0" w:type="dxa"/>
            </w:tcMar>
            <w:vAlign w:val="bottom"/>
          </w:tcPr>
          <w:p w14:paraId="19912AAC"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711EC912"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514A768"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446721F7"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438ECAC2"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8055FFF"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6140AC93"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5D38D7" w:rsidRPr="00756257" w14:paraId="1EBE0E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1693FB0A"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Depreciação Acumulada</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61260E9"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4A1C9FEA"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72FA29C"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97E02E8"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424235A7"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1112A6D"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0A955A83"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5D38D7" w:rsidRPr="00756257" w14:paraId="043E76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7C4FC6C4"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em 31/12/2022</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1B8950E4"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7DF10A7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(946)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32BC762"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618CC527"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70745F1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(4.974)</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B7164E7"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0838C08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(5.920)</w:t>
            </w:r>
          </w:p>
        </w:tc>
      </w:tr>
      <w:tr w:rsidR="005D38D7" w:rsidRPr="00756257" w14:paraId="15019F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6B56B69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   Despesa de depreciação</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78A7C7F9"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57AF84E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(278)</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3899B7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511DAAAC"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7A297A2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(1.148)</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43FF2B3"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444E904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(1.426)</w:t>
            </w:r>
          </w:p>
        </w:tc>
      </w:tr>
      <w:tr w:rsidR="005D38D7" w:rsidRPr="00756257" w14:paraId="463D4D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7A5880CC"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   Baixas </w:t>
            </w:r>
            <w:r w:rsidRPr="00756257">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30520C18"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56A6C37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6A5A8C3"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C48165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648D9E6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5.052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801F7D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6E8D853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5.052</w:t>
            </w:r>
          </w:p>
        </w:tc>
      </w:tr>
      <w:tr w:rsidR="005D38D7" w:rsidRPr="00756257" w14:paraId="0CBB8B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38CD479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   Outras movimentações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36405A27"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5DCF4C0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4A49BC8"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69F92F6E"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179D7ED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0176C20"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6D9BCAA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r>
      <w:tr w:rsidR="005D38D7" w:rsidRPr="00756257" w14:paraId="5BFED3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11D8AFB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em 30/09/2023</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0D91D06"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643B557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(1.224)</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34A4105"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62AD3CA6"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2AFC925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(1.070)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6879609"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0A939D1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(2.294)</w:t>
            </w:r>
          </w:p>
        </w:tc>
      </w:tr>
      <w:tr w:rsidR="005D38D7" w:rsidRPr="00756257" w14:paraId="2E66AE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35"/>
        </w:trPr>
        <w:tc>
          <w:tcPr>
            <w:tcW w:w="3615" w:type="dxa"/>
            <w:tcBorders>
              <w:top w:val="nil"/>
              <w:left w:val="nil"/>
              <w:bottom w:val="nil"/>
              <w:right w:val="nil"/>
              <w:tl2br w:val="nil"/>
              <w:tr2bl w:val="nil"/>
            </w:tcBorders>
            <w:shd w:val="clear" w:color="auto" w:fill="auto"/>
            <w:noWrap/>
            <w:tcMar>
              <w:left w:w="0" w:type="dxa"/>
              <w:right w:w="0" w:type="dxa"/>
            </w:tcMar>
            <w:vAlign w:val="bottom"/>
          </w:tcPr>
          <w:p w14:paraId="59FFD70D"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6E9EB02"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16E98B0A"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887B3E9"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90DAABE"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C5BFE3D"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0351B04"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505A2C6A"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5D38D7" w:rsidRPr="00756257" w14:paraId="4ECDD5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344830B0"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em 31/12/2023</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5080A3DB"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721AF32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(1.315)</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EF017C3"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BCC449F"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567144C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(1.426)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2677468"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65E9A0E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(2.741)</w:t>
            </w:r>
          </w:p>
        </w:tc>
      </w:tr>
      <w:tr w:rsidR="005D38D7" w:rsidRPr="00756257" w14:paraId="08ED2A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49860E5C"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   Despesa de depreciação</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36E1C999"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0EFFB4D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(220)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2C8A5A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66877E1C"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76FDE9D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(915)</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600BCA5"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6551A9D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(1.135)</w:t>
            </w:r>
          </w:p>
        </w:tc>
      </w:tr>
      <w:tr w:rsidR="005D38D7" w:rsidRPr="00756257" w14:paraId="38F897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0D8217A2"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   Baixas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52D14884"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41D7BF4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CD2D487"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F2FF392"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3D9FE82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A9AF2C5"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6560430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r>
      <w:tr w:rsidR="005D38D7" w:rsidRPr="00756257" w14:paraId="2EC8FB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33D6CED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   Outras movimentações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52C94965"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0F11923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024133D"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7302E645"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5148E07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3D8621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4F37E7E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r>
      <w:tr w:rsidR="005D38D7" w:rsidRPr="00756257" w14:paraId="217D93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6F52775B"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em 30/09/2024</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9B9D305"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78E1557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(1.535)</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7995ABF"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513B5662"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6C6DD75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(2.341)</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CEA704E"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58E3429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(3.876)</w:t>
            </w:r>
          </w:p>
        </w:tc>
      </w:tr>
      <w:tr w:rsidR="005D38D7" w:rsidRPr="00756257" w14:paraId="5E3DCE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0" w:type="dxa"/>
              <w:right w:w="0" w:type="dxa"/>
            </w:tcMar>
            <w:vAlign w:val="bottom"/>
          </w:tcPr>
          <w:p w14:paraId="6991C6F5"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188A9D31"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18BD21C4"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AC52230"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67BD57F0"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65E37D7C"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351DC14"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5674E9E5"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5D38D7" w:rsidRPr="00756257" w14:paraId="1C6AE3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043A566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Valor Contábil</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D1100AF"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205428EB"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7B29610"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7933C3B8"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51E856DD"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959413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5027A828"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5D38D7" w:rsidRPr="00756257" w14:paraId="075A08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4BB2A83C"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Saldo em 31/12/2023</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1FECE170"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5D913EC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565</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822683B"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4B0576A6"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2BA5A8A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4.880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D42F8AA"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5D4A52D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5.445</w:t>
            </w:r>
          </w:p>
        </w:tc>
      </w:tr>
      <w:tr w:rsidR="005D38D7" w:rsidRPr="00756257" w14:paraId="7DF2EB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3615" w:type="dxa"/>
            <w:tcBorders>
              <w:top w:val="nil"/>
              <w:left w:val="nil"/>
              <w:bottom w:val="single" w:sz="12" w:space="0" w:color="000000"/>
              <w:right w:val="nil"/>
              <w:tl2br w:val="nil"/>
              <w:tr2bl w:val="nil"/>
            </w:tcBorders>
            <w:shd w:val="clear" w:color="auto" w:fill="auto"/>
            <w:tcMar>
              <w:left w:w="40" w:type="dxa"/>
              <w:right w:w="40" w:type="dxa"/>
            </w:tcMar>
            <w:vAlign w:val="center"/>
          </w:tcPr>
          <w:p w14:paraId="24157D16"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Saldo em 30/09/2024</w:t>
            </w: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676C7AAC" w14:textId="77777777" w:rsidR="005D38D7" w:rsidRPr="00756257" w:rsidRDefault="005D38D7">
            <w:pPr>
              <w:keepNext/>
              <w:spacing w:before="0" w:after="0" w:line="240" w:lineRule="auto"/>
              <w:rPr>
                <w:rFonts w:ascii="BancoDoBrasil Textos" w:eastAsia="BancoDoBrasil Textos" w:hAnsi="BancoDoBrasil Textos" w:cs="BancoDoBrasil Textos"/>
                <w:color w:val="000000"/>
                <w:sz w:val="16"/>
                <w:szCs w:val="22"/>
                <w:lang w:eastAsia="en-US"/>
              </w:rPr>
            </w:pPr>
          </w:p>
        </w:tc>
        <w:tc>
          <w:tcPr>
            <w:tcW w:w="198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47AB15D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355</w:t>
            </w:r>
          </w:p>
        </w:tc>
        <w:tc>
          <w:tcPr>
            <w:tcW w:w="60" w:type="dxa"/>
            <w:tcBorders>
              <w:top w:val="nil"/>
              <w:left w:val="nil"/>
              <w:bottom w:val="single" w:sz="12" w:space="0" w:color="000000"/>
              <w:right w:val="nil"/>
              <w:tl2br w:val="nil"/>
              <w:tr2bl w:val="nil"/>
            </w:tcBorders>
            <w:shd w:val="clear" w:color="auto" w:fill="auto"/>
            <w:noWrap/>
            <w:tcMar>
              <w:left w:w="0" w:type="dxa"/>
              <w:right w:w="0" w:type="dxa"/>
            </w:tcMar>
            <w:vAlign w:val="center"/>
          </w:tcPr>
          <w:p w14:paraId="0971AE87"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990" w:type="dxa"/>
            <w:tcBorders>
              <w:top w:val="nil"/>
              <w:left w:val="nil"/>
              <w:bottom w:val="single" w:sz="12" w:space="0" w:color="000000"/>
              <w:right w:val="nil"/>
              <w:tl2br w:val="nil"/>
              <w:tr2bl w:val="nil"/>
            </w:tcBorders>
            <w:shd w:val="clear" w:color="auto" w:fill="auto"/>
            <w:noWrap/>
            <w:tcMar>
              <w:left w:w="0" w:type="dxa"/>
              <w:right w:w="0" w:type="dxa"/>
            </w:tcMar>
            <w:vAlign w:val="center"/>
          </w:tcPr>
          <w:p w14:paraId="69412737"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99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038A4F5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3.965</w:t>
            </w:r>
          </w:p>
        </w:tc>
        <w:tc>
          <w:tcPr>
            <w:tcW w:w="60" w:type="dxa"/>
            <w:tcBorders>
              <w:top w:val="nil"/>
              <w:left w:val="nil"/>
              <w:bottom w:val="single" w:sz="12" w:space="0" w:color="000000"/>
              <w:right w:val="nil"/>
              <w:tl2br w:val="nil"/>
              <w:tr2bl w:val="nil"/>
            </w:tcBorders>
            <w:shd w:val="clear" w:color="auto" w:fill="auto"/>
            <w:noWrap/>
            <w:tcMar>
              <w:left w:w="0" w:type="dxa"/>
              <w:right w:w="0" w:type="dxa"/>
            </w:tcMar>
            <w:vAlign w:val="center"/>
          </w:tcPr>
          <w:p w14:paraId="6C124E5C"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1555218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4.320</w:t>
            </w:r>
          </w:p>
        </w:tc>
      </w:tr>
    </w:tbl>
    <w:p w14:paraId="6B43D8C3" w14:textId="77777777" w:rsidR="004B36B3" w:rsidRPr="00756257" w:rsidRDefault="00C40FD0" w:rsidP="00B3021D">
      <w:pPr>
        <w:pStyle w:val="07-Legenda"/>
        <w:numPr>
          <w:ilvl w:val="0"/>
          <w:numId w:val="13"/>
        </w:numPr>
        <w:pBdr>
          <w:top w:val="nil"/>
          <w:left w:val="nil"/>
          <w:bottom w:val="nil"/>
          <w:right w:val="nil"/>
          <w:between w:val="nil"/>
          <w:bar w:val="nil"/>
        </w:pBdr>
        <w:spacing w:before="0"/>
        <w:ind w:left="227" w:hanging="227"/>
        <w:rPr>
          <w:rFonts w:ascii="BancoDoBrasil Textos" w:hAnsi="BancoDoBrasil Textos"/>
          <w:sz w:val="12"/>
        </w:rPr>
      </w:pPr>
      <w:r w:rsidRPr="00756257">
        <w:rPr>
          <w:rFonts w:ascii="BancoDoBrasil Textos" w:eastAsia="Calibri" w:hAnsi="BancoDoBrasil Textos"/>
        </w:rPr>
        <w:t>Referem-se ao encerramento do contrato de aluguel com a BBTS, em fevereiro de 2023, conforme termo de distrato com rescisão amigável, sem ônus para as partes.</w:t>
      </w:r>
    </w:p>
    <w:p w14:paraId="24DFAEF2" w14:textId="77777777" w:rsidR="004B36B3" w:rsidRPr="00756257" w:rsidRDefault="00C40FD0" w:rsidP="00B3021D">
      <w:pPr>
        <w:pStyle w:val="07-Legenda"/>
        <w:numPr>
          <w:ilvl w:val="0"/>
          <w:numId w:val="13"/>
        </w:numPr>
        <w:pBdr>
          <w:top w:val="nil"/>
          <w:left w:val="nil"/>
          <w:bottom w:val="nil"/>
          <w:right w:val="nil"/>
          <w:between w:val="nil"/>
          <w:bar w:val="nil"/>
        </w:pBdr>
        <w:spacing w:before="0"/>
        <w:ind w:left="227" w:hanging="227"/>
        <w:rPr>
          <w:rFonts w:ascii="BancoDoBrasil Textos" w:hAnsi="BancoDoBrasil Textos"/>
          <w:sz w:val="12"/>
        </w:rPr>
      </w:pPr>
      <w:r w:rsidRPr="00756257">
        <w:rPr>
          <w:rFonts w:ascii="BancoDoBrasil Textos" w:eastAsia="Calibri" w:hAnsi="BancoDoBrasil Textos"/>
        </w:rPr>
        <w:t>Referem-se ao registro do novo contrato de aluguel com o controlador Banco do Brasil, em janeiro de 2023.</w:t>
      </w:r>
    </w:p>
    <w:p w14:paraId="3447485D" w14:textId="77777777" w:rsidR="00000ED4" w:rsidRPr="00756257" w:rsidRDefault="00000ED4" w:rsidP="00B3021D">
      <w:pPr>
        <w:pStyle w:val="07-Legenda"/>
        <w:pBdr>
          <w:top w:val="nil"/>
          <w:left w:val="nil"/>
          <w:bottom w:val="nil"/>
          <w:right w:val="nil"/>
          <w:between w:val="nil"/>
          <w:bar w:val="nil"/>
        </w:pBdr>
        <w:spacing w:before="0"/>
        <w:ind w:left="227" w:firstLine="0"/>
        <w:rPr>
          <w:rFonts w:ascii="BancoDoBrasil Textos" w:hAnsi="BancoDoBrasil Textos"/>
          <w:sz w:val="12"/>
        </w:rPr>
      </w:pPr>
    </w:p>
    <w:p w14:paraId="2DAFF872" w14:textId="77777777" w:rsidR="00CE56FA" w:rsidRPr="00756257" w:rsidRDefault="00CE56FA" w:rsidP="00502A2C">
      <w:pPr>
        <w:pStyle w:val="07-Legenda"/>
        <w:pBdr>
          <w:top w:val="nil"/>
          <w:left w:val="nil"/>
          <w:bottom w:val="nil"/>
          <w:right w:val="nil"/>
          <w:between w:val="nil"/>
          <w:bar w:val="nil"/>
        </w:pBdr>
        <w:spacing w:before="0"/>
        <w:rPr>
          <w:rFonts w:ascii="BancoDoBrasil Textos" w:hAnsi="BancoDoBrasil Textos"/>
        </w:rPr>
      </w:pPr>
    </w:p>
    <w:p w14:paraId="52DAED07" w14:textId="77777777" w:rsidR="00983A5D" w:rsidRPr="00756257" w:rsidRDefault="00C40FD0"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rPr>
      </w:pPr>
      <w:r w:rsidRPr="00756257">
        <w:rPr>
          <w:rFonts w:ascii="BancoDoBrasil Textos" w:hAnsi="BancoDoBrasil Textos" w:cs="Arial"/>
          <w:b/>
          <w:sz w:val="18"/>
          <w:szCs w:val="18"/>
        </w:rPr>
        <w:t>Arrendamento</w:t>
      </w:r>
    </w:p>
    <w:tbl>
      <w:tblPr>
        <w:tblW w:w="9660" w:type="dxa"/>
        <w:tblLayout w:type="fixed"/>
        <w:tblLook w:val="0600" w:firstRow="0" w:lastRow="0" w:firstColumn="0" w:lastColumn="0" w:noHBand="1" w:noVBand="1"/>
        <w:tblCaption w:val="NEArrendamento"/>
      </w:tblPr>
      <w:tblGrid>
        <w:gridCol w:w="2220"/>
        <w:gridCol w:w="1710"/>
        <w:gridCol w:w="1500"/>
        <w:gridCol w:w="1710"/>
        <w:gridCol w:w="1260"/>
        <w:gridCol w:w="1260"/>
      </w:tblGrid>
      <w:tr w:rsidR="005D38D7" w:rsidRPr="00756257" w14:paraId="65AA45F4" w14:textId="77777777">
        <w:trPr>
          <w:cantSplit/>
          <w:trHeight w:val="240"/>
        </w:trPr>
        <w:tc>
          <w:tcPr>
            <w:tcW w:w="2220" w:type="dxa"/>
            <w:vMerge w:val="restart"/>
            <w:tcBorders>
              <w:top w:val="single" w:sz="12" w:space="0" w:color="000000"/>
              <w:left w:val="nil"/>
              <w:bottom w:val="nil"/>
              <w:right w:val="nil"/>
              <w:tl2br w:val="nil"/>
              <w:tr2bl w:val="nil"/>
            </w:tcBorders>
            <w:shd w:val="clear" w:color="auto" w:fill="auto"/>
            <w:tcMar>
              <w:left w:w="40" w:type="dxa"/>
              <w:right w:w="40" w:type="dxa"/>
            </w:tcMar>
            <w:vAlign w:val="center"/>
          </w:tcPr>
          <w:p w14:paraId="33C4078D"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Arrendamento</w:t>
            </w:r>
          </w:p>
        </w:tc>
        <w:tc>
          <w:tcPr>
            <w:tcW w:w="1710" w:type="dxa"/>
            <w:vMerge w:val="restart"/>
            <w:tcBorders>
              <w:top w:val="single" w:sz="12" w:space="0" w:color="000000"/>
              <w:left w:val="nil"/>
              <w:bottom w:val="nil"/>
              <w:right w:val="nil"/>
              <w:tl2br w:val="nil"/>
              <w:tr2bl w:val="nil"/>
            </w:tcBorders>
            <w:shd w:val="clear" w:color="auto" w:fill="auto"/>
            <w:tcMar>
              <w:left w:w="40" w:type="dxa"/>
              <w:right w:w="40" w:type="dxa"/>
            </w:tcMar>
            <w:vAlign w:val="center"/>
          </w:tcPr>
          <w:p w14:paraId="0262762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Arrendamento a Pagar</w:t>
            </w:r>
          </w:p>
        </w:tc>
        <w:tc>
          <w:tcPr>
            <w:tcW w:w="1500" w:type="dxa"/>
            <w:vMerge w:val="restart"/>
            <w:tcBorders>
              <w:top w:val="single" w:sz="12" w:space="0" w:color="000000"/>
              <w:left w:val="nil"/>
              <w:bottom w:val="nil"/>
              <w:right w:val="nil"/>
              <w:tl2br w:val="nil"/>
              <w:tr2bl w:val="nil"/>
            </w:tcBorders>
            <w:shd w:val="clear" w:color="auto" w:fill="auto"/>
            <w:tcMar>
              <w:left w:w="40" w:type="dxa"/>
              <w:right w:w="40" w:type="dxa"/>
            </w:tcMar>
            <w:vAlign w:val="center"/>
          </w:tcPr>
          <w:p w14:paraId="165C80E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Juros Incorridos</w:t>
            </w:r>
          </w:p>
        </w:tc>
        <w:tc>
          <w:tcPr>
            <w:tcW w:w="1710" w:type="dxa"/>
            <w:vMerge w:val="restart"/>
            <w:tcBorders>
              <w:top w:val="single" w:sz="12" w:space="0" w:color="000000"/>
              <w:left w:val="nil"/>
              <w:bottom w:val="nil"/>
              <w:right w:val="nil"/>
              <w:tl2br w:val="nil"/>
              <w:tr2bl w:val="nil"/>
            </w:tcBorders>
            <w:shd w:val="clear" w:color="auto" w:fill="auto"/>
            <w:tcMar>
              <w:left w:w="40" w:type="dxa"/>
              <w:right w:w="40" w:type="dxa"/>
            </w:tcMar>
            <w:vAlign w:val="center"/>
          </w:tcPr>
          <w:p w14:paraId="75C9EE9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 xml:space="preserve">Prestações Pagas </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ED405E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30/09/2024</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6F44FE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31/12/2023</w:t>
            </w:r>
          </w:p>
        </w:tc>
      </w:tr>
      <w:tr w:rsidR="005D38D7" w:rsidRPr="00756257" w14:paraId="1651C0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2220" w:type="dxa"/>
            <w:vMerge/>
            <w:tcBorders>
              <w:top w:val="nil"/>
              <w:left w:val="nil"/>
              <w:bottom w:val="single" w:sz="12" w:space="0" w:color="000000"/>
              <w:right w:val="nil"/>
              <w:tl2br w:val="nil"/>
              <w:tr2bl w:val="nil"/>
            </w:tcBorders>
            <w:shd w:val="clear" w:color="auto" w:fill="auto"/>
            <w:tcMar>
              <w:left w:w="0" w:type="dxa"/>
              <w:right w:w="0" w:type="dxa"/>
            </w:tcMar>
            <w:vAlign w:val="center"/>
          </w:tcPr>
          <w:p w14:paraId="504A9734"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710" w:type="dxa"/>
            <w:vMerge/>
            <w:tcBorders>
              <w:top w:val="nil"/>
              <w:left w:val="nil"/>
              <w:bottom w:val="single" w:sz="12" w:space="0" w:color="000000"/>
              <w:right w:val="nil"/>
              <w:tl2br w:val="nil"/>
              <w:tr2bl w:val="nil"/>
            </w:tcBorders>
            <w:shd w:val="clear" w:color="auto" w:fill="auto"/>
            <w:tcMar>
              <w:left w:w="0" w:type="dxa"/>
              <w:right w:w="0" w:type="dxa"/>
            </w:tcMar>
            <w:vAlign w:val="center"/>
          </w:tcPr>
          <w:p w14:paraId="58977F81"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00" w:type="dxa"/>
            <w:vMerge/>
            <w:tcBorders>
              <w:top w:val="nil"/>
              <w:left w:val="nil"/>
              <w:bottom w:val="single" w:sz="12" w:space="0" w:color="000000"/>
              <w:right w:val="nil"/>
              <w:tl2br w:val="nil"/>
              <w:tr2bl w:val="nil"/>
            </w:tcBorders>
            <w:shd w:val="clear" w:color="auto" w:fill="auto"/>
            <w:tcMar>
              <w:left w:w="0" w:type="dxa"/>
              <w:right w:w="0" w:type="dxa"/>
            </w:tcMar>
            <w:vAlign w:val="center"/>
          </w:tcPr>
          <w:p w14:paraId="47035AFE"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710" w:type="dxa"/>
            <w:vMerge/>
            <w:tcBorders>
              <w:top w:val="nil"/>
              <w:left w:val="nil"/>
              <w:bottom w:val="single" w:sz="12" w:space="0" w:color="000000"/>
              <w:right w:val="nil"/>
              <w:tl2br w:val="nil"/>
              <w:tr2bl w:val="nil"/>
            </w:tcBorders>
            <w:shd w:val="clear" w:color="auto" w:fill="auto"/>
            <w:tcMar>
              <w:left w:w="0" w:type="dxa"/>
              <w:right w:w="0" w:type="dxa"/>
            </w:tcMar>
            <w:vAlign w:val="center"/>
          </w:tcPr>
          <w:p w14:paraId="66C6A806"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E28E1A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Contábil</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1654D4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Contábil</w:t>
            </w:r>
          </w:p>
        </w:tc>
      </w:tr>
      <w:tr w:rsidR="005D38D7" w:rsidRPr="00756257" w14:paraId="4F6521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2220" w:type="dxa"/>
            <w:tcBorders>
              <w:top w:val="single" w:sz="12" w:space="0" w:color="000000"/>
              <w:left w:val="nil"/>
              <w:bottom w:val="nil"/>
              <w:right w:val="nil"/>
              <w:tl2br w:val="nil"/>
              <w:tr2bl w:val="nil"/>
            </w:tcBorders>
            <w:shd w:val="clear" w:color="auto" w:fill="auto"/>
            <w:tcMar>
              <w:left w:w="40" w:type="dxa"/>
              <w:right w:w="40" w:type="dxa"/>
            </w:tcMar>
            <w:vAlign w:val="center"/>
          </w:tcPr>
          <w:p w14:paraId="594F310B"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Arrendamento </w:t>
            </w:r>
            <w:r w:rsidRPr="00756257">
              <w:rPr>
                <w:rFonts w:ascii="BancoDoBrasil Textos" w:eastAsia="BancoDoBrasil Textos" w:hAnsi="BancoDoBrasil Textos" w:cs="BancoDoBrasil Textos"/>
                <w:color w:val="000000"/>
                <w:sz w:val="16"/>
                <w:szCs w:val="22"/>
                <w:vertAlign w:val="superscript"/>
                <w:lang w:eastAsia="en-US"/>
              </w:rPr>
              <w:t>(1)</w:t>
            </w:r>
          </w:p>
        </w:tc>
        <w:tc>
          <w:tcPr>
            <w:tcW w:w="1710" w:type="dxa"/>
            <w:tcBorders>
              <w:top w:val="single" w:sz="12" w:space="0" w:color="000000"/>
              <w:left w:val="nil"/>
              <w:bottom w:val="nil"/>
              <w:right w:val="nil"/>
              <w:tl2br w:val="nil"/>
              <w:tr2bl w:val="nil"/>
            </w:tcBorders>
            <w:shd w:val="clear" w:color="auto" w:fill="auto"/>
            <w:tcMar>
              <w:left w:w="40" w:type="dxa"/>
              <w:right w:w="85" w:type="dxa"/>
            </w:tcMar>
            <w:vAlign w:val="center"/>
          </w:tcPr>
          <w:p w14:paraId="4E1955F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6.306</w:t>
            </w:r>
          </w:p>
        </w:tc>
        <w:tc>
          <w:tcPr>
            <w:tcW w:w="150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3D042FA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914</w:t>
            </w:r>
          </w:p>
        </w:tc>
        <w:tc>
          <w:tcPr>
            <w:tcW w:w="171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64A4558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(2.797)</w:t>
            </w:r>
          </w:p>
        </w:tc>
        <w:tc>
          <w:tcPr>
            <w:tcW w:w="126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0F73248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4.423</w:t>
            </w:r>
          </w:p>
        </w:tc>
        <w:tc>
          <w:tcPr>
            <w:tcW w:w="126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4F4CC66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5.253</w:t>
            </w:r>
          </w:p>
        </w:tc>
      </w:tr>
      <w:tr w:rsidR="005D38D7" w:rsidRPr="00756257" w14:paraId="7D1062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2220" w:type="dxa"/>
            <w:tcBorders>
              <w:top w:val="nil"/>
              <w:left w:val="nil"/>
              <w:bottom w:val="nil"/>
              <w:right w:val="nil"/>
              <w:tl2br w:val="nil"/>
              <w:tr2bl w:val="nil"/>
            </w:tcBorders>
            <w:shd w:val="clear" w:color="auto" w:fill="auto"/>
            <w:tcMar>
              <w:left w:w="40" w:type="dxa"/>
              <w:right w:w="40" w:type="dxa"/>
            </w:tcMar>
            <w:vAlign w:val="center"/>
          </w:tcPr>
          <w:p w14:paraId="75CAFBFC"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1710" w:type="dxa"/>
            <w:tcBorders>
              <w:top w:val="nil"/>
              <w:left w:val="nil"/>
              <w:bottom w:val="nil"/>
              <w:right w:val="nil"/>
              <w:tl2br w:val="nil"/>
              <w:tr2bl w:val="nil"/>
            </w:tcBorders>
            <w:shd w:val="clear" w:color="auto" w:fill="auto"/>
            <w:tcMar>
              <w:left w:w="0" w:type="dxa"/>
              <w:right w:w="0" w:type="dxa"/>
            </w:tcMar>
            <w:vAlign w:val="center"/>
          </w:tcPr>
          <w:p w14:paraId="0731ED95"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21742A7F"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008F1AEA"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0D082F2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4.423</w:t>
            </w: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0E05516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5.253</w:t>
            </w:r>
          </w:p>
        </w:tc>
      </w:tr>
      <w:tr w:rsidR="005D38D7" w:rsidRPr="00756257" w14:paraId="4AF145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2220" w:type="dxa"/>
            <w:tcBorders>
              <w:top w:val="nil"/>
              <w:left w:val="nil"/>
              <w:bottom w:val="nil"/>
              <w:right w:val="nil"/>
              <w:tl2br w:val="nil"/>
              <w:tr2bl w:val="nil"/>
            </w:tcBorders>
            <w:shd w:val="clear" w:color="auto" w:fill="auto"/>
            <w:tcMar>
              <w:left w:w="0" w:type="dxa"/>
              <w:right w:w="0" w:type="dxa"/>
            </w:tcMar>
            <w:vAlign w:val="center"/>
          </w:tcPr>
          <w:p w14:paraId="789DB44C" w14:textId="77777777" w:rsidR="005D38D7" w:rsidRPr="00756257" w:rsidRDefault="005D38D7">
            <w:pPr>
              <w:keepNext/>
              <w:spacing w:before="0" w:after="0" w:line="240" w:lineRule="auto"/>
              <w:rPr>
                <w:rFonts w:ascii="BancoDoBrasil Textos" w:eastAsia="BancoDoBrasil Textos" w:hAnsi="BancoDoBrasil Textos" w:cs="BancoDoBrasil Textos"/>
                <w:color w:val="000000"/>
                <w:sz w:val="16"/>
                <w:szCs w:val="22"/>
                <w:lang w:eastAsia="en-US"/>
              </w:rPr>
            </w:pPr>
          </w:p>
        </w:tc>
        <w:tc>
          <w:tcPr>
            <w:tcW w:w="1710" w:type="dxa"/>
            <w:tcBorders>
              <w:top w:val="nil"/>
              <w:left w:val="nil"/>
              <w:bottom w:val="nil"/>
              <w:right w:val="nil"/>
              <w:tl2br w:val="nil"/>
              <w:tr2bl w:val="nil"/>
            </w:tcBorders>
            <w:shd w:val="clear" w:color="auto" w:fill="auto"/>
            <w:tcMar>
              <w:left w:w="0" w:type="dxa"/>
              <w:right w:w="0" w:type="dxa"/>
            </w:tcMar>
            <w:vAlign w:val="center"/>
          </w:tcPr>
          <w:p w14:paraId="551ABA06"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7D5F601A"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4EF6C32D"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60" w:type="dxa"/>
            <w:tcBorders>
              <w:top w:val="nil"/>
              <w:left w:val="nil"/>
              <w:bottom w:val="nil"/>
              <w:right w:val="nil"/>
              <w:tl2br w:val="nil"/>
              <w:tr2bl w:val="nil"/>
            </w:tcBorders>
            <w:shd w:val="clear" w:color="auto" w:fill="auto"/>
            <w:noWrap/>
            <w:tcMar>
              <w:left w:w="0" w:type="dxa"/>
              <w:right w:w="0" w:type="dxa"/>
            </w:tcMar>
            <w:vAlign w:val="center"/>
          </w:tcPr>
          <w:p w14:paraId="6BAA6764"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60" w:type="dxa"/>
            <w:tcBorders>
              <w:top w:val="nil"/>
              <w:left w:val="nil"/>
              <w:bottom w:val="nil"/>
              <w:right w:val="nil"/>
              <w:tl2br w:val="nil"/>
              <w:tr2bl w:val="nil"/>
            </w:tcBorders>
            <w:shd w:val="clear" w:color="auto" w:fill="auto"/>
            <w:noWrap/>
            <w:tcMar>
              <w:left w:w="0" w:type="dxa"/>
              <w:right w:w="0" w:type="dxa"/>
            </w:tcMar>
            <w:vAlign w:val="center"/>
          </w:tcPr>
          <w:p w14:paraId="034D6390"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5D38D7" w:rsidRPr="00756257" w14:paraId="24E483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2220" w:type="dxa"/>
            <w:tcBorders>
              <w:top w:val="nil"/>
              <w:left w:val="nil"/>
              <w:bottom w:val="nil"/>
              <w:right w:val="nil"/>
              <w:tl2br w:val="nil"/>
              <w:tr2bl w:val="nil"/>
            </w:tcBorders>
            <w:shd w:val="clear" w:color="auto" w:fill="auto"/>
            <w:tcMar>
              <w:left w:w="40" w:type="dxa"/>
              <w:right w:w="40" w:type="dxa"/>
            </w:tcMar>
            <w:vAlign w:val="center"/>
          </w:tcPr>
          <w:p w14:paraId="24F41232"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Passivo Circulante</w:t>
            </w:r>
          </w:p>
        </w:tc>
        <w:tc>
          <w:tcPr>
            <w:tcW w:w="1710" w:type="dxa"/>
            <w:tcBorders>
              <w:top w:val="nil"/>
              <w:left w:val="nil"/>
              <w:bottom w:val="nil"/>
              <w:right w:val="nil"/>
              <w:tl2br w:val="nil"/>
              <w:tr2bl w:val="nil"/>
            </w:tcBorders>
            <w:shd w:val="clear" w:color="auto" w:fill="auto"/>
            <w:tcMar>
              <w:left w:w="0" w:type="dxa"/>
              <w:right w:w="0" w:type="dxa"/>
            </w:tcMar>
            <w:vAlign w:val="center"/>
          </w:tcPr>
          <w:p w14:paraId="426AD14B"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16EC0EE1"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79037F0A"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162D906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1.179</w:t>
            </w: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6D099D4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1.105</w:t>
            </w:r>
          </w:p>
        </w:tc>
      </w:tr>
      <w:tr w:rsidR="005D38D7" w:rsidRPr="00756257" w14:paraId="112FFE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2220" w:type="dxa"/>
            <w:tcBorders>
              <w:top w:val="nil"/>
              <w:left w:val="nil"/>
              <w:bottom w:val="single" w:sz="12" w:space="0" w:color="000000"/>
              <w:right w:val="nil"/>
              <w:tl2br w:val="nil"/>
              <w:tr2bl w:val="nil"/>
            </w:tcBorders>
            <w:shd w:val="clear" w:color="auto" w:fill="auto"/>
            <w:tcMar>
              <w:left w:w="40" w:type="dxa"/>
              <w:right w:w="40" w:type="dxa"/>
            </w:tcMar>
            <w:vAlign w:val="center"/>
          </w:tcPr>
          <w:p w14:paraId="6D9BF1CA"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Passivo Não Circulante</w:t>
            </w:r>
          </w:p>
        </w:tc>
        <w:tc>
          <w:tcPr>
            <w:tcW w:w="1710" w:type="dxa"/>
            <w:tcBorders>
              <w:top w:val="nil"/>
              <w:left w:val="nil"/>
              <w:bottom w:val="single" w:sz="12" w:space="0" w:color="000000"/>
              <w:right w:val="nil"/>
              <w:tl2br w:val="nil"/>
              <w:tr2bl w:val="nil"/>
            </w:tcBorders>
            <w:shd w:val="clear" w:color="auto" w:fill="auto"/>
            <w:tcMar>
              <w:left w:w="0" w:type="dxa"/>
              <w:right w:w="0" w:type="dxa"/>
            </w:tcMar>
            <w:vAlign w:val="center"/>
          </w:tcPr>
          <w:p w14:paraId="1297B4D7"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500" w:type="dxa"/>
            <w:tcBorders>
              <w:top w:val="nil"/>
              <w:left w:val="nil"/>
              <w:bottom w:val="single" w:sz="12" w:space="0" w:color="000000"/>
              <w:right w:val="nil"/>
              <w:tl2br w:val="nil"/>
              <w:tr2bl w:val="nil"/>
            </w:tcBorders>
            <w:shd w:val="clear" w:color="auto" w:fill="auto"/>
            <w:noWrap/>
            <w:tcMar>
              <w:left w:w="0" w:type="dxa"/>
              <w:right w:w="0" w:type="dxa"/>
            </w:tcMar>
            <w:vAlign w:val="center"/>
          </w:tcPr>
          <w:p w14:paraId="610169A8"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710" w:type="dxa"/>
            <w:tcBorders>
              <w:top w:val="nil"/>
              <w:left w:val="nil"/>
              <w:bottom w:val="single" w:sz="12" w:space="0" w:color="000000"/>
              <w:right w:val="nil"/>
              <w:tl2br w:val="nil"/>
              <w:tr2bl w:val="nil"/>
            </w:tcBorders>
            <w:shd w:val="clear" w:color="auto" w:fill="auto"/>
            <w:noWrap/>
            <w:tcMar>
              <w:left w:w="0" w:type="dxa"/>
              <w:right w:w="0" w:type="dxa"/>
            </w:tcMar>
            <w:vAlign w:val="center"/>
          </w:tcPr>
          <w:p w14:paraId="0E3F2BCC"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6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287FFBD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3.244</w:t>
            </w:r>
          </w:p>
        </w:tc>
        <w:tc>
          <w:tcPr>
            <w:tcW w:w="126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50EC381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4.148</w:t>
            </w:r>
          </w:p>
        </w:tc>
      </w:tr>
    </w:tbl>
    <w:p w14:paraId="794D0162" w14:textId="77777777" w:rsidR="00C10EFE" w:rsidRPr="00756257" w:rsidRDefault="00C40FD0" w:rsidP="00C10EFE">
      <w:pPr>
        <w:pStyle w:val="07-Legenda"/>
        <w:numPr>
          <w:ilvl w:val="0"/>
          <w:numId w:val="14"/>
        </w:numPr>
        <w:pBdr>
          <w:top w:val="nil"/>
          <w:left w:val="nil"/>
          <w:bottom w:val="nil"/>
          <w:right w:val="nil"/>
          <w:between w:val="nil"/>
          <w:bar w:val="nil"/>
        </w:pBdr>
        <w:ind w:left="227" w:hanging="227"/>
        <w:rPr>
          <w:rFonts w:ascii="BancoDoBrasil Textos" w:hAnsi="BancoDoBrasil Textos"/>
        </w:rPr>
      </w:pPr>
      <w:r w:rsidRPr="00756257">
        <w:rPr>
          <w:rFonts w:ascii="BancoDoBrasil Textos" w:eastAsia="Calibri" w:hAnsi="BancoDoBrasil Textos"/>
        </w:rPr>
        <w:t xml:space="preserve">O saldo do passivo de arrendamento (aluguel da sede da Ativos S.A.) é o somatório do valor de todas as prestações contratuais reduzido dos juros a transcorrer e das prestações pagas no período. </w:t>
      </w:r>
    </w:p>
    <w:p w14:paraId="1A3B138D" w14:textId="77777777" w:rsidR="00C10EFE" w:rsidRPr="00756257" w:rsidRDefault="00C10EFE" w:rsidP="00C10EFE">
      <w:pPr>
        <w:pStyle w:val="08-Tabelageral"/>
        <w:pBdr>
          <w:top w:val="nil"/>
          <w:left w:val="nil"/>
          <w:bottom w:val="nil"/>
          <w:right w:val="nil"/>
          <w:between w:val="nil"/>
          <w:bar w:val="nil"/>
        </w:pBdr>
        <w:rPr>
          <w:rFonts w:ascii="BancoDoBrasil Textos" w:hAnsi="BancoDoBrasil Textos"/>
        </w:rPr>
      </w:pPr>
    </w:p>
    <w:p w14:paraId="6769C0F1" w14:textId="77777777" w:rsidR="00FB13B2" w:rsidRPr="00756257" w:rsidRDefault="00C40FD0"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rPr>
      </w:pPr>
      <w:r w:rsidRPr="00756257">
        <w:rPr>
          <w:rFonts w:ascii="BancoDoBrasil Textos" w:hAnsi="BancoDoBrasil Textos" w:cs="Arial"/>
          <w:b/>
          <w:sz w:val="18"/>
          <w:szCs w:val="18"/>
        </w:rPr>
        <w:t>Análise de Vencimento dos Passivos de Arrendamento</w:t>
      </w:r>
    </w:p>
    <w:p w14:paraId="5F1BCAA5" w14:textId="77777777" w:rsidR="00FB13B2" w:rsidRPr="00756257" w:rsidRDefault="00C40FD0" w:rsidP="00FB13B2">
      <w:pPr>
        <w:pStyle w:val="08-Tabelageral"/>
        <w:pBdr>
          <w:top w:val="nil"/>
          <w:left w:val="nil"/>
          <w:bottom w:val="nil"/>
          <w:right w:val="nil"/>
          <w:between w:val="nil"/>
          <w:bar w:val="nil"/>
        </w:pBdr>
        <w:jc w:val="left"/>
        <w:rPr>
          <w:rFonts w:ascii="BancoDoBrasil Textos" w:hAnsi="BancoDoBrasil Textos" w:cs="Arial"/>
        </w:rPr>
      </w:pPr>
      <w:r w:rsidRPr="00756257">
        <w:rPr>
          <w:rFonts w:ascii="BancoDoBrasil Textos" w:eastAsia="Calibri" w:hAnsi="BancoDoBrasil Textos" w:cs="Arial"/>
          <w:sz w:val="18"/>
          <w:szCs w:val="18"/>
        </w:rPr>
        <w:t>Representa os Fluxos de Caixa contratuais não descontados a valor presente por prazo de vencimento.</w:t>
      </w:r>
    </w:p>
    <w:tbl>
      <w:tblPr>
        <w:tblW w:w="9705" w:type="dxa"/>
        <w:tblLayout w:type="fixed"/>
        <w:tblLook w:val="0600" w:firstRow="0" w:lastRow="0" w:firstColumn="0" w:lastColumn="0" w:noHBand="1" w:noVBand="1"/>
        <w:tblCaption w:val="NEVencimento"/>
      </w:tblPr>
      <w:tblGrid>
        <w:gridCol w:w="6405"/>
        <w:gridCol w:w="1650"/>
        <w:gridCol w:w="1650"/>
      </w:tblGrid>
      <w:tr w:rsidR="005D38D7" w:rsidRPr="00756257" w14:paraId="12B67940" w14:textId="77777777">
        <w:trPr>
          <w:cantSplit/>
          <w:trHeight w:val="216"/>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483A07C3"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548AC4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30/09/2024</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00674A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31/12/2023</w:t>
            </w:r>
          </w:p>
        </w:tc>
      </w:tr>
      <w:tr w:rsidR="005D38D7" w:rsidRPr="00756257" w14:paraId="7C82EE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7D563768"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Até 1 ano</w:t>
            </w:r>
          </w:p>
        </w:tc>
        <w:tc>
          <w:tcPr>
            <w:tcW w:w="165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6F98904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1.548</w:t>
            </w:r>
          </w:p>
        </w:tc>
        <w:tc>
          <w:tcPr>
            <w:tcW w:w="165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4AE2DE9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1.548</w:t>
            </w:r>
          </w:p>
        </w:tc>
      </w:tr>
      <w:tr w:rsidR="005D38D7" w:rsidRPr="00756257" w14:paraId="3FBB6B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5F6FBB9"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De 1 a 3 anos</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F23D2D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3.096</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C5BFB1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3.096</w:t>
            </w:r>
          </w:p>
        </w:tc>
      </w:tr>
      <w:tr w:rsidR="005D38D7" w:rsidRPr="00756257" w14:paraId="665EDE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14239342"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Acima de 3 anos</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3D5012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516</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D99F52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1.548</w:t>
            </w:r>
          </w:p>
        </w:tc>
      </w:tr>
      <w:tr w:rsidR="005D38D7" w:rsidRPr="00756257" w14:paraId="3B8D27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60781B2A"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 xml:space="preserve">Total </w:t>
            </w:r>
            <w:r w:rsidRPr="00756257">
              <w:rPr>
                <w:rFonts w:ascii="BancoDoBrasil Textos" w:eastAsia="BancoDoBrasil Textos" w:hAnsi="BancoDoBrasil Textos" w:cs="BancoDoBrasil Textos"/>
                <w:b/>
                <w:color w:val="000000"/>
                <w:sz w:val="16"/>
                <w:szCs w:val="22"/>
                <w:vertAlign w:val="superscript"/>
                <w:lang w:eastAsia="en-US"/>
              </w:rPr>
              <w:t>(1)</w:t>
            </w:r>
          </w:p>
        </w:tc>
        <w:tc>
          <w:tcPr>
            <w:tcW w:w="1650"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7AB700A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5.160</w:t>
            </w:r>
          </w:p>
        </w:tc>
        <w:tc>
          <w:tcPr>
            <w:tcW w:w="1650"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59A21F0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6.192</w:t>
            </w:r>
          </w:p>
        </w:tc>
      </w:tr>
    </w:tbl>
    <w:p w14:paraId="3128E9E5" w14:textId="77777777" w:rsidR="002D1403" w:rsidRPr="00756257" w:rsidRDefault="00C40FD0" w:rsidP="002D1403">
      <w:pPr>
        <w:pStyle w:val="07-Legenda"/>
        <w:numPr>
          <w:ilvl w:val="0"/>
          <w:numId w:val="15"/>
        </w:numPr>
        <w:pBdr>
          <w:top w:val="nil"/>
          <w:left w:val="nil"/>
          <w:bottom w:val="nil"/>
          <w:right w:val="nil"/>
          <w:between w:val="nil"/>
          <w:bar w:val="nil"/>
        </w:pBdr>
        <w:ind w:left="227" w:hanging="227"/>
        <w:rPr>
          <w:rFonts w:ascii="BancoDoBrasil Textos" w:eastAsia="Calibri" w:hAnsi="BancoDoBrasil Textos"/>
        </w:rPr>
      </w:pPr>
      <w:r w:rsidRPr="00756257">
        <w:rPr>
          <w:rFonts w:ascii="BancoDoBrasil Textos" w:eastAsia="Calibri" w:hAnsi="BancoDoBrasil Textos"/>
        </w:rPr>
        <w:t xml:space="preserve">Cronograma de desembolso calculado com base nas contraprestações de R$ 129 mil mensais, estabelecidas no contrato de aluguel com o BB. </w:t>
      </w:r>
    </w:p>
    <w:p w14:paraId="09A1CFE2" w14:textId="77777777" w:rsidR="002D1403" w:rsidRPr="00756257" w:rsidRDefault="002D1403" w:rsidP="002D1403">
      <w:pPr>
        <w:pStyle w:val="08-Tabelageral"/>
        <w:pBdr>
          <w:top w:val="nil"/>
          <w:left w:val="nil"/>
          <w:bottom w:val="nil"/>
          <w:right w:val="nil"/>
          <w:between w:val="nil"/>
          <w:bar w:val="nil"/>
        </w:pBdr>
        <w:rPr>
          <w:rFonts w:ascii="BancoDoBrasil Textos" w:hAnsi="BancoDoBrasil Textos"/>
        </w:rPr>
      </w:pPr>
    </w:p>
    <w:p w14:paraId="1FB0D4D7" w14:textId="77777777" w:rsidR="00FB13B2" w:rsidRPr="00756257" w:rsidRDefault="00FB13B2" w:rsidP="00FB13B2">
      <w:pPr>
        <w:pStyle w:val="08-Tabelageral"/>
        <w:pBdr>
          <w:top w:val="nil"/>
          <w:left w:val="nil"/>
          <w:bottom w:val="nil"/>
          <w:right w:val="nil"/>
          <w:between w:val="nil"/>
          <w:bar w:val="nil"/>
        </w:pBdr>
        <w:rPr>
          <w:rFonts w:ascii="BancoDoBrasil Textos" w:hAnsi="BancoDoBrasil Textos"/>
        </w:rPr>
      </w:pPr>
    </w:p>
    <w:p w14:paraId="40DBEB5A" w14:textId="77777777" w:rsidR="00AC02BF" w:rsidRPr="00756257" w:rsidRDefault="00C40FD0" w:rsidP="00AC02BF">
      <w:pPr>
        <w:pBdr>
          <w:top w:val="nil"/>
          <w:left w:val="nil"/>
          <w:bottom w:val="nil"/>
          <w:right w:val="nil"/>
          <w:between w:val="nil"/>
          <w:bar w:val="nil"/>
        </w:pBdr>
        <w:spacing w:before="0" w:after="200"/>
        <w:jc w:val="left"/>
        <w:rPr>
          <w:rFonts w:ascii="BancoDoBrasil Textos" w:eastAsia="Calibri" w:hAnsi="BancoDoBrasil Textos" w:cs="Arial"/>
          <w:b/>
          <w:sz w:val="20"/>
          <w:szCs w:val="20"/>
          <w:lang w:val="en-US" w:eastAsia="en-US"/>
        </w:rPr>
      </w:pPr>
      <w:bookmarkStart w:id="18" w:name="RG_MARKER_335119"/>
      <w:r w:rsidRPr="00756257">
        <w:rPr>
          <w:rFonts w:ascii="BancoDoBrasil Textos" w:eastAsia="Calibri" w:hAnsi="BancoDoBrasil Textos" w:cs="Arial"/>
          <w:b/>
          <w:sz w:val="20"/>
          <w:szCs w:val="20"/>
          <w:lang w:val="en-US" w:eastAsia="en-US"/>
        </w:rPr>
        <w:t>11</w:t>
      </w:r>
      <w:bookmarkEnd w:id="18"/>
      <w:r w:rsidRPr="00756257">
        <w:rPr>
          <w:rFonts w:ascii="BancoDoBrasil Textos" w:eastAsia="Calibri" w:hAnsi="BancoDoBrasil Textos" w:cs="Arial"/>
          <w:b/>
          <w:sz w:val="20"/>
          <w:szCs w:val="20"/>
          <w:lang w:val="en-US" w:eastAsia="en-US"/>
        </w:rPr>
        <w:t xml:space="preserve"> - INTANGÍVEL</w:t>
      </w:r>
    </w:p>
    <w:tbl>
      <w:tblPr>
        <w:tblW w:w="9705" w:type="dxa"/>
        <w:tblLayout w:type="fixed"/>
        <w:tblLook w:val="0600" w:firstRow="0" w:lastRow="0" w:firstColumn="0" w:lastColumn="0" w:noHBand="1" w:noVBand="1"/>
        <w:tblCaption w:val="NEINTANGIVEL"/>
      </w:tblPr>
      <w:tblGrid>
        <w:gridCol w:w="3165"/>
        <w:gridCol w:w="1635"/>
        <w:gridCol w:w="1635"/>
        <w:gridCol w:w="1635"/>
        <w:gridCol w:w="1635"/>
      </w:tblGrid>
      <w:tr w:rsidR="005D38D7" w:rsidRPr="00756257" w14:paraId="5A8C7985" w14:textId="77777777">
        <w:trPr>
          <w:cantSplit/>
          <w:trHeight w:val="470"/>
        </w:trPr>
        <w:tc>
          <w:tcPr>
            <w:tcW w:w="316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4FE0AE7E"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c>
          <w:tcPr>
            <w:tcW w:w="163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992E69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Software </w:t>
            </w:r>
            <w:proofErr w:type="spellStart"/>
            <w:r w:rsidRPr="00756257">
              <w:rPr>
                <w:rFonts w:ascii="BancoDoBrasil Textos" w:eastAsia="BancoDoBrasil Textos" w:hAnsi="BancoDoBrasil Textos" w:cs="BancoDoBrasil Textos"/>
                <w:b/>
                <w:color w:val="000000"/>
                <w:sz w:val="16"/>
                <w:szCs w:val="22"/>
                <w:lang w:val="en-US" w:eastAsia="en-US"/>
              </w:rPr>
              <w:t>adquiridos</w:t>
            </w:r>
            <w:proofErr w:type="spellEnd"/>
          </w:p>
        </w:tc>
        <w:tc>
          <w:tcPr>
            <w:tcW w:w="163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3A558B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Software </w:t>
            </w:r>
            <w:proofErr w:type="spellStart"/>
            <w:r w:rsidRPr="00756257">
              <w:rPr>
                <w:rFonts w:ascii="BancoDoBrasil Textos" w:eastAsia="BancoDoBrasil Textos" w:hAnsi="BancoDoBrasil Textos" w:cs="BancoDoBrasil Textos"/>
                <w:b/>
                <w:color w:val="000000"/>
                <w:sz w:val="16"/>
                <w:szCs w:val="22"/>
                <w:lang w:val="en-US" w:eastAsia="en-US"/>
              </w:rPr>
              <w:t>desenvolvidos</w:t>
            </w:r>
            <w:proofErr w:type="spellEnd"/>
          </w:p>
        </w:tc>
        <w:tc>
          <w:tcPr>
            <w:tcW w:w="163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9495C4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Software </w:t>
            </w:r>
            <w:proofErr w:type="spellStart"/>
            <w:r w:rsidRPr="00756257">
              <w:rPr>
                <w:rFonts w:ascii="BancoDoBrasil Textos" w:eastAsia="BancoDoBrasil Textos" w:hAnsi="BancoDoBrasil Textos" w:cs="BancoDoBrasil Textos"/>
                <w:b/>
                <w:color w:val="000000"/>
                <w:sz w:val="16"/>
                <w:szCs w:val="22"/>
                <w:lang w:val="en-US" w:eastAsia="en-US"/>
              </w:rPr>
              <w:t>em</w:t>
            </w:r>
            <w:proofErr w:type="spellEnd"/>
            <w:r w:rsidRPr="00756257">
              <w:rPr>
                <w:rFonts w:ascii="BancoDoBrasil Textos" w:eastAsia="BancoDoBrasil Textos" w:hAnsi="BancoDoBrasil Textos" w:cs="BancoDoBrasil Textos"/>
                <w:b/>
                <w:color w:val="000000"/>
                <w:sz w:val="16"/>
                <w:szCs w:val="22"/>
                <w:lang w:val="en-US" w:eastAsia="en-US"/>
              </w:rPr>
              <w:t xml:space="preserve"> </w:t>
            </w:r>
            <w:proofErr w:type="spellStart"/>
            <w:r w:rsidRPr="00756257">
              <w:rPr>
                <w:rFonts w:ascii="BancoDoBrasil Textos" w:eastAsia="BancoDoBrasil Textos" w:hAnsi="BancoDoBrasil Textos" w:cs="BancoDoBrasil Textos"/>
                <w:b/>
                <w:color w:val="000000"/>
                <w:sz w:val="16"/>
                <w:szCs w:val="22"/>
                <w:lang w:val="en-US" w:eastAsia="en-US"/>
              </w:rPr>
              <w:t>desenvolvimento</w:t>
            </w:r>
            <w:proofErr w:type="spellEnd"/>
          </w:p>
        </w:tc>
        <w:tc>
          <w:tcPr>
            <w:tcW w:w="163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E666DB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Total</w:t>
            </w:r>
          </w:p>
        </w:tc>
      </w:tr>
      <w:tr w:rsidR="005D38D7" w:rsidRPr="00756257" w14:paraId="57E608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3"/>
        </w:trPr>
        <w:tc>
          <w:tcPr>
            <w:tcW w:w="3165" w:type="dxa"/>
            <w:tcBorders>
              <w:top w:val="single" w:sz="12" w:space="0" w:color="000000"/>
              <w:left w:val="nil"/>
              <w:bottom w:val="nil"/>
              <w:right w:val="nil"/>
              <w:tl2br w:val="nil"/>
              <w:tr2bl w:val="nil"/>
            </w:tcBorders>
            <w:shd w:val="clear" w:color="auto" w:fill="auto"/>
            <w:noWrap/>
            <w:tcMar>
              <w:left w:w="40" w:type="dxa"/>
              <w:right w:w="40" w:type="dxa"/>
            </w:tcMar>
            <w:vAlign w:val="bottom"/>
          </w:tcPr>
          <w:p w14:paraId="5A1ED44F"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proofErr w:type="spellStart"/>
            <w:r w:rsidRPr="00756257">
              <w:rPr>
                <w:rFonts w:ascii="BancoDoBrasil Textos" w:eastAsia="BancoDoBrasil Textos" w:hAnsi="BancoDoBrasil Textos" w:cs="BancoDoBrasil Textos"/>
                <w:b/>
                <w:color w:val="000000"/>
                <w:sz w:val="16"/>
                <w:szCs w:val="22"/>
                <w:lang w:val="en-US" w:eastAsia="en-US"/>
              </w:rPr>
              <w:t>Custo</w:t>
            </w:r>
            <w:proofErr w:type="spellEnd"/>
            <w:r w:rsidRPr="00756257">
              <w:rPr>
                <w:rFonts w:ascii="BancoDoBrasil Textos" w:eastAsia="BancoDoBrasil Textos" w:hAnsi="BancoDoBrasil Textos" w:cs="BancoDoBrasil Textos"/>
                <w:b/>
                <w:color w:val="000000"/>
                <w:sz w:val="16"/>
                <w:szCs w:val="22"/>
                <w:lang w:val="en-US" w:eastAsia="en-US"/>
              </w:rPr>
              <w:t xml:space="preserve"> de </w:t>
            </w:r>
            <w:proofErr w:type="spellStart"/>
            <w:r w:rsidRPr="00756257">
              <w:rPr>
                <w:rFonts w:ascii="BancoDoBrasil Textos" w:eastAsia="BancoDoBrasil Textos" w:hAnsi="BancoDoBrasil Textos" w:cs="BancoDoBrasil Textos"/>
                <w:b/>
                <w:color w:val="000000"/>
                <w:sz w:val="16"/>
                <w:szCs w:val="22"/>
                <w:lang w:val="en-US" w:eastAsia="en-US"/>
              </w:rPr>
              <w:t>aquisição</w:t>
            </w:r>
            <w:proofErr w:type="spellEnd"/>
          </w:p>
        </w:tc>
        <w:tc>
          <w:tcPr>
            <w:tcW w:w="1635"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6BC3B13D"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635"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4D73697F"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635"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5FA2FC2F"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635"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0AB1891E"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r>
      <w:tr w:rsidR="005D38D7" w:rsidRPr="00756257" w14:paraId="201DD4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2EF09149"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Saldo </w:t>
            </w:r>
            <w:proofErr w:type="spellStart"/>
            <w:r w:rsidRPr="00756257">
              <w:rPr>
                <w:rFonts w:ascii="BancoDoBrasil Textos" w:eastAsia="BancoDoBrasil Textos" w:hAnsi="BancoDoBrasil Textos" w:cs="BancoDoBrasil Textos"/>
                <w:b/>
                <w:color w:val="000000"/>
                <w:sz w:val="16"/>
                <w:szCs w:val="22"/>
                <w:lang w:val="en-US" w:eastAsia="en-US"/>
              </w:rPr>
              <w:t>em</w:t>
            </w:r>
            <w:proofErr w:type="spellEnd"/>
            <w:r w:rsidRPr="00756257">
              <w:rPr>
                <w:rFonts w:ascii="BancoDoBrasil Textos" w:eastAsia="BancoDoBrasil Textos" w:hAnsi="BancoDoBrasil Textos" w:cs="BancoDoBrasil Textos"/>
                <w:b/>
                <w:color w:val="000000"/>
                <w:sz w:val="16"/>
                <w:szCs w:val="22"/>
                <w:lang w:val="en-US" w:eastAsia="en-US"/>
              </w:rPr>
              <w:t xml:space="preserve"> 31/12/2022</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5E0271A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1ECF5FE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149FC06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1.881</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4FA5A0F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4.223</w:t>
            </w:r>
          </w:p>
        </w:tc>
      </w:tr>
      <w:tr w:rsidR="005D38D7" w:rsidRPr="00756257" w14:paraId="425706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3378284A"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Aquisições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23AE647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45205C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09B53CA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1.860</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08E4888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1.860</w:t>
            </w:r>
          </w:p>
        </w:tc>
      </w:tr>
      <w:tr w:rsidR="005D38D7" w:rsidRPr="00756257" w14:paraId="7B8FF6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1FB36D6E"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Baixas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4179C8D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819A1B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0A5DAE4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46F336F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r>
      <w:tr w:rsidR="005D38D7" w:rsidRPr="00756257" w14:paraId="441C9E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5CF8E701"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Outras</w:t>
            </w:r>
            <w:proofErr w:type="spellEnd"/>
            <w:r w:rsidRPr="00756257">
              <w:rPr>
                <w:rFonts w:ascii="BancoDoBrasil Textos" w:eastAsia="BancoDoBrasil Textos" w:hAnsi="BancoDoBrasil Textos" w:cs="BancoDoBrasil Textos"/>
                <w:color w:val="000000"/>
                <w:sz w:val="16"/>
                <w:szCs w:val="22"/>
                <w:lang w:val="en-US" w:eastAsia="en-US"/>
              </w:rPr>
              <w:t xml:space="preserve"> </w:t>
            </w:r>
            <w:proofErr w:type="spellStart"/>
            <w:r w:rsidRPr="00756257">
              <w:rPr>
                <w:rFonts w:ascii="BancoDoBrasil Textos" w:eastAsia="BancoDoBrasil Textos" w:hAnsi="BancoDoBrasil Textos" w:cs="BancoDoBrasil Textos"/>
                <w:color w:val="000000"/>
                <w:sz w:val="16"/>
                <w:szCs w:val="22"/>
                <w:lang w:val="en-US" w:eastAsia="en-US"/>
              </w:rPr>
              <w:t>movimentações</w:t>
            </w:r>
            <w:proofErr w:type="spellEnd"/>
            <w:r w:rsidRPr="00756257">
              <w:rPr>
                <w:rFonts w:ascii="BancoDoBrasil Textos" w:eastAsia="BancoDoBrasil Textos" w:hAnsi="BancoDoBrasil Textos" w:cs="BancoDoBrasil Textos"/>
                <w:color w:val="000000"/>
                <w:sz w:val="16"/>
                <w:szCs w:val="22"/>
                <w:lang w:val="en-US" w:eastAsia="en-US"/>
              </w:rPr>
              <w:t xml:space="preserve"> </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53C2FC6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A5B1DD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1493BF8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0328825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r>
      <w:tr w:rsidR="005D38D7" w:rsidRPr="00756257" w14:paraId="6258DD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19086A86"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Saldo </w:t>
            </w:r>
            <w:proofErr w:type="spellStart"/>
            <w:r w:rsidRPr="00756257">
              <w:rPr>
                <w:rFonts w:ascii="BancoDoBrasil Textos" w:eastAsia="BancoDoBrasil Textos" w:hAnsi="BancoDoBrasil Textos" w:cs="BancoDoBrasil Textos"/>
                <w:b/>
                <w:color w:val="000000"/>
                <w:sz w:val="16"/>
                <w:szCs w:val="22"/>
                <w:lang w:val="en-US" w:eastAsia="en-US"/>
              </w:rPr>
              <w:t>em</w:t>
            </w:r>
            <w:proofErr w:type="spellEnd"/>
            <w:r w:rsidRPr="00756257">
              <w:rPr>
                <w:rFonts w:ascii="BancoDoBrasil Textos" w:eastAsia="BancoDoBrasil Textos" w:hAnsi="BancoDoBrasil Textos" w:cs="BancoDoBrasil Textos"/>
                <w:b/>
                <w:color w:val="000000"/>
                <w:sz w:val="16"/>
                <w:szCs w:val="22"/>
                <w:lang w:val="en-US" w:eastAsia="en-US"/>
              </w:rPr>
              <w:t xml:space="preserve"> 30/09/2023</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72EB4B0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47AB30A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0D76451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3.741</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0D46708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6.083</w:t>
            </w:r>
          </w:p>
        </w:tc>
      </w:tr>
      <w:tr w:rsidR="005D38D7" w:rsidRPr="00756257" w14:paraId="7D6D84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0"/>
        </w:trPr>
        <w:tc>
          <w:tcPr>
            <w:tcW w:w="3165" w:type="dxa"/>
            <w:tcBorders>
              <w:top w:val="nil"/>
              <w:left w:val="nil"/>
              <w:bottom w:val="nil"/>
              <w:right w:val="nil"/>
              <w:tl2br w:val="nil"/>
              <w:tr2bl w:val="nil"/>
            </w:tcBorders>
            <w:shd w:val="clear" w:color="auto" w:fill="auto"/>
            <w:tcMar>
              <w:left w:w="0" w:type="dxa"/>
              <w:right w:w="0" w:type="dxa"/>
            </w:tcMar>
            <w:vAlign w:val="center"/>
          </w:tcPr>
          <w:p w14:paraId="0638BF53" w14:textId="77777777" w:rsidR="005D38D7" w:rsidRPr="00756257" w:rsidRDefault="005D38D7">
            <w:pPr>
              <w:keepNext/>
              <w:spacing w:before="0" w:after="0" w:line="240" w:lineRule="auto"/>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4A1076BE"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74A83B93"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75026D7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792E39D4"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5D38D7" w:rsidRPr="00756257" w14:paraId="15BF78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6D8EB5B9"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Saldo </w:t>
            </w:r>
            <w:proofErr w:type="spellStart"/>
            <w:r w:rsidRPr="00756257">
              <w:rPr>
                <w:rFonts w:ascii="BancoDoBrasil Textos" w:eastAsia="BancoDoBrasil Textos" w:hAnsi="BancoDoBrasil Textos" w:cs="BancoDoBrasil Textos"/>
                <w:b/>
                <w:color w:val="000000"/>
                <w:sz w:val="16"/>
                <w:szCs w:val="22"/>
                <w:lang w:val="en-US" w:eastAsia="en-US"/>
              </w:rPr>
              <w:t>em</w:t>
            </w:r>
            <w:proofErr w:type="spellEnd"/>
            <w:r w:rsidRPr="00756257">
              <w:rPr>
                <w:rFonts w:ascii="BancoDoBrasil Textos" w:eastAsia="BancoDoBrasil Textos" w:hAnsi="BancoDoBrasil Textos" w:cs="BancoDoBrasil Textos"/>
                <w:b/>
                <w:color w:val="000000"/>
                <w:sz w:val="16"/>
                <w:szCs w:val="22"/>
                <w:lang w:val="en-US" w:eastAsia="en-US"/>
              </w:rPr>
              <w:t xml:space="preserve"> 31/12/2023</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16DE774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6F92255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54AEAEC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3.741</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4C73E90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6.083</w:t>
            </w:r>
          </w:p>
        </w:tc>
      </w:tr>
      <w:tr w:rsidR="005D38D7" w:rsidRPr="00756257" w14:paraId="5EDC5D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6D704182"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Aquisições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068E08E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11F9006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912</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189151E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684</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19FECBC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1.596</w:t>
            </w:r>
          </w:p>
        </w:tc>
      </w:tr>
      <w:tr w:rsidR="005D38D7" w:rsidRPr="00756257" w14:paraId="5EE6C1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46ED413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Baixas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16EB6B0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0754D5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0F25217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(912)</w:t>
            </w:r>
          </w:p>
        </w:tc>
        <w:tc>
          <w:tcPr>
            <w:tcW w:w="1635" w:type="dxa"/>
            <w:tcBorders>
              <w:top w:val="nil"/>
              <w:left w:val="nil"/>
              <w:bottom w:val="nil"/>
              <w:right w:val="nil"/>
              <w:tl2br w:val="nil"/>
              <w:tr2bl w:val="nil"/>
            </w:tcBorders>
            <w:shd w:val="clear" w:color="auto" w:fill="auto"/>
            <w:noWrap/>
            <w:tcMar>
              <w:left w:w="40" w:type="dxa"/>
              <w:right w:w="40" w:type="dxa"/>
            </w:tcMar>
            <w:vAlign w:val="bottom"/>
          </w:tcPr>
          <w:p w14:paraId="1E813BF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(912)</w:t>
            </w:r>
          </w:p>
        </w:tc>
      </w:tr>
      <w:tr w:rsidR="005D38D7" w:rsidRPr="00756257" w14:paraId="261253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55A1249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Outras</w:t>
            </w:r>
            <w:proofErr w:type="spellEnd"/>
            <w:r w:rsidRPr="00756257">
              <w:rPr>
                <w:rFonts w:ascii="BancoDoBrasil Textos" w:eastAsia="BancoDoBrasil Textos" w:hAnsi="BancoDoBrasil Textos" w:cs="BancoDoBrasil Textos"/>
                <w:color w:val="000000"/>
                <w:sz w:val="16"/>
                <w:szCs w:val="22"/>
                <w:lang w:val="en-US" w:eastAsia="en-US"/>
              </w:rPr>
              <w:t xml:space="preserve"> </w:t>
            </w:r>
            <w:proofErr w:type="spellStart"/>
            <w:r w:rsidRPr="00756257">
              <w:rPr>
                <w:rFonts w:ascii="BancoDoBrasil Textos" w:eastAsia="BancoDoBrasil Textos" w:hAnsi="BancoDoBrasil Textos" w:cs="BancoDoBrasil Textos"/>
                <w:color w:val="000000"/>
                <w:sz w:val="16"/>
                <w:szCs w:val="22"/>
                <w:lang w:val="en-US" w:eastAsia="en-US"/>
              </w:rPr>
              <w:t>movimentações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2204F89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3C2776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466A7DA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7E628EE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r>
      <w:tr w:rsidR="005D38D7" w:rsidRPr="00756257" w14:paraId="4695AA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282A4A32"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Saldo </w:t>
            </w:r>
            <w:proofErr w:type="spellStart"/>
            <w:r w:rsidRPr="00756257">
              <w:rPr>
                <w:rFonts w:ascii="BancoDoBrasil Textos" w:eastAsia="BancoDoBrasil Textos" w:hAnsi="BancoDoBrasil Textos" w:cs="BancoDoBrasil Textos"/>
                <w:b/>
                <w:color w:val="000000"/>
                <w:sz w:val="16"/>
                <w:szCs w:val="22"/>
                <w:lang w:val="en-US" w:eastAsia="en-US"/>
              </w:rPr>
              <w:t>em</w:t>
            </w:r>
            <w:proofErr w:type="spellEnd"/>
            <w:r w:rsidRPr="00756257">
              <w:rPr>
                <w:rFonts w:ascii="BancoDoBrasil Textos" w:eastAsia="BancoDoBrasil Textos" w:hAnsi="BancoDoBrasil Textos" w:cs="BancoDoBrasil Textos"/>
                <w:b/>
                <w:color w:val="000000"/>
                <w:sz w:val="16"/>
                <w:szCs w:val="22"/>
                <w:lang w:val="en-US" w:eastAsia="en-US"/>
              </w:rPr>
              <w:t xml:space="preserve"> 30/09/2024</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796D223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6AC7D30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912</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0EF7B56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3.513</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4FF6B54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6.767</w:t>
            </w:r>
          </w:p>
        </w:tc>
      </w:tr>
      <w:tr w:rsidR="005D38D7" w:rsidRPr="00756257" w14:paraId="5F8704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shd w:val="clear" w:color="auto" w:fill="auto"/>
            <w:noWrap/>
            <w:tcMar>
              <w:left w:w="180" w:type="dxa"/>
              <w:right w:w="0" w:type="dxa"/>
            </w:tcMar>
            <w:vAlign w:val="bottom"/>
          </w:tcPr>
          <w:p w14:paraId="76B344AE"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565EB8F3"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0AEA384B"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567E4BF1"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46344D51"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5D38D7" w:rsidRPr="00756257" w14:paraId="16049B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59C1A7EE"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proofErr w:type="spellStart"/>
            <w:r w:rsidRPr="00756257">
              <w:rPr>
                <w:rFonts w:ascii="BancoDoBrasil Textos" w:eastAsia="BancoDoBrasil Textos" w:hAnsi="BancoDoBrasil Textos" w:cs="BancoDoBrasil Textos"/>
                <w:b/>
                <w:color w:val="000000"/>
                <w:sz w:val="16"/>
                <w:szCs w:val="22"/>
                <w:lang w:val="en-US" w:eastAsia="en-US"/>
              </w:rPr>
              <w:t>Amortização</w:t>
            </w:r>
            <w:proofErr w:type="spellEnd"/>
            <w:r w:rsidRPr="00756257">
              <w:rPr>
                <w:rFonts w:ascii="BancoDoBrasil Textos" w:eastAsia="BancoDoBrasil Textos" w:hAnsi="BancoDoBrasil Textos" w:cs="BancoDoBrasil Textos"/>
                <w:b/>
                <w:color w:val="000000"/>
                <w:sz w:val="16"/>
                <w:szCs w:val="22"/>
                <w:lang w:val="en-US" w:eastAsia="en-US"/>
              </w:rPr>
              <w:t xml:space="preserve"> </w:t>
            </w:r>
            <w:proofErr w:type="spellStart"/>
            <w:r w:rsidRPr="00756257">
              <w:rPr>
                <w:rFonts w:ascii="BancoDoBrasil Textos" w:eastAsia="BancoDoBrasil Textos" w:hAnsi="BancoDoBrasil Textos" w:cs="BancoDoBrasil Textos"/>
                <w:b/>
                <w:color w:val="000000"/>
                <w:sz w:val="16"/>
                <w:szCs w:val="22"/>
                <w:lang w:val="en-US" w:eastAsia="en-US"/>
              </w:rPr>
              <w:t>Acumulada</w:t>
            </w:r>
            <w:proofErr w:type="spellEnd"/>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75544999"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3D986140"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19D7B908"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03E2272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5D38D7" w:rsidRPr="00756257" w14:paraId="5D8CB7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49E057A7"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Saldo </w:t>
            </w:r>
            <w:proofErr w:type="spellStart"/>
            <w:r w:rsidRPr="00756257">
              <w:rPr>
                <w:rFonts w:ascii="BancoDoBrasil Textos" w:eastAsia="BancoDoBrasil Textos" w:hAnsi="BancoDoBrasil Textos" w:cs="BancoDoBrasil Textos"/>
                <w:b/>
                <w:color w:val="000000"/>
                <w:sz w:val="16"/>
                <w:szCs w:val="22"/>
                <w:lang w:val="en-US" w:eastAsia="en-US"/>
              </w:rPr>
              <w:t>em</w:t>
            </w:r>
            <w:proofErr w:type="spellEnd"/>
            <w:r w:rsidRPr="00756257">
              <w:rPr>
                <w:rFonts w:ascii="BancoDoBrasil Textos" w:eastAsia="BancoDoBrasil Textos" w:hAnsi="BancoDoBrasil Textos" w:cs="BancoDoBrasil Textos"/>
                <w:b/>
                <w:color w:val="000000"/>
                <w:sz w:val="16"/>
                <w:szCs w:val="22"/>
                <w:lang w:val="en-US" w:eastAsia="en-US"/>
              </w:rPr>
              <w:t xml:space="preserve"> 31/12/2022</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3E8F845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(1.989)</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22D52CA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671E4F0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10CB2D1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(1.989)</w:t>
            </w:r>
          </w:p>
        </w:tc>
      </w:tr>
      <w:tr w:rsidR="005D38D7" w:rsidRPr="00756257" w14:paraId="0FE66F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7A639B50"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Despesa</w:t>
            </w:r>
            <w:proofErr w:type="spellEnd"/>
            <w:r w:rsidRPr="00756257">
              <w:rPr>
                <w:rFonts w:ascii="BancoDoBrasil Textos" w:eastAsia="BancoDoBrasil Textos" w:hAnsi="BancoDoBrasil Textos" w:cs="BancoDoBrasil Textos"/>
                <w:color w:val="000000"/>
                <w:sz w:val="16"/>
                <w:szCs w:val="22"/>
                <w:lang w:val="en-US" w:eastAsia="en-US"/>
              </w:rPr>
              <w:t xml:space="preserve"> de </w:t>
            </w:r>
            <w:proofErr w:type="spellStart"/>
            <w:r w:rsidRPr="00756257">
              <w:rPr>
                <w:rFonts w:ascii="BancoDoBrasil Textos" w:eastAsia="BancoDoBrasil Textos" w:hAnsi="BancoDoBrasil Textos" w:cs="BancoDoBrasil Textos"/>
                <w:color w:val="000000"/>
                <w:sz w:val="16"/>
                <w:szCs w:val="22"/>
                <w:lang w:val="en-US" w:eastAsia="en-US"/>
              </w:rPr>
              <w:t>amortização</w:t>
            </w:r>
            <w:proofErr w:type="spellEnd"/>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5A4A4A2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(224)</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F0C221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F83ED3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bottom"/>
          </w:tcPr>
          <w:p w14:paraId="432F7D4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(224)</w:t>
            </w:r>
          </w:p>
        </w:tc>
      </w:tr>
      <w:tr w:rsidR="005D38D7" w:rsidRPr="00756257" w14:paraId="43B0A5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165CD9BB"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Baixas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031999E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0830F00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58752B9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221611A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r>
      <w:tr w:rsidR="005D38D7" w:rsidRPr="00756257" w14:paraId="0B973E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6ABD0024"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Outras</w:t>
            </w:r>
            <w:proofErr w:type="spellEnd"/>
            <w:r w:rsidRPr="00756257">
              <w:rPr>
                <w:rFonts w:ascii="BancoDoBrasil Textos" w:eastAsia="BancoDoBrasil Textos" w:hAnsi="BancoDoBrasil Textos" w:cs="BancoDoBrasil Textos"/>
                <w:color w:val="000000"/>
                <w:sz w:val="16"/>
                <w:szCs w:val="22"/>
                <w:lang w:val="en-US" w:eastAsia="en-US"/>
              </w:rPr>
              <w:t xml:space="preserve"> </w:t>
            </w:r>
            <w:proofErr w:type="spellStart"/>
            <w:r w:rsidRPr="00756257">
              <w:rPr>
                <w:rFonts w:ascii="BancoDoBrasil Textos" w:eastAsia="BancoDoBrasil Textos" w:hAnsi="BancoDoBrasil Textos" w:cs="BancoDoBrasil Textos"/>
                <w:color w:val="000000"/>
                <w:sz w:val="16"/>
                <w:szCs w:val="22"/>
                <w:lang w:val="en-US" w:eastAsia="en-US"/>
              </w:rPr>
              <w:t>movimentações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FBB54A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00AB298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416566A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A20E8F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r>
      <w:tr w:rsidR="005D38D7" w:rsidRPr="00756257" w14:paraId="40B54D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44335FA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Saldo </w:t>
            </w:r>
            <w:proofErr w:type="spellStart"/>
            <w:r w:rsidRPr="00756257">
              <w:rPr>
                <w:rFonts w:ascii="BancoDoBrasil Textos" w:eastAsia="BancoDoBrasil Textos" w:hAnsi="BancoDoBrasil Textos" w:cs="BancoDoBrasil Textos"/>
                <w:b/>
                <w:color w:val="000000"/>
                <w:sz w:val="16"/>
                <w:szCs w:val="22"/>
                <w:lang w:val="en-US" w:eastAsia="en-US"/>
              </w:rPr>
              <w:t>em</w:t>
            </w:r>
            <w:proofErr w:type="spellEnd"/>
            <w:r w:rsidRPr="00756257">
              <w:rPr>
                <w:rFonts w:ascii="BancoDoBrasil Textos" w:eastAsia="BancoDoBrasil Textos" w:hAnsi="BancoDoBrasil Textos" w:cs="BancoDoBrasil Textos"/>
                <w:b/>
                <w:color w:val="000000"/>
                <w:sz w:val="16"/>
                <w:szCs w:val="22"/>
                <w:lang w:val="en-US" w:eastAsia="en-US"/>
              </w:rPr>
              <w:t xml:space="preserve"> 30/09/2023</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01E9134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(2.213)</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6594AE6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13F3A70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055C4AF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(2.213)</w:t>
            </w:r>
          </w:p>
        </w:tc>
      </w:tr>
      <w:tr w:rsidR="005D38D7" w:rsidRPr="00756257" w14:paraId="35FC82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shd w:val="clear" w:color="auto" w:fill="auto"/>
            <w:noWrap/>
            <w:tcMar>
              <w:left w:w="0" w:type="dxa"/>
              <w:right w:w="0" w:type="dxa"/>
            </w:tcMar>
            <w:vAlign w:val="bottom"/>
          </w:tcPr>
          <w:p w14:paraId="067B9FFF"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4FB5A8C4"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07184AB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49F6E3FC"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1F951969"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5D38D7" w:rsidRPr="00756257" w14:paraId="240FA8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33395C4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Saldo </w:t>
            </w:r>
            <w:proofErr w:type="spellStart"/>
            <w:r w:rsidRPr="00756257">
              <w:rPr>
                <w:rFonts w:ascii="BancoDoBrasil Textos" w:eastAsia="BancoDoBrasil Textos" w:hAnsi="BancoDoBrasil Textos" w:cs="BancoDoBrasil Textos"/>
                <w:b/>
                <w:color w:val="000000"/>
                <w:sz w:val="16"/>
                <w:szCs w:val="22"/>
                <w:lang w:val="en-US" w:eastAsia="en-US"/>
              </w:rPr>
              <w:t>em</w:t>
            </w:r>
            <w:proofErr w:type="spellEnd"/>
            <w:r w:rsidRPr="00756257">
              <w:rPr>
                <w:rFonts w:ascii="BancoDoBrasil Textos" w:eastAsia="BancoDoBrasil Textos" w:hAnsi="BancoDoBrasil Textos" w:cs="BancoDoBrasil Textos"/>
                <w:b/>
                <w:color w:val="000000"/>
                <w:sz w:val="16"/>
                <w:szCs w:val="22"/>
                <w:lang w:val="en-US" w:eastAsia="en-US"/>
              </w:rPr>
              <w:t xml:space="preserve"> 31/12/2023</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3A95F71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(2.288)</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2636263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06660B6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13CFC04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(2.288)</w:t>
            </w:r>
          </w:p>
        </w:tc>
      </w:tr>
      <w:tr w:rsidR="005D38D7" w:rsidRPr="00756257" w14:paraId="473259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07BB432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Despesa</w:t>
            </w:r>
            <w:proofErr w:type="spellEnd"/>
            <w:r w:rsidRPr="00756257">
              <w:rPr>
                <w:rFonts w:ascii="BancoDoBrasil Textos" w:eastAsia="BancoDoBrasil Textos" w:hAnsi="BancoDoBrasil Textos" w:cs="BancoDoBrasil Textos"/>
                <w:color w:val="000000"/>
                <w:sz w:val="16"/>
                <w:szCs w:val="22"/>
                <w:lang w:val="en-US" w:eastAsia="en-US"/>
              </w:rPr>
              <w:t xml:space="preserve"> de </w:t>
            </w:r>
            <w:proofErr w:type="spellStart"/>
            <w:r w:rsidRPr="00756257">
              <w:rPr>
                <w:rFonts w:ascii="BancoDoBrasil Textos" w:eastAsia="BancoDoBrasil Textos" w:hAnsi="BancoDoBrasil Textos" w:cs="BancoDoBrasil Textos"/>
                <w:color w:val="000000"/>
                <w:sz w:val="16"/>
                <w:szCs w:val="22"/>
                <w:lang w:val="en-US" w:eastAsia="en-US"/>
              </w:rPr>
              <w:t>amortização</w:t>
            </w:r>
            <w:proofErr w:type="spellEnd"/>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360B94D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(54)</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755AEBD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(136)</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C16F6E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580B5E6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(190)</w:t>
            </w:r>
          </w:p>
        </w:tc>
      </w:tr>
      <w:tr w:rsidR="005D38D7" w:rsidRPr="00756257" w14:paraId="2D7AA8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719714C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Baixas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4C046A3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06C612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8D706F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2C32A1E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r>
      <w:tr w:rsidR="005D38D7" w:rsidRPr="00756257" w14:paraId="795BC0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558E32AC"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Outras</w:t>
            </w:r>
            <w:proofErr w:type="spellEnd"/>
            <w:r w:rsidRPr="00756257">
              <w:rPr>
                <w:rFonts w:ascii="BancoDoBrasil Textos" w:eastAsia="BancoDoBrasil Textos" w:hAnsi="BancoDoBrasil Textos" w:cs="BancoDoBrasil Textos"/>
                <w:color w:val="000000"/>
                <w:sz w:val="16"/>
                <w:szCs w:val="22"/>
                <w:lang w:val="en-US" w:eastAsia="en-US"/>
              </w:rPr>
              <w:t xml:space="preserve"> </w:t>
            </w:r>
            <w:proofErr w:type="spellStart"/>
            <w:r w:rsidRPr="00756257">
              <w:rPr>
                <w:rFonts w:ascii="BancoDoBrasil Textos" w:eastAsia="BancoDoBrasil Textos" w:hAnsi="BancoDoBrasil Textos" w:cs="BancoDoBrasil Textos"/>
                <w:color w:val="000000"/>
                <w:sz w:val="16"/>
                <w:szCs w:val="22"/>
                <w:lang w:val="en-US" w:eastAsia="en-US"/>
              </w:rPr>
              <w:t>movimentações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4B3AC78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2906489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11C611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8C56FB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r>
      <w:tr w:rsidR="005D38D7" w:rsidRPr="00756257" w14:paraId="59FFA1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50036C2D"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Saldo </w:t>
            </w:r>
            <w:proofErr w:type="spellStart"/>
            <w:r w:rsidRPr="00756257">
              <w:rPr>
                <w:rFonts w:ascii="BancoDoBrasil Textos" w:eastAsia="BancoDoBrasil Textos" w:hAnsi="BancoDoBrasil Textos" w:cs="BancoDoBrasil Textos"/>
                <w:b/>
                <w:color w:val="000000"/>
                <w:sz w:val="16"/>
                <w:szCs w:val="22"/>
                <w:lang w:val="en-US" w:eastAsia="en-US"/>
              </w:rPr>
              <w:t>em</w:t>
            </w:r>
            <w:proofErr w:type="spellEnd"/>
            <w:r w:rsidRPr="00756257">
              <w:rPr>
                <w:rFonts w:ascii="BancoDoBrasil Textos" w:eastAsia="BancoDoBrasil Textos" w:hAnsi="BancoDoBrasil Textos" w:cs="BancoDoBrasil Textos"/>
                <w:b/>
                <w:color w:val="000000"/>
                <w:sz w:val="16"/>
                <w:szCs w:val="22"/>
                <w:lang w:val="en-US" w:eastAsia="en-US"/>
              </w:rPr>
              <w:t xml:space="preserve"> 30/09/2024</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2E59DEA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48C0750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(136)</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1A557F4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5CFFBCE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(2.478)</w:t>
            </w:r>
          </w:p>
        </w:tc>
      </w:tr>
      <w:tr w:rsidR="005D38D7" w:rsidRPr="00756257" w14:paraId="60798F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shd w:val="clear" w:color="auto" w:fill="auto"/>
            <w:noWrap/>
            <w:tcMar>
              <w:left w:w="0" w:type="dxa"/>
              <w:right w:w="0" w:type="dxa"/>
            </w:tcMar>
            <w:vAlign w:val="bottom"/>
          </w:tcPr>
          <w:p w14:paraId="3EE53C58"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7B48D68E"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345BF694"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470F624F"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343B42AC"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5D38D7" w:rsidRPr="00756257" w14:paraId="0462D3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327E86B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Valor </w:t>
            </w:r>
            <w:proofErr w:type="spellStart"/>
            <w:r w:rsidRPr="00756257">
              <w:rPr>
                <w:rFonts w:ascii="BancoDoBrasil Textos" w:eastAsia="BancoDoBrasil Textos" w:hAnsi="BancoDoBrasil Textos" w:cs="BancoDoBrasil Textos"/>
                <w:b/>
                <w:color w:val="000000"/>
                <w:sz w:val="16"/>
                <w:szCs w:val="22"/>
                <w:lang w:val="en-US" w:eastAsia="en-US"/>
              </w:rPr>
              <w:t>Contábil</w:t>
            </w:r>
            <w:proofErr w:type="spellEnd"/>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3B029B01"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6E01599D"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44D7DD9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285C9F95"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5D38D7" w:rsidRPr="00756257" w14:paraId="516C94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5E5F3E5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Saldo </w:t>
            </w:r>
            <w:proofErr w:type="spellStart"/>
            <w:r w:rsidRPr="00756257">
              <w:rPr>
                <w:rFonts w:ascii="BancoDoBrasil Textos" w:eastAsia="BancoDoBrasil Textos" w:hAnsi="BancoDoBrasil Textos" w:cs="BancoDoBrasil Textos"/>
                <w:b/>
                <w:color w:val="000000"/>
                <w:sz w:val="16"/>
                <w:szCs w:val="22"/>
                <w:lang w:val="en-US" w:eastAsia="en-US"/>
              </w:rPr>
              <w:t>em</w:t>
            </w:r>
            <w:proofErr w:type="spellEnd"/>
            <w:r w:rsidRPr="00756257">
              <w:rPr>
                <w:rFonts w:ascii="BancoDoBrasil Textos" w:eastAsia="BancoDoBrasil Textos" w:hAnsi="BancoDoBrasil Textos" w:cs="BancoDoBrasil Textos"/>
                <w:b/>
                <w:color w:val="000000"/>
                <w:sz w:val="16"/>
                <w:szCs w:val="22"/>
                <w:lang w:val="en-US" w:eastAsia="en-US"/>
              </w:rPr>
              <w:t xml:space="preserve"> 31/12/2023</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06E71C5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54</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6B37312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3F65DFE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3.741</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424AFA2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3.795</w:t>
            </w:r>
          </w:p>
        </w:tc>
      </w:tr>
      <w:tr w:rsidR="005D38D7" w:rsidRPr="00756257" w14:paraId="62EFFD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3165" w:type="dxa"/>
            <w:tcBorders>
              <w:top w:val="nil"/>
              <w:left w:val="nil"/>
              <w:bottom w:val="single" w:sz="12" w:space="0" w:color="000000"/>
              <w:right w:val="nil"/>
              <w:tl2br w:val="nil"/>
              <w:tr2bl w:val="nil"/>
            </w:tcBorders>
            <w:shd w:val="clear" w:color="auto" w:fill="auto"/>
            <w:tcMar>
              <w:left w:w="40" w:type="dxa"/>
              <w:right w:w="40" w:type="dxa"/>
            </w:tcMar>
            <w:vAlign w:val="center"/>
          </w:tcPr>
          <w:p w14:paraId="4D795CD1"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Saldo </w:t>
            </w:r>
            <w:proofErr w:type="spellStart"/>
            <w:r w:rsidRPr="00756257">
              <w:rPr>
                <w:rFonts w:ascii="BancoDoBrasil Textos" w:eastAsia="BancoDoBrasil Textos" w:hAnsi="BancoDoBrasil Textos" w:cs="BancoDoBrasil Textos"/>
                <w:b/>
                <w:color w:val="000000"/>
                <w:sz w:val="16"/>
                <w:szCs w:val="22"/>
                <w:lang w:val="en-US" w:eastAsia="en-US"/>
              </w:rPr>
              <w:t>em</w:t>
            </w:r>
            <w:proofErr w:type="spellEnd"/>
            <w:r w:rsidRPr="00756257">
              <w:rPr>
                <w:rFonts w:ascii="BancoDoBrasil Textos" w:eastAsia="BancoDoBrasil Textos" w:hAnsi="BancoDoBrasil Textos" w:cs="BancoDoBrasil Textos"/>
                <w:b/>
                <w:color w:val="000000"/>
                <w:sz w:val="16"/>
                <w:szCs w:val="22"/>
                <w:lang w:val="en-US" w:eastAsia="en-US"/>
              </w:rPr>
              <w:t xml:space="preserve"> 30/09/2024</w:t>
            </w:r>
          </w:p>
        </w:tc>
        <w:tc>
          <w:tcPr>
            <w:tcW w:w="1635"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43EA957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1973EFE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776</w:t>
            </w:r>
          </w:p>
        </w:tc>
        <w:tc>
          <w:tcPr>
            <w:tcW w:w="1635"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0FC6972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3.513</w:t>
            </w:r>
          </w:p>
        </w:tc>
        <w:tc>
          <w:tcPr>
            <w:tcW w:w="1635"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50A19C2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4.289</w:t>
            </w:r>
          </w:p>
        </w:tc>
      </w:tr>
    </w:tbl>
    <w:p w14:paraId="2BD44B5C" w14:textId="77777777" w:rsidR="005D38D7" w:rsidRPr="00756257" w:rsidRDefault="005D38D7">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0A5BD59A" w14:textId="77777777" w:rsidR="00065D31" w:rsidRPr="00756257" w:rsidRDefault="00C40FD0" w:rsidP="00D95004">
      <w:pPr>
        <w:pStyle w:val="02-TtulodeNota"/>
        <w:pBdr>
          <w:top w:val="nil"/>
          <w:left w:val="nil"/>
          <w:bottom w:val="nil"/>
          <w:right w:val="nil"/>
          <w:between w:val="nil"/>
          <w:bar w:val="nil"/>
        </w:pBdr>
        <w:spacing w:after="0" w:line="276" w:lineRule="auto"/>
        <w:rPr>
          <w:rFonts w:ascii="BancoDoBrasil Textos" w:hAnsi="BancoDoBrasil Textos" w:cs="Times New Roman"/>
          <w:color w:val="auto"/>
        </w:rPr>
      </w:pPr>
      <w:bookmarkStart w:id="19" w:name="RG_MARKER_335122"/>
      <w:r w:rsidRPr="00756257">
        <w:rPr>
          <w:rFonts w:ascii="BancoDoBrasil Textos" w:hAnsi="BancoDoBrasil Textos" w:cs="Times New Roman"/>
          <w:color w:val="auto"/>
          <w:szCs w:val="20"/>
        </w:rPr>
        <w:lastRenderedPageBreak/>
        <w:t>12</w:t>
      </w:r>
      <w:bookmarkEnd w:id="19"/>
      <w:r w:rsidRPr="00756257">
        <w:rPr>
          <w:rFonts w:ascii="BancoDoBrasil Textos" w:hAnsi="BancoDoBrasil Textos" w:cs="Times New Roman"/>
          <w:color w:val="auto"/>
          <w:szCs w:val="20"/>
        </w:rPr>
        <w:t xml:space="preserve"> - Outras OBRIGAÇÕES</w:t>
      </w:r>
    </w:p>
    <w:p w14:paraId="001E2BDF" w14:textId="77777777" w:rsidR="00BD16AE" w:rsidRPr="00756257" w:rsidRDefault="00BD16AE" w:rsidP="00D95004">
      <w:pPr>
        <w:pStyle w:val="07-Legenda"/>
        <w:keepNext/>
        <w:pBdr>
          <w:top w:val="nil"/>
          <w:left w:val="nil"/>
          <w:bottom w:val="nil"/>
          <w:right w:val="nil"/>
          <w:between w:val="nil"/>
          <w:bar w:val="nil"/>
        </w:pBdr>
        <w:spacing w:before="0"/>
        <w:rPr>
          <w:rFonts w:ascii="BancoDoBrasil Textos" w:hAnsi="BancoDoBrasil Textos"/>
        </w:rPr>
      </w:pPr>
    </w:p>
    <w:p w14:paraId="2085C2F6" w14:textId="77777777" w:rsidR="00065D31" w:rsidRPr="00756257" w:rsidRDefault="00C40FD0" w:rsidP="00D95004">
      <w:pPr>
        <w:pStyle w:val="PargrafodaLista"/>
        <w:keepNext/>
        <w:numPr>
          <w:ilvl w:val="0"/>
          <w:numId w:val="16"/>
        </w:numPr>
        <w:pBdr>
          <w:top w:val="nil"/>
          <w:left w:val="nil"/>
          <w:bottom w:val="nil"/>
          <w:right w:val="nil"/>
          <w:between w:val="nil"/>
          <w:bar w:val="nil"/>
        </w:pBdr>
        <w:ind w:left="357" w:hanging="357"/>
        <w:rPr>
          <w:rFonts w:ascii="BancoDoBrasil Textos" w:hAnsi="BancoDoBrasil Textos" w:cs="Arial"/>
          <w:b/>
          <w:sz w:val="18"/>
          <w:szCs w:val="18"/>
        </w:rPr>
      </w:pPr>
      <w:r w:rsidRPr="00756257">
        <w:rPr>
          <w:rFonts w:ascii="BancoDoBrasil Textos" w:hAnsi="BancoDoBrasil Textos" w:cs="Arial"/>
          <w:b/>
          <w:sz w:val="18"/>
          <w:szCs w:val="18"/>
        </w:rPr>
        <w:t>Sociais e Estatutárias</w:t>
      </w:r>
    </w:p>
    <w:tbl>
      <w:tblPr>
        <w:tblW w:w="9705" w:type="dxa"/>
        <w:tblLayout w:type="fixed"/>
        <w:tblLook w:val="0600" w:firstRow="0" w:lastRow="0" w:firstColumn="0" w:lastColumn="0" w:noHBand="1" w:noVBand="1"/>
        <w:tblCaption w:val="NotaExplicativa10a"/>
      </w:tblPr>
      <w:tblGrid>
        <w:gridCol w:w="6405"/>
        <w:gridCol w:w="1650"/>
        <w:gridCol w:w="1650"/>
      </w:tblGrid>
      <w:tr w:rsidR="005D38D7" w:rsidRPr="00756257" w14:paraId="3B8E21B1" w14:textId="77777777">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center"/>
          </w:tcPr>
          <w:p w14:paraId="46950CA5"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5F12DD6C"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71C55D03"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7F8B0C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56AF68D4" w14:textId="77777777" w:rsidR="005D38D7" w:rsidRPr="00756257" w:rsidRDefault="005D38D7">
            <w:pPr>
              <w:keepNext/>
              <w:spacing w:before="0" w:after="0" w:line="240" w:lineRule="auto"/>
              <w:rPr>
                <w:rFonts w:ascii="BancoDoBrasil Textos" w:eastAsia="BancoDoBrasil Textos" w:hAnsi="BancoDoBrasil Textos" w:cs="BancoDoBrasil Textos"/>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2556B9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30/09/2024</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20CC91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31/12/2023</w:t>
            </w:r>
          </w:p>
        </w:tc>
      </w:tr>
      <w:tr w:rsidR="005D38D7" w:rsidRPr="00756257" w14:paraId="15E4B7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4"/>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147C12A8"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Provisão para participações nos lucros</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76E464C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2.387</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32FC58B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r>
      <w:tr w:rsidR="005D38D7" w:rsidRPr="00756257" w14:paraId="4F4DC8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025CD079"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Gratificações e participações a pagar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DB6749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947</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BA2CAE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3.601</w:t>
            </w:r>
          </w:p>
        </w:tc>
      </w:tr>
      <w:tr w:rsidR="005D38D7" w:rsidRPr="00756257" w14:paraId="1CFA05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7622B005"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Dividendos a pagar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BC7B44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75C5A1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222.898</w:t>
            </w:r>
          </w:p>
        </w:tc>
      </w:tr>
      <w:tr w:rsidR="005D38D7" w:rsidRPr="00756257" w14:paraId="078F11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EB46F42"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B1CF9D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3.334</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1A87B4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226.499</w:t>
            </w:r>
          </w:p>
        </w:tc>
      </w:tr>
      <w:tr w:rsidR="005D38D7" w:rsidRPr="00756257" w14:paraId="2E060D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16A0A970"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2C90DA0C"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4C09C637"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r>
      <w:tr w:rsidR="005D38D7" w:rsidRPr="00756257" w14:paraId="0309D6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3936AE29"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Passivo circulante</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01C41BF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3.334</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5B706CC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226.499</w:t>
            </w:r>
          </w:p>
        </w:tc>
      </w:tr>
    </w:tbl>
    <w:p w14:paraId="2B7D8729" w14:textId="77777777" w:rsidR="006C0FAF" w:rsidRPr="00756257" w:rsidRDefault="006C0FAF" w:rsidP="006C0FAF">
      <w:pPr>
        <w:pStyle w:val="07-Legenda"/>
        <w:keepLines w:val="0"/>
        <w:pBdr>
          <w:top w:val="nil"/>
          <w:left w:val="nil"/>
          <w:bottom w:val="nil"/>
          <w:right w:val="nil"/>
          <w:between w:val="nil"/>
          <w:bar w:val="nil"/>
        </w:pBdr>
        <w:spacing w:before="0" w:line="240" w:lineRule="auto"/>
        <w:rPr>
          <w:rFonts w:ascii="BancoDoBrasil Textos" w:hAnsi="BancoDoBrasil Textos"/>
          <w:sz w:val="20"/>
        </w:rPr>
      </w:pPr>
    </w:p>
    <w:p w14:paraId="09B70159" w14:textId="77777777" w:rsidR="00065D31" w:rsidRPr="00756257" w:rsidRDefault="00C40FD0" w:rsidP="00D95004">
      <w:pPr>
        <w:pStyle w:val="PargrafodaLista"/>
        <w:keepNext/>
        <w:numPr>
          <w:ilvl w:val="0"/>
          <w:numId w:val="16"/>
        </w:numPr>
        <w:pBdr>
          <w:top w:val="nil"/>
          <w:left w:val="nil"/>
          <w:bottom w:val="nil"/>
          <w:right w:val="nil"/>
          <w:between w:val="nil"/>
          <w:bar w:val="nil"/>
        </w:pBdr>
        <w:ind w:left="357" w:hanging="357"/>
        <w:rPr>
          <w:rFonts w:ascii="BancoDoBrasil Textos" w:hAnsi="BancoDoBrasil Textos" w:cs="Arial"/>
          <w:b/>
          <w:sz w:val="18"/>
          <w:szCs w:val="18"/>
        </w:rPr>
      </w:pPr>
      <w:r w:rsidRPr="00756257">
        <w:rPr>
          <w:rFonts w:ascii="BancoDoBrasil Textos" w:hAnsi="BancoDoBrasil Textos" w:cs="Arial"/>
          <w:b/>
          <w:sz w:val="18"/>
          <w:szCs w:val="18"/>
        </w:rPr>
        <w:t>Fiscais e Previdenciárias</w:t>
      </w:r>
    </w:p>
    <w:tbl>
      <w:tblPr>
        <w:tblW w:w="9705" w:type="dxa"/>
        <w:tblLayout w:type="fixed"/>
        <w:tblLook w:val="0600" w:firstRow="0" w:lastRow="0" w:firstColumn="0" w:lastColumn="0" w:noHBand="1" w:noVBand="1"/>
        <w:tblCaption w:val="NotaExplicativa10b"/>
      </w:tblPr>
      <w:tblGrid>
        <w:gridCol w:w="6405"/>
        <w:gridCol w:w="1650"/>
        <w:gridCol w:w="1650"/>
      </w:tblGrid>
      <w:tr w:rsidR="005D38D7" w:rsidRPr="00756257" w14:paraId="7753DA1A" w14:textId="77777777">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center"/>
          </w:tcPr>
          <w:p w14:paraId="4CBB6875"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4CA32207"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295D31FF"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6A28C3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66E308CF" w14:textId="77777777" w:rsidR="005D38D7" w:rsidRPr="00756257" w:rsidRDefault="005D38D7">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ED5E6A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30/09/2024</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EFEA5B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31/12/2023</w:t>
            </w:r>
          </w:p>
        </w:tc>
      </w:tr>
      <w:tr w:rsidR="005D38D7" w:rsidRPr="00756257" w14:paraId="34D259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38E4245D"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Provisão para impostos e contribuições sobre o lucro</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2353D99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93.726</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62CEDBC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r>
      <w:tr w:rsidR="005D38D7" w:rsidRPr="00756257" w14:paraId="70D524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nil"/>
              <w:left w:val="nil"/>
              <w:bottom w:val="nil"/>
              <w:right w:val="nil"/>
              <w:tl2br w:val="nil"/>
              <w:tr2bl w:val="nil"/>
            </w:tcBorders>
            <w:shd w:val="clear" w:color="auto" w:fill="auto"/>
            <w:tcMar>
              <w:left w:w="40" w:type="dxa"/>
              <w:right w:w="40" w:type="dxa"/>
            </w:tcMar>
            <w:vAlign w:val="center"/>
          </w:tcPr>
          <w:p w14:paraId="04BCA4C8"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Impostos e contribuições a recolher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540A306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3.999</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5EF852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5.095</w:t>
            </w:r>
          </w:p>
        </w:tc>
      </w:tr>
      <w:tr w:rsidR="005D38D7" w:rsidRPr="00756257" w14:paraId="04201E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nil"/>
              <w:left w:val="nil"/>
              <w:bottom w:val="nil"/>
              <w:right w:val="nil"/>
              <w:tl2br w:val="nil"/>
              <w:tr2bl w:val="nil"/>
            </w:tcBorders>
            <w:shd w:val="clear" w:color="auto" w:fill="auto"/>
            <w:tcMar>
              <w:left w:w="40" w:type="dxa"/>
              <w:right w:w="40" w:type="dxa"/>
            </w:tcMar>
            <w:vAlign w:val="center"/>
          </w:tcPr>
          <w:p w14:paraId="3BE741AF"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Impostos e contribuições sobre o lucro a pagar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1CFAD1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73129E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37.349</w:t>
            </w:r>
          </w:p>
        </w:tc>
      </w:tr>
      <w:tr w:rsidR="005D38D7" w:rsidRPr="00756257" w14:paraId="3FF25B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nil"/>
              <w:left w:val="nil"/>
              <w:bottom w:val="nil"/>
              <w:right w:val="nil"/>
              <w:tl2br w:val="nil"/>
              <w:tr2bl w:val="nil"/>
            </w:tcBorders>
            <w:shd w:val="clear" w:color="auto" w:fill="auto"/>
            <w:tcMar>
              <w:left w:w="40" w:type="dxa"/>
              <w:right w:w="40" w:type="dxa"/>
            </w:tcMar>
            <w:vAlign w:val="center"/>
          </w:tcPr>
          <w:p w14:paraId="5F4EB4BF"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978F70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97.725</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0A89F4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42.444</w:t>
            </w:r>
          </w:p>
        </w:tc>
      </w:tr>
      <w:tr w:rsidR="005D38D7" w:rsidRPr="00756257" w14:paraId="3763F832"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4FB8A37C"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7964A7FB"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258D4384"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r>
      <w:tr w:rsidR="005D38D7" w:rsidRPr="00756257" w14:paraId="63E55E79"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nil"/>
              <w:left w:val="nil"/>
              <w:bottom w:val="single" w:sz="18" w:space="0" w:color="000000"/>
              <w:right w:val="nil"/>
              <w:tl2br w:val="nil"/>
              <w:tr2bl w:val="nil"/>
            </w:tcBorders>
            <w:shd w:val="clear" w:color="auto" w:fill="auto"/>
            <w:tcMar>
              <w:left w:w="40" w:type="dxa"/>
              <w:right w:w="40" w:type="dxa"/>
            </w:tcMar>
            <w:vAlign w:val="center"/>
          </w:tcPr>
          <w:p w14:paraId="11355675"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Passivo circulante</w:t>
            </w:r>
          </w:p>
        </w:tc>
        <w:tc>
          <w:tcPr>
            <w:tcW w:w="1650" w:type="dxa"/>
            <w:tcBorders>
              <w:top w:val="nil"/>
              <w:left w:val="nil"/>
              <w:bottom w:val="single" w:sz="18" w:space="0" w:color="000000"/>
              <w:right w:val="nil"/>
              <w:tl2br w:val="nil"/>
              <w:tr2bl w:val="nil"/>
            </w:tcBorders>
            <w:shd w:val="clear" w:color="auto" w:fill="auto"/>
            <w:tcMar>
              <w:left w:w="40" w:type="dxa"/>
              <w:right w:w="85" w:type="dxa"/>
            </w:tcMar>
            <w:vAlign w:val="center"/>
          </w:tcPr>
          <w:p w14:paraId="4642742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97.725</w:t>
            </w:r>
          </w:p>
        </w:tc>
        <w:tc>
          <w:tcPr>
            <w:tcW w:w="1650" w:type="dxa"/>
            <w:tcBorders>
              <w:top w:val="nil"/>
              <w:left w:val="nil"/>
              <w:bottom w:val="single" w:sz="18" w:space="0" w:color="000000"/>
              <w:right w:val="nil"/>
              <w:tl2br w:val="nil"/>
              <w:tr2bl w:val="nil"/>
            </w:tcBorders>
            <w:shd w:val="clear" w:color="auto" w:fill="auto"/>
            <w:tcMar>
              <w:left w:w="40" w:type="dxa"/>
              <w:right w:w="85" w:type="dxa"/>
            </w:tcMar>
            <w:vAlign w:val="center"/>
          </w:tcPr>
          <w:p w14:paraId="7E6E2DF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42.444</w:t>
            </w:r>
          </w:p>
        </w:tc>
      </w:tr>
    </w:tbl>
    <w:p w14:paraId="716645C2" w14:textId="77777777" w:rsidR="00CD0F5C" w:rsidRPr="00756257" w:rsidRDefault="00CD0F5C" w:rsidP="00DC4D6A">
      <w:pPr>
        <w:pStyle w:val="07-Legenda"/>
        <w:keepLines w:val="0"/>
        <w:pBdr>
          <w:top w:val="nil"/>
          <w:left w:val="nil"/>
          <w:bottom w:val="nil"/>
          <w:right w:val="nil"/>
          <w:between w:val="nil"/>
          <w:bar w:val="nil"/>
        </w:pBdr>
        <w:spacing w:before="0"/>
        <w:rPr>
          <w:rFonts w:ascii="BancoDoBrasil Textos" w:hAnsi="BancoDoBrasil Textos"/>
          <w:sz w:val="20"/>
        </w:rPr>
      </w:pPr>
    </w:p>
    <w:p w14:paraId="7B8F22B4" w14:textId="77777777" w:rsidR="00065D31" w:rsidRPr="00756257" w:rsidRDefault="00C40FD0" w:rsidP="00D95004">
      <w:pPr>
        <w:pStyle w:val="PargrafodaLista"/>
        <w:keepNext/>
        <w:numPr>
          <w:ilvl w:val="0"/>
          <w:numId w:val="16"/>
        </w:numPr>
        <w:pBdr>
          <w:top w:val="nil"/>
          <w:left w:val="nil"/>
          <w:bottom w:val="nil"/>
          <w:right w:val="nil"/>
          <w:between w:val="nil"/>
          <w:bar w:val="nil"/>
        </w:pBdr>
        <w:ind w:left="357" w:hanging="357"/>
        <w:rPr>
          <w:rFonts w:ascii="BancoDoBrasil Textos" w:hAnsi="BancoDoBrasil Textos" w:cs="Arial"/>
          <w:b/>
          <w:sz w:val="18"/>
          <w:szCs w:val="18"/>
        </w:rPr>
      </w:pPr>
      <w:r w:rsidRPr="00756257">
        <w:rPr>
          <w:rFonts w:ascii="BancoDoBrasil Textos" w:hAnsi="BancoDoBrasil Textos" w:cs="Arial"/>
          <w:b/>
          <w:sz w:val="18"/>
          <w:szCs w:val="18"/>
        </w:rPr>
        <w:t>Diversas</w:t>
      </w:r>
    </w:p>
    <w:tbl>
      <w:tblPr>
        <w:tblW w:w="9705" w:type="dxa"/>
        <w:tblLayout w:type="fixed"/>
        <w:tblLook w:val="0600" w:firstRow="0" w:lastRow="0" w:firstColumn="0" w:lastColumn="0" w:noHBand="1" w:noVBand="1"/>
        <w:tblCaption w:val="NotaExplicativa10c"/>
      </w:tblPr>
      <w:tblGrid>
        <w:gridCol w:w="5925"/>
        <w:gridCol w:w="480"/>
        <w:gridCol w:w="1650"/>
        <w:gridCol w:w="1650"/>
      </w:tblGrid>
      <w:tr w:rsidR="005D38D7" w:rsidRPr="00756257" w14:paraId="30BA1DFD" w14:textId="77777777">
        <w:trPr>
          <w:cantSplit/>
          <w:trHeight w:val="270"/>
        </w:trPr>
        <w:tc>
          <w:tcPr>
            <w:tcW w:w="5925" w:type="dxa"/>
            <w:tcBorders>
              <w:top w:val="nil"/>
              <w:left w:val="nil"/>
              <w:bottom w:val="single" w:sz="12" w:space="0" w:color="000000"/>
              <w:right w:val="nil"/>
              <w:tl2br w:val="nil"/>
              <w:tr2bl w:val="nil"/>
            </w:tcBorders>
            <w:shd w:val="clear" w:color="auto" w:fill="auto"/>
            <w:tcMar>
              <w:left w:w="0" w:type="dxa"/>
              <w:right w:w="0" w:type="dxa"/>
            </w:tcMar>
            <w:vAlign w:val="center"/>
          </w:tcPr>
          <w:p w14:paraId="3D333DB7"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71D365BA"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55F27F03"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52FF8C67"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532991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6F1D5331" w14:textId="77777777" w:rsidR="005D38D7" w:rsidRPr="00756257" w:rsidRDefault="005D38D7">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4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30D684D"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Nota</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467223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30/09/2024</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398ACC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31/12/2023</w:t>
            </w:r>
          </w:p>
        </w:tc>
      </w:tr>
      <w:tr w:rsidR="005D38D7" w:rsidRPr="00756257" w14:paraId="6B5BE9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single" w:sz="12" w:space="0" w:color="000000"/>
              <w:left w:val="nil"/>
              <w:bottom w:val="nil"/>
              <w:right w:val="nil"/>
              <w:tl2br w:val="nil"/>
              <w:tr2bl w:val="nil"/>
            </w:tcBorders>
            <w:shd w:val="clear" w:color="auto" w:fill="auto"/>
            <w:tcMar>
              <w:left w:w="40" w:type="dxa"/>
              <w:right w:w="40" w:type="dxa"/>
            </w:tcMar>
            <w:vAlign w:val="center"/>
          </w:tcPr>
          <w:p w14:paraId="7CB37CB5"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Provisão para passivos contingentes         </w:t>
            </w:r>
          </w:p>
        </w:tc>
        <w:tc>
          <w:tcPr>
            <w:tcW w:w="480" w:type="dxa"/>
            <w:tcBorders>
              <w:top w:val="single" w:sz="12" w:space="0" w:color="000000"/>
              <w:left w:val="nil"/>
              <w:bottom w:val="nil"/>
              <w:right w:val="nil"/>
              <w:tl2br w:val="nil"/>
              <w:tr2bl w:val="nil"/>
            </w:tcBorders>
            <w:shd w:val="clear" w:color="auto" w:fill="auto"/>
            <w:tcMar>
              <w:left w:w="40" w:type="dxa"/>
              <w:right w:w="40" w:type="dxa"/>
            </w:tcMar>
            <w:vAlign w:val="center"/>
          </w:tcPr>
          <w:p w14:paraId="0CC41448"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21.b</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594AD09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72.595</w:t>
            </w:r>
          </w:p>
        </w:tc>
        <w:tc>
          <w:tcPr>
            <w:tcW w:w="165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26321BA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79.153</w:t>
            </w:r>
          </w:p>
        </w:tc>
      </w:tr>
      <w:tr w:rsidR="005D38D7" w:rsidRPr="00756257" w14:paraId="2617E6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400E3C51"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Provisão para pagamentos a efetuar </w:t>
            </w:r>
            <w:r w:rsidRPr="00756257">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0" w:type="dxa"/>
              <w:right w:w="0" w:type="dxa"/>
            </w:tcMar>
            <w:vAlign w:val="center"/>
          </w:tcPr>
          <w:p w14:paraId="7D2CD3C0"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3BC4754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11.732</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AD3B01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25.685</w:t>
            </w:r>
          </w:p>
        </w:tc>
      </w:tr>
      <w:tr w:rsidR="005D38D7" w:rsidRPr="00756257" w14:paraId="587066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7DE196CD"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Valores a pagar a sociedades ligadas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52633001"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4235882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1.761</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AB6232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1.874</w:t>
            </w:r>
          </w:p>
        </w:tc>
      </w:tr>
      <w:tr w:rsidR="005D38D7" w:rsidRPr="00756257" w14:paraId="75D3DE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6B214D80"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Pagamento de clientes a processar </w:t>
            </w:r>
          </w:p>
        </w:tc>
        <w:tc>
          <w:tcPr>
            <w:tcW w:w="480" w:type="dxa"/>
            <w:tcBorders>
              <w:top w:val="nil"/>
              <w:left w:val="nil"/>
              <w:bottom w:val="nil"/>
              <w:right w:val="nil"/>
              <w:tl2br w:val="nil"/>
              <w:tr2bl w:val="nil"/>
            </w:tcBorders>
            <w:shd w:val="clear" w:color="auto" w:fill="auto"/>
            <w:tcMar>
              <w:left w:w="0" w:type="dxa"/>
              <w:right w:w="0" w:type="dxa"/>
            </w:tcMar>
            <w:vAlign w:val="center"/>
          </w:tcPr>
          <w:p w14:paraId="77A70B3A"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5E66A74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1.103</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32C4EB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437</w:t>
            </w:r>
          </w:p>
        </w:tc>
      </w:tr>
      <w:tr w:rsidR="005D38D7" w:rsidRPr="00756257" w14:paraId="70CA3E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5C182E86"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Outros </w:t>
            </w:r>
          </w:p>
        </w:tc>
        <w:tc>
          <w:tcPr>
            <w:tcW w:w="480" w:type="dxa"/>
            <w:tcBorders>
              <w:top w:val="nil"/>
              <w:left w:val="nil"/>
              <w:bottom w:val="nil"/>
              <w:right w:val="nil"/>
              <w:tl2br w:val="nil"/>
              <w:tr2bl w:val="nil"/>
            </w:tcBorders>
            <w:shd w:val="clear" w:color="auto" w:fill="auto"/>
            <w:tcMar>
              <w:left w:w="0" w:type="dxa"/>
              <w:right w:w="0" w:type="dxa"/>
            </w:tcMar>
            <w:vAlign w:val="center"/>
          </w:tcPr>
          <w:p w14:paraId="26BDBDD9"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5828E84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2.494</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463B95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1.812</w:t>
            </w:r>
          </w:p>
        </w:tc>
      </w:tr>
      <w:tr w:rsidR="005D38D7" w:rsidRPr="00756257" w14:paraId="49502B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19D57D01"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2E294696"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085BD5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89.685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5BC713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108.961</w:t>
            </w:r>
          </w:p>
        </w:tc>
      </w:tr>
      <w:tr w:rsidR="005D38D7" w:rsidRPr="00756257" w14:paraId="095E62ED"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shd w:val="clear" w:color="auto" w:fill="auto"/>
            <w:noWrap/>
            <w:tcMar>
              <w:left w:w="0" w:type="dxa"/>
              <w:right w:w="0" w:type="dxa"/>
            </w:tcMar>
            <w:vAlign w:val="bottom"/>
          </w:tcPr>
          <w:p w14:paraId="23B27D2E"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1179078F"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6B23B51D"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53E81444"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r>
      <w:tr w:rsidR="005D38D7" w:rsidRPr="00756257" w14:paraId="6579D650" w14:textId="77777777" w:rsidTr="00756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nil"/>
              <w:left w:val="nil"/>
              <w:bottom w:val="single" w:sz="18" w:space="0" w:color="000000"/>
              <w:right w:val="nil"/>
              <w:tl2br w:val="nil"/>
              <w:tr2bl w:val="nil"/>
            </w:tcBorders>
            <w:shd w:val="clear" w:color="auto" w:fill="auto"/>
            <w:tcMar>
              <w:left w:w="40" w:type="dxa"/>
              <w:right w:w="40" w:type="dxa"/>
            </w:tcMar>
            <w:vAlign w:val="center"/>
          </w:tcPr>
          <w:p w14:paraId="0505D8FF"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Passivo circulante</w:t>
            </w:r>
          </w:p>
        </w:tc>
        <w:tc>
          <w:tcPr>
            <w:tcW w:w="480" w:type="dxa"/>
            <w:tcBorders>
              <w:top w:val="nil"/>
              <w:left w:val="nil"/>
              <w:bottom w:val="single" w:sz="18" w:space="0" w:color="000000"/>
              <w:right w:val="nil"/>
              <w:tl2br w:val="nil"/>
              <w:tr2bl w:val="nil"/>
            </w:tcBorders>
            <w:shd w:val="clear" w:color="auto" w:fill="auto"/>
            <w:tcMar>
              <w:left w:w="0" w:type="dxa"/>
              <w:right w:w="0" w:type="dxa"/>
            </w:tcMar>
            <w:vAlign w:val="center"/>
          </w:tcPr>
          <w:p w14:paraId="4C625945"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8" w:space="0" w:color="000000"/>
              <w:right w:val="nil"/>
              <w:tl2br w:val="nil"/>
              <w:tr2bl w:val="nil"/>
            </w:tcBorders>
            <w:shd w:val="clear" w:color="auto" w:fill="auto"/>
            <w:tcMar>
              <w:left w:w="40" w:type="dxa"/>
              <w:right w:w="85" w:type="dxa"/>
            </w:tcMar>
            <w:vAlign w:val="center"/>
          </w:tcPr>
          <w:p w14:paraId="7407937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89.685</w:t>
            </w:r>
          </w:p>
        </w:tc>
        <w:tc>
          <w:tcPr>
            <w:tcW w:w="1650" w:type="dxa"/>
            <w:tcBorders>
              <w:top w:val="nil"/>
              <w:left w:val="nil"/>
              <w:bottom w:val="single" w:sz="18" w:space="0" w:color="000000"/>
              <w:right w:val="nil"/>
              <w:tl2br w:val="nil"/>
              <w:tr2bl w:val="nil"/>
            </w:tcBorders>
            <w:shd w:val="clear" w:color="auto" w:fill="auto"/>
            <w:noWrap/>
            <w:tcMar>
              <w:left w:w="40" w:type="dxa"/>
              <w:right w:w="85" w:type="dxa"/>
            </w:tcMar>
            <w:vAlign w:val="center"/>
          </w:tcPr>
          <w:p w14:paraId="61B12F8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108.961</w:t>
            </w:r>
          </w:p>
        </w:tc>
      </w:tr>
    </w:tbl>
    <w:p w14:paraId="0E1FADB5" w14:textId="77777777" w:rsidR="00593D4D" w:rsidRPr="00756257" w:rsidRDefault="00C40FD0" w:rsidP="005D1915">
      <w:pPr>
        <w:pStyle w:val="07-Legenda"/>
        <w:pBdr>
          <w:top w:val="nil"/>
          <w:left w:val="nil"/>
          <w:bottom w:val="nil"/>
          <w:right w:val="nil"/>
          <w:between w:val="nil"/>
          <w:bar w:val="nil"/>
        </w:pBdr>
        <w:rPr>
          <w:rFonts w:ascii="BancoDoBrasil Textos" w:hAnsi="BancoDoBrasil Textos"/>
        </w:rPr>
      </w:pPr>
      <w:r w:rsidRPr="00756257">
        <w:rPr>
          <w:rFonts w:ascii="BancoDoBrasil Textos" w:hAnsi="BancoDoBrasil Textos"/>
        </w:rPr>
        <w:t xml:space="preserve">(1) Referem-se, principalmente, aos valores devidos sobre comissões aos escritórios de cobrança, despesas administrativas em geral e escritórios advocatícios. </w:t>
      </w:r>
    </w:p>
    <w:p w14:paraId="7057A8C8" w14:textId="77777777" w:rsidR="005D38D7" w:rsidRPr="00756257" w:rsidRDefault="005D38D7">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6DF2EB0D" w14:textId="77777777" w:rsidR="00C81471" w:rsidRPr="00756257" w:rsidRDefault="00C40FD0" w:rsidP="00732A9A">
      <w:pPr>
        <w:pStyle w:val="02-TtulodeNota"/>
        <w:pBdr>
          <w:top w:val="nil"/>
          <w:left w:val="nil"/>
          <w:bottom w:val="nil"/>
          <w:right w:val="nil"/>
          <w:between w:val="nil"/>
          <w:bar w:val="nil"/>
        </w:pBdr>
        <w:spacing w:after="0" w:line="276" w:lineRule="auto"/>
        <w:ind w:left="0" w:firstLine="0"/>
        <w:rPr>
          <w:rFonts w:ascii="BancoDoBrasil Textos" w:hAnsi="BancoDoBrasil Textos" w:cs="Times New Roman"/>
          <w:color w:val="auto"/>
        </w:rPr>
      </w:pPr>
      <w:bookmarkStart w:id="20" w:name="RG_MARKER_335124"/>
      <w:r w:rsidRPr="00756257">
        <w:rPr>
          <w:rFonts w:ascii="BancoDoBrasil Textos" w:hAnsi="BancoDoBrasil Textos" w:cs="Times New Roman"/>
          <w:szCs w:val="20"/>
        </w:rPr>
        <w:t>13</w:t>
      </w:r>
      <w:bookmarkEnd w:id="20"/>
      <w:r w:rsidRPr="00756257">
        <w:rPr>
          <w:rFonts w:ascii="BancoDoBrasil Textos" w:hAnsi="BancoDoBrasil Textos" w:cs="Times New Roman"/>
          <w:szCs w:val="20"/>
        </w:rPr>
        <w:t xml:space="preserve"> - </w:t>
      </w:r>
      <w:r w:rsidRPr="00756257">
        <w:rPr>
          <w:rFonts w:ascii="BancoDoBrasil Textos" w:hAnsi="BancoDoBrasil Textos" w:cs="Times New Roman"/>
          <w:color w:val="auto"/>
          <w:szCs w:val="20"/>
        </w:rPr>
        <w:t>Receita operacional líquida</w:t>
      </w:r>
    </w:p>
    <w:tbl>
      <w:tblPr>
        <w:tblW w:w="9660" w:type="dxa"/>
        <w:tblLayout w:type="fixed"/>
        <w:tblLook w:val="0600" w:firstRow="0" w:lastRow="0" w:firstColumn="0" w:lastColumn="0" w:noHBand="1" w:noVBand="1"/>
        <w:tblCaption w:val="NERECEITAOPELIQUIDARecOperLiq"/>
      </w:tblPr>
      <w:tblGrid>
        <w:gridCol w:w="4065"/>
        <w:gridCol w:w="1545"/>
        <w:gridCol w:w="1545"/>
        <w:gridCol w:w="1260"/>
        <w:gridCol w:w="1245"/>
      </w:tblGrid>
      <w:tr w:rsidR="005D38D7" w:rsidRPr="00756257" w14:paraId="39974827" w14:textId="77777777">
        <w:trPr>
          <w:cantSplit/>
          <w:trHeight w:val="270"/>
        </w:trPr>
        <w:tc>
          <w:tcPr>
            <w:tcW w:w="4065" w:type="dxa"/>
            <w:tcBorders>
              <w:top w:val="nil"/>
              <w:left w:val="nil"/>
              <w:bottom w:val="single" w:sz="12" w:space="0" w:color="000000"/>
              <w:right w:val="nil"/>
              <w:tl2br w:val="nil"/>
              <w:tr2bl w:val="nil"/>
            </w:tcBorders>
            <w:shd w:val="clear" w:color="auto" w:fill="auto"/>
            <w:tcMar>
              <w:left w:w="0" w:type="dxa"/>
              <w:right w:w="0" w:type="dxa"/>
            </w:tcMar>
          </w:tcPr>
          <w:p w14:paraId="1B304F3B"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single" w:sz="12" w:space="0" w:color="000000"/>
              <w:right w:val="nil"/>
              <w:tl2br w:val="nil"/>
              <w:tr2bl w:val="nil"/>
            </w:tcBorders>
            <w:shd w:val="clear" w:color="auto" w:fill="auto"/>
            <w:tcMar>
              <w:left w:w="0" w:type="dxa"/>
              <w:right w:w="0" w:type="dxa"/>
            </w:tcMar>
          </w:tcPr>
          <w:p w14:paraId="275C4781"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single" w:sz="12" w:space="0" w:color="000000"/>
              <w:right w:val="nil"/>
              <w:tl2br w:val="nil"/>
              <w:tr2bl w:val="nil"/>
            </w:tcBorders>
            <w:shd w:val="clear" w:color="auto" w:fill="auto"/>
            <w:tcMar>
              <w:left w:w="0" w:type="dxa"/>
              <w:right w:w="0" w:type="dxa"/>
            </w:tcMar>
          </w:tcPr>
          <w:p w14:paraId="1A2FD4C4"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60" w:type="dxa"/>
            <w:tcBorders>
              <w:top w:val="nil"/>
              <w:left w:val="nil"/>
              <w:bottom w:val="single" w:sz="12" w:space="0" w:color="000000"/>
              <w:right w:val="nil"/>
              <w:tl2br w:val="nil"/>
              <w:tr2bl w:val="nil"/>
            </w:tcBorders>
            <w:shd w:val="clear" w:color="auto" w:fill="auto"/>
            <w:tcMar>
              <w:left w:w="0" w:type="dxa"/>
              <w:right w:w="0" w:type="dxa"/>
            </w:tcMar>
          </w:tcPr>
          <w:p w14:paraId="38021FD2"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45" w:type="dxa"/>
            <w:tcBorders>
              <w:top w:val="nil"/>
              <w:left w:val="nil"/>
              <w:bottom w:val="single" w:sz="12" w:space="0" w:color="000000"/>
              <w:right w:val="nil"/>
              <w:tl2br w:val="nil"/>
              <w:tr2bl w:val="nil"/>
            </w:tcBorders>
            <w:shd w:val="clear" w:color="auto" w:fill="auto"/>
            <w:tcMar>
              <w:left w:w="0" w:type="dxa"/>
              <w:right w:w="0" w:type="dxa"/>
            </w:tcMar>
            <w:vAlign w:val="center"/>
          </w:tcPr>
          <w:p w14:paraId="448B931B"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7E8DAB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406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7BB7D5BC"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68F77C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trimestre/2024</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8F29EC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trimestre/2023</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EC111F3" w14:textId="1956749F"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30/09/2024</w:t>
            </w:r>
          </w:p>
        </w:tc>
        <w:tc>
          <w:tcPr>
            <w:tcW w:w="12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FDA8E2F" w14:textId="2A46A090"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30/09/2023</w:t>
            </w:r>
          </w:p>
        </w:tc>
      </w:tr>
      <w:tr w:rsidR="005D38D7" w:rsidRPr="00756257" w14:paraId="2AA1A7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single" w:sz="12" w:space="0" w:color="000000"/>
              <w:left w:val="nil"/>
              <w:bottom w:val="nil"/>
              <w:right w:val="nil"/>
              <w:tl2br w:val="nil"/>
              <w:tr2bl w:val="nil"/>
            </w:tcBorders>
            <w:shd w:val="clear" w:color="auto" w:fill="auto"/>
            <w:tcMar>
              <w:left w:w="40" w:type="dxa"/>
              <w:right w:w="40" w:type="dxa"/>
            </w:tcMar>
            <w:vAlign w:val="center"/>
          </w:tcPr>
          <w:p w14:paraId="1BF7E0F4"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Receita Bruta de Serviços</w:t>
            </w:r>
          </w:p>
        </w:tc>
        <w:tc>
          <w:tcPr>
            <w:tcW w:w="1545"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0F7DB9B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217.104</w:t>
            </w:r>
          </w:p>
        </w:tc>
        <w:tc>
          <w:tcPr>
            <w:tcW w:w="1545"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6549BF5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228.565</w:t>
            </w:r>
          </w:p>
        </w:tc>
        <w:tc>
          <w:tcPr>
            <w:tcW w:w="1260" w:type="dxa"/>
            <w:tcBorders>
              <w:top w:val="single" w:sz="12" w:space="0" w:color="000000"/>
              <w:left w:val="nil"/>
              <w:bottom w:val="nil"/>
              <w:right w:val="nil"/>
              <w:tl2br w:val="nil"/>
              <w:tr2bl w:val="nil"/>
            </w:tcBorders>
            <w:shd w:val="clear" w:color="auto" w:fill="auto"/>
            <w:tcMar>
              <w:left w:w="40" w:type="dxa"/>
              <w:right w:w="40" w:type="dxa"/>
            </w:tcMar>
            <w:vAlign w:val="center"/>
          </w:tcPr>
          <w:p w14:paraId="593DAEF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667.288</w:t>
            </w:r>
          </w:p>
        </w:tc>
        <w:tc>
          <w:tcPr>
            <w:tcW w:w="1245" w:type="dxa"/>
            <w:tcBorders>
              <w:top w:val="single" w:sz="12" w:space="0" w:color="000000"/>
              <w:left w:val="nil"/>
              <w:bottom w:val="nil"/>
              <w:right w:val="nil"/>
              <w:tl2br w:val="nil"/>
              <w:tr2bl w:val="nil"/>
            </w:tcBorders>
            <w:shd w:val="clear" w:color="auto" w:fill="auto"/>
            <w:tcMar>
              <w:left w:w="40" w:type="dxa"/>
              <w:right w:w="40" w:type="dxa"/>
            </w:tcMar>
            <w:vAlign w:val="center"/>
          </w:tcPr>
          <w:p w14:paraId="2E6D1A9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661.404</w:t>
            </w:r>
          </w:p>
        </w:tc>
      </w:tr>
      <w:tr w:rsidR="005D38D7" w:rsidRPr="00756257" w14:paraId="778836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16A231D6"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Receita de recebimento de créditos </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675E9BA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217.104</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33866FB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228.565</w:t>
            </w:r>
          </w:p>
        </w:tc>
        <w:tc>
          <w:tcPr>
            <w:tcW w:w="1260" w:type="dxa"/>
            <w:tcBorders>
              <w:top w:val="nil"/>
              <w:left w:val="nil"/>
              <w:bottom w:val="nil"/>
              <w:right w:val="nil"/>
              <w:tl2br w:val="nil"/>
              <w:tr2bl w:val="nil"/>
            </w:tcBorders>
            <w:shd w:val="clear" w:color="auto" w:fill="auto"/>
            <w:tcMar>
              <w:left w:w="40" w:type="dxa"/>
              <w:right w:w="40" w:type="dxa"/>
            </w:tcMar>
            <w:vAlign w:val="center"/>
          </w:tcPr>
          <w:p w14:paraId="4778D11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667.288</w:t>
            </w:r>
          </w:p>
        </w:tc>
        <w:tc>
          <w:tcPr>
            <w:tcW w:w="1245" w:type="dxa"/>
            <w:tcBorders>
              <w:top w:val="nil"/>
              <w:left w:val="nil"/>
              <w:bottom w:val="nil"/>
              <w:right w:val="nil"/>
              <w:tl2br w:val="nil"/>
              <w:tr2bl w:val="nil"/>
            </w:tcBorders>
            <w:shd w:val="clear" w:color="auto" w:fill="auto"/>
            <w:tcMar>
              <w:left w:w="40" w:type="dxa"/>
              <w:right w:w="40" w:type="dxa"/>
            </w:tcMar>
            <w:vAlign w:val="center"/>
          </w:tcPr>
          <w:p w14:paraId="00F9503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661.404</w:t>
            </w:r>
          </w:p>
        </w:tc>
      </w:tr>
      <w:tr w:rsidR="005D38D7" w:rsidRPr="00756257" w14:paraId="287FC9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3FAF6110"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Deduções da Receita Bruta</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462B6EB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(9.892)</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0B433C6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(10.429)</w:t>
            </w:r>
          </w:p>
        </w:tc>
        <w:tc>
          <w:tcPr>
            <w:tcW w:w="1260" w:type="dxa"/>
            <w:tcBorders>
              <w:top w:val="nil"/>
              <w:left w:val="nil"/>
              <w:bottom w:val="nil"/>
              <w:right w:val="nil"/>
              <w:tl2br w:val="nil"/>
              <w:tr2bl w:val="nil"/>
            </w:tcBorders>
            <w:shd w:val="clear" w:color="auto" w:fill="auto"/>
            <w:tcMar>
              <w:left w:w="40" w:type="dxa"/>
              <w:right w:w="40" w:type="dxa"/>
            </w:tcMar>
            <w:vAlign w:val="center"/>
          </w:tcPr>
          <w:p w14:paraId="2D70C75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(30.482)</w:t>
            </w:r>
          </w:p>
        </w:tc>
        <w:tc>
          <w:tcPr>
            <w:tcW w:w="1245" w:type="dxa"/>
            <w:tcBorders>
              <w:top w:val="nil"/>
              <w:left w:val="nil"/>
              <w:bottom w:val="nil"/>
              <w:right w:val="nil"/>
              <w:tl2br w:val="nil"/>
              <w:tr2bl w:val="nil"/>
            </w:tcBorders>
            <w:shd w:val="clear" w:color="auto" w:fill="auto"/>
            <w:tcMar>
              <w:left w:w="40" w:type="dxa"/>
              <w:right w:w="40" w:type="dxa"/>
            </w:tcMar>
            <w:vAlign w:val="center"/>
          </w:tcPr>
          <w:p w14:paraId="5A9BDD2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(30.254)</w:t>
            </w:r>
          </w:p>
        </w:tc>
      </w:tr>
      <w:tr w:rsidR="005D38D7" w:rsidRPr="00756257" w14:paraId="54A545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495E630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Despesas de PIS/Pasep e </w:t>
            </w:r>
            <w:proofErr w:type="spellStart"/>
            <w:r w:rsidRPr="00756257">
              <w:rPr>
                <w:rFonts w:ascii="BancoDoBrasil Textos" w:eastAsia="BancoDoBrasil Textos" w:hAnsi="BancoDoBrasil Textos" w:cs="BancoDoBrasil Textos"/>
                <w:color w:val="000000"/>
                <w:sz w:val="16"/>
                <w:szCs w:val="22"/>
                <w:lang w:eastAsia="en-US"/>
              </w:rPr>
              <w:t>Cofins</w:t>
            </w:r>
            <w:proofErr w:type="spellEnd"/>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450947D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(9.892)</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10154C6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(10.429)</w:t>
            </w:r>
          </w:p>
        </w:tc>
        <w:tc>
          <w:tcPr>
            <w:tcW w:w="1260" w:type="dxa"/>
            <w:tcBorders>
              <w:top w:val="nil"/>
              <w:left w:val="nil"/>
              <w:bottom w:val="nil"/>
              <w:right w:val="nil"/>
              <w:tl2br w:val="nil"/>
              <w:tr2bl w:val="nil"/>
            </w:tcBorders>
            <w:shd w:val="clear" w:color="auto" w:fill="auto"/>
            <w:tcMar>
              <w:left w:w="40" w:type="dxa"/>
              <w:right w:w="40" w:type="dxa"/>
            </w:tcMar>
            <w:vAlign w:val="center"/>
          </w:tcPr>
          <w:p w14:paraId="1C211B0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(30.482)</w:t>
            </w:r>
          </w:p>
        </w:tc>
        <w:tc>
          <w:tcPr>
            <w:tcW w:w="1245" w:type="dxa"/>
            <w:tcBorders>
              <w:top w:val="nil"/>
              <w:left w:val="nil"/>
              <w:bottom w:val="nil"/>
              <w:right w:val="nil"/>
              <w:tl2br w:val="nil"/>
              <w:tr2bl w:val="nil"/>
            </w:tcBorders>
            <w:shd w:val="clear" w:color="auto" w:fill="auto"/>
            <w:tcMar>
              <w:left w:w="40" w:type="dxa"/>
              <w:right w:w="40" w:type="dxa"/>
            </w:tcMar>
            <w:vAlign w:val="center"/>
          </w:tcPr>
          <w:p w14:paraId="3D17C9C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(30.254)</w:t>
            </w:r>
          </w:p>
        </w:tc>
      </w:tr>
      <w:tr w:rsidR="005D38D7" w:rsidRPr="00756257" w14:paraId="66A925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single" w:sz="12" w:space="0" w:color="000000"/>
              <w:right w:val="nil"/>
              <w:tl2br w:val="nil"/>
              <w:tr2bl w:val="nil"/>
            </w:tcBorders>
            <w:shd w:val="clear" w:color="auto" w:fill="auto"/>
            <w:tcMar>
              <w:left w:w="40" w:type="dxa"/>
              <w:right w:w="40" w:type="dxa"/>
            </w:tcMar>
            <w:vAlign w:val="center"/>
          </w:tcPr>
          <w:p w14:paraId="635C3779"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Receita Operacional Líquida</w:t>
            </w:r>
          </w:p>
        </w:tc>
        <w:tc>
          <w:tcPr>
            <w:tcW w:w="1545"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63C9128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207.212</w:t>
            </w:r>
          </w:p>
        </w:tc>
        <w:tc>
          <w:tcPr>
            <w:tcW w:w="1545"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33D851E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218.136</w:t>
            </w:r>
          </w:p>
        </w:tc>
        <w:tc>
          <w:tcPr>
            <w:tcW w:w="1260" w:type="dxa"/>
            <w:tcBorders>
              <w:top w:val="nil"/>
              <w:left w:val="nil"/>
              <w:bottom w:val="single" w:sz="12" w:space="0" w:color="000000"/>
              <w:right w:val="nil"/>
              <w:tl2br w:val="nil"/>
              <w:tr2bl w:val="nil"/>
            </w:tcBorders>
            <w:shd w:val="clear" w:color="auto" w:fill="auto"/>
            <w:tcMar>
              <w:left w:w="40" w:type="dxa"/>
              <w:right w:w="40" w:type="dxa"/>
            </w:tcMar>
            <w:vAlign w:val="center"/>
          </w:tcPr>
          <w:p w14:paraId="0CCBFA9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636.806</w:t>
            </w:r>
          </w:p>
        </w:tc>
        <w:tc>
          <w:tcPr>
            <w:tcW w:w="1245" w:type="dxa"/>
            <w:tcBorders>
              <w:top w:val="nil"/>
              <w:left w:val="nil"/>
              <w:bottom w:val="single" w:sz="12" w:space="0" w:color="000000"/>
              <w:right w:val="nil"/>
              <w:tl2br w:val="nil"/>
              <w:tr2bl w:val="nil"/>
            </w:tcBorders>
            <w:shd w:val="clear" w:color="auto" w:fill="auto"/>
            <w:tcMar>
              <w:left w:w="40" w:type="dxa"/>
              <w:right w:w="40" w:type="dxa"/>
            </w:tcMar>
            <w:vAlign w:val="center"/>
          </w:tcPr>
          <w:p w14:paraId="0859589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631.150</w:t>
            </w:r>
          </w:p>
        </w:tc>
      </w:tr>
    </w:tbl>
    <w:p w14:paraId="021AF340" w14:textId="77777777" w:rsidR="005D38D7" w:rsidRPr="00756257" w:rsidRDefault="005D38D7">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5EF29B51" w14:textId="77777777" w:rsidR="00256013" w:rsidRPr="00756257" w:rsidRDefault="00C40FD0" w:rsidP="00256013">
      <w:pPr>
        <w:pStyle w:val="02-TtulodeNota"/>
        <w:widowControl/>
        <w:pBdr>
          <w:top w:val="nil"/>
          <w:left w:val="nil"/>
          <w:bottom w:val="nil"/>
          <w:right w:val="nil"/>
          <w:between w:val="nil"/>
          <w:bar w:val="nil"/>
        </w:pBdr>
        <w:spacing w:after="0" w:line="276" w:lineRule="auto"/>
        <w:rPr>
          <w:rFonts w:ascii="BancoDoBrasil Textos" w:hAnsi="BancoDoBrasil Textos" w:cs="Times New Roman"/>
          <w:color w:val="auto"/>
        </w:rPr>
      </w:pPr>
      <w:bookmarkStart w:id="21" w:name="RG_MARKER_335127"/>
      <w:r w:rsidRPr="00756257">
        <w:rPr>
          <w:rFonts w:ascii="BancoDoBrasil Textos" w:hAnsi="BancoDoBrasil Textos" w:cs="Times New Roman"/>
          <w:szCs w:val="20"/>
        </w:rPr>
        <w:lastRenderedPageBreak/>
        <w:t>14</w:t>
      </w:r>
      <w:bookmarkEnd w:id="21"/>
      <w:r w:rsidRPr="00756257">
        <w:rPr>
          <w:rFonts w:ascii="BancoDoBrasil Textos" w:hAnsi="BancoDoBrasil Textos" w:cs="Times New Roman"/>
          <w:szCs w:val="20"/>
        </w:rPr>
        <w:t xml:space="preserve"> - </w:t>
      </w:r>
      <w:r w:rsidRPr="00756257">
        <w:rPr>
          <w:rFonts w:ascii="BancoDoBrasil Textos" w:hAnsi="BancoDoBrasil Textos" w:cs="Times New Roman"/>
          <w:color w:val="auto"/>
          <w:szCs w:val="20"/>
        </w:rPr>
        <w:t>CUSTO DE sERVIÇOS DE cOBRANÇA</w:t>
      </w:r>
    </w:p>
    <w:p w14:paraId="1C3D4DB1" w14:textId="77777777" w:rsidR="00601B61" w:rsidRPr="00756257" w:rsidRDefault="00601B61" w:rsidP="00625B8B">
      <w:pPr>
        <w:pStyle w:val="07-Legenda"/>
        <w:keepNext/>
        <w:keepLines w:val="0"/>
        <w:pBdr>
          <w:top w:val="nil"/>
          <w:left w:val="nil"/>
          <w:bottom w:val="nil"/>
          <w:right w:val="nil"/>
          <w:between w:val="nil"/>
          <w:bar w:val="nil"/>
        </w:pBdr>
        <w:spacing w:before="0"/>
        <w:rPr>
          <w:rFonts w:ascii="BancoDoBrasil Textos" w:hAnsi="BancoDoBrasil Textos"/>
        </w:rPr>
      </w:pPr>
    </w:p>
    <w:p w14:paraId="76DA52EB" w14:textId="77777777" w:rsidR="00533F70" w:rsidRPr="00756257" w:rsidRDefault="00C40FD0" w:rsidP="00091450">
      <w:pPr>
        <w:keepNext/>
        <w:pBdr>
          <w:top w:val="nil"/>
          <w:left w:val="nil"/>
          <w:bottom w:val="nil"/>
          <w:right w:val="nil"/>
          <w:between w:val="nil"/>
          <w:bar w:val="nil"/>
        </w:pBdr>
        <w:spacing w:before="0" w:after="200"/>
        <w:jc w:val="left"/>
        <w:rPr>
          <w:rFonts w:ascii="BancoDoBrasil Textos" w:hAnsi="BancoDoBrasil Textos" w:cs="Arial"/>
          <w:b/>
          <w:lang w:eastAsia="en-US"/>
        </w:rPr>
      </w:pPr>
      <w:r w:rsidRPr="00756257">
        <w:rPr>
          <w:rFonts w:ascii="BancoDoBrasil Textos" w:eastAsia="Calibri" w:hAnsi="BancoDoBrasil Textos" w:cs="Arial"/>
          <w:b/>
          <w:lang w:eastAsia="en-US"/>
        </w:rPr>
        <w:t>Despesas de Serviços de Cobrança</w:t>
      </w:r>
    </w:p>
    <w:tbl>
      <w:tblPr>
        <w:tblW w:w="9690" w:type="dxa"/>
        <w:tblLayout w:type="fixed"/>
        <w:tblLook w:val="0600" w:firstRow="0" w:lastRow="0" w:firstColumn="0" w:lastColumn="0" w:noHBand="1" w:noVBand="1"/>
        <w:tblCaption w:val="NEOUTRASRECDESPDespComis"/>
      </w:tblPr>
      <w:tblGrid>
        <w:gridCol w:w="4065"/>
        <w:gridCol w:w="1545"/>
        <w:gridCol w:w="1545"/>
        <w:gridCol w:w="1275"/>
        <w:gridCol w:w="1260"/>
      </w:tblGrid>
      <w:tr w:rsidR="005D38D7" w:rsidRPr="00756257" w14:paraId="5505F858" w14:textId="77777777">
        <w:trPr>
          <w:cantSplit/>
          <w:trHeight w:val="216"/>
        </w:trPr>
        <w:tc>
          <w:tcPr>
            <w:tcW w:w="4065" w:type="dxa"/>
            <w:tcBorders>
              <w:top w:val="nil"/>
              <w:left w:val="nil"/>
              <w:bottom w:val="single" w:sz="12" w:space="0" w:color="000000"/>
              <w:right w:val="nil"/>
              <w:tl2br w:val="nil"/>
              <w:tr2bl w:val="nil"/>
            </w:tcBorders>
            <w:shd w:val="clear" w:color="auto" w:fill="auto"/>
            <w:tcMar>
              <w:left w:w="0" w:type="dxa"/>
              <w:right w:w="0" w:type="dxa"/>
            </w:tcMar>
            <w:vAlign w:val="bottom"/>
          </w:tcPr>
          <w:p w14:paraId="30ABF67C"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5625" w:type="dxa"/>
            <w:gridSpan w:val="4"/>
            <w:tcBorders>
              <w:top w:val="nil"/>
              <w:left w:val="nil"/>
              <w:bottom w:val="single" w:sz="12" w:space="0" w:color="000000"/>
              <w:right w:val="nil"/>
              <w:tl2br w:val="nil"/>
              <w:tr2bl w:val="nil"/>
            </w:tcBorders>
            <w:shd w:val="clear" w:color="auto" w:fill="auto"/>
            <w:tcMar>
              <w:left w:w="0" w:type="dxa"/>
              <w:right w:w="0" w:type="dxa"/>
            </w:tcMar>
            <w:vAlign w:val="center"/>
          </w:tcPr>
          <w:p w14:paraId="501BC94A"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3A019C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406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6115275A"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3938A4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trimestre/2024</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E2D874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trimestre/2023</w:t>
            </w:r>
          </w:p>
        </w:tc>
        <w:tc>
          <w:tcPr>
            <w:tcW w:w="12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3ACCBA6" w14:textId="2B624CDF"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30/09/2024</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70D7300" w14:textId="4499AC96"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30/09/2023</w:t>
            </w:r>
          </w:p>
        </w:tc>
      </w:tr>
      <w:tr w:rsidR="005D38D7" w:rsidRPr="00756257" w14:paraId="2180C5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single" w:sz="12" w:space="0" w:color="000000"/>
              <w:left w:val="nil"/>
              <w:bottom w:val="nil"/>
              <w:right w:val="nil"/>
              <w:tl2br w:val="nil"/>
              <w:tr2bl w:val="nil"/>
            </w:tcBorders>
            <w:shd w:val="clear" w:color="auto" w:fill="auto"/>
            <w:tcMar>
              <w:left w:w="40" w:type="dxa"/>
              <w:right w:w="40" w:type="dxa"/>
            </w:tcMar>
            <w:vAlign w:val="center"/>
          </w:tcPr>
          <w:p w14:paraId="6AE610E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Comissões de recebimentos de créditos </w:t>
            </w:r>
            <w:r w:rsidRPr="00756257">
              <w:rPr>
                <w:rFonts w:ascii="BancoDoBrasil Textos" w:eastAsia="BancoDoBrasil Textos" w:hAnsi="BancoDoBrasil Textos" w:cs="BancoDoBrasil Textos"/>
                <w:color w:val="000000"/>
                <w:sz w:val="16"/>
                <w:szCs w:val="22"/>
                <w:vertAlign w:val="superscript"/>
                <w:lang w:eastAsia="en-US"/>
              </w:rPr>
              <w:t>(1)</w:t>
            </w:r>
          </w:p>
        </w:tc>
        <w:tc>
          <w:tcPr>
            <w:tcW w:w="1545" w:type="dxa"/>
            <w:tcBorders>
              <w:top w:val="single" w:sz="12" w:space="0" w:color="000000"/>
              <w:left w:val="nil"/>
              <w:bottom w:val="nil"/>
              <w:right w:val="nil"/>
              <w:tl2br w:val="nil"/>
              <w:tr2bl w:val="nil"/>
            </w:tcBorders>
            <w:shd w:val="clear" w:color="auto" w:fill="auto"/>
            <w:tcMar>
              <w:left w:w="40" w:type="dxa"/>
              <w:right w:w="40" w:type="dxa"/>
            </w:tcMar>
            <w:vAlign w:val="center"/>
          </w:tcPr>
          <w:p w14:paraId="1722D0B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(21.906)</w:t>
            </w:r>
          </w:p>
        </w:tc>
        <w:tc>
          <w:tcPr>
            <w:tcW w:w="1545" w:type="dxa"/>
            <w:tcBorders>
              <w:top w:val="single" w:sz="12" w:space="0" w:color="000000"/>
              <w:left w:val="nil"/>
              <w:bottom w:val="nil"/>
              <w:right w:val="nil"/>
              <w:tl2br w:val="nil"/>
              <w:tr2bl w:val="nil"/>
            </w:tcBorders>
            <w:shd w:val="clear" w:color="auto" w:fill="auto"/>
            <w:tcMar>
              <w:left w:w="40" w:type="dxa"/>
              <w:right w:w="40" w:type="dxa"/>
            </w:tcMar>
            <w:vAlign w:val="center"/>
          </w:tcPr>
          <w:p w14:paraId="2DAD1CC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(25.971)</w:t>
            </w:r>
          </w:p>
        </w:tc>
        <w:tc>
          <w:tcPr>
            <w:tcW w:w="1275" w:type="dxa"/>
            <w:tcBorders>
              <w:top w:val="single" w:sz="12" w:space="0" w:color="000000"/>
              <w:left w:val="nil"/>
              <w:bottom w:val="nil"/>
              <w:right w:val="nil"/>
              <w:tl2br w:val="nil"/>
              <w:tr2bl w:val="nil"/>
            </w:tcBorders>
            <w:shd w:val="clear" w:color="auto" w:fill="auto"/>
            <w:tcMar>
              <w:left w:w="40" w:type="dxa"/>
              <w:right w:w="40" w:type="dxa"/>
            </w:tcMar>
            <w:vAlign w:val="center"/>
          </w:tcPr>
          <w:p w14:paraId="653699A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(68.221)</w:t>
            </w:r>
          </w:p>
        </w:tc>
        <w:tc>
          <w:tcPr>
            <w:tcW w:w="1260" w:type="dxa"/>
            <w:tcBorders>
              <w:top w:val="single" w:sz="12" w:space="0" w:color="000000"/>
              <w:left w:val="nil"/>
              <w:bottom w:val="nil"/>
              <w:right w:val="nil"/>
              <w:tl2br w:val="nil"/>
              <w:tr2bl w:val="nil"/>
            </w:tcBorders>
            <w:shd w:val="clear" w:color="auto" w:fill="auto"/>
            <w:tcMar>
              <w:left w:w="40" w:type="dxa"/>
              <w:right w:w="40" w:type="dxa"/>
            </w:tcMar>
            <w:vAlign w:val="center"/>
          </w:tcPr>
          <w:p w14:paraId="7AB233F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(69.346)</w:t>
            </w:r>
          </w:p>
        </w:tc>
      </w:tr>
      <w:tr w:rsidR="005D38D7" w:rsidRPr="00756257" w14:paraId="166901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64184002"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Despesas gerais </w:t>
            </w:r>
            <w:r w:rsidRPr="00756257">
              <w:rPr>
                <w:rFonts w:ascii="BancoDoBrasil Textos" w:eastAsia="BancoDoBrasil Textos" w:hAnsi="BancoDoBrasil Textos" w:cs="BancoDoBrasil Textos"/>
                <w:color w:val="000000"/>
                <w:sz w:val="16"/>
                <w:szCs w:val="22"/>
                <w:vertAlign w:val="superscript"/>
                <w:lang w:eastAsia="en-US"/>
              </w:rPr>
              <w:t>(2)</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115C7A9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(6.056)</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23D717D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(7.662)</w:t>
            </w:r>
          </w:p>
        </w:tc>
        <w:tc>
          <w:tcPr>
            <w:tcW w:w="1275" w:type="dxa"/>
            <w:tcBorders>
              <w:top w:val="nil"/>
              <w:left w:val="nil"/>
              <w:bottom w:val="nil"/>
              <w:right w:val="nil"/>
              <w:tl2br w:val="nil"/>
              <w:tr2bl w:val="nil"/>
            </w:tcBorders>
            <w:shd w:val="clear" w:color="auto" w:fill="auto"/>
            <w:tcMar>
              <w:left w:w="40" w:type="dxa"/>
              <w:right w:w="40" w:type="dxa"/>
            </w:tcMar>
            <w:vAlign w:val="center"/>
          </w:tcPr>
          <w:p w14:paraId="0DB9928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(20.337)</w:t>
            </w:r>
          </w:p>
        </w:tc>
        <w:tc>
          <w:tcPr>
            <w:tcW w:w="1260" w:type="dxa"/>
            <w:tcBorders>
              <w:top w:val="nil"/>
              <w:left w:val="nil"/>
              <w:bottom w:val="nil"/>
              <w:right w:val="nil"/>
              <w:tl2br w:val="nil"/>
              <w:tr2bl w:val="nil"/>
            </w:tcBorders>
            <w:shd w:val="clear" w:color="auto" w:fill="auto"/>
            <w:tcMar>
              <w:left w:w="40" w:type="dxa"/>
              <w:right w:w="40" w:type="dxa"/>
            </w:tcMar>
            <w:vAlign w:val="center"/>
          </w:tcPr>
          <w:p w14:paraId="23372A9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(23.685)</w:t>
            </w:r>
          </w:p>
        </w:tc>
      </w:tr>
      <w:tr w:rsidR="005D38D7" w:rsidRPr="00756257" w14:paraId="208AD4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556F2D4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Custos com programa desenrola Brasil</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252845A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1504B0C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275" w:type="dxa"/>
            <w:tcBorders>
              <w:top w:val="nil"/>
              <w:left w:val="nil"/>
              <w:bottom w:val="nil"/>
              <w:right w:val="nil"/>
              <w:tl2br w:val="nil"/>
              <w:tr2bl w:val="nil"/>
            </w:tcBorders>
            <w:shd w:val="clear" w:color="auto" w:fill="auto"/>
            <w:tcMar>
              <w:left w:w="40" w:type="dxa"/>
              <w:right w:w="40" w:type="dxa"/>
            </w:tcMar>
            <w:vAlign w:val="center"/>
          </w:tcPr>
          <w:p w14:paraId="6FFE49A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(815)</w:t>
            </w:r>
          </w:p>
        </w:tc>
        <w:tc>
          <w:tcPr>
            <w:tcW w:w="1260" w:type="dxa"/>
            <w:tcBorders>
              <w:top w:val="nil"/>
              <w:left w:val="nil"/>
              <w:bottom w:val="nil"/>
              <w:right w:val="nil"/>
              <w:tl2br w:val="nil"/>
              <w:tr2bl w:val="nil"/>
            </w:tcBorders>
            <w:shd w:val="clear" w:color="auto" w:fill="auto"/>
            <w:tcMar>
              <w:left w:w="40" w:type="dxa"/>
              <w:right w:w="85" w:type="dxa"/>
            </w:tcMar>
            <w:vAlign w:val="center"/>
          </w:tcPr>
          <w:p w14:paraId="095BC46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r>
      <w:tr w:rsidR="005D38D7" w:rsidRPr="00756257" w14:paraId="4A48F6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08F4C8E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Reembolso por cessão de operações</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31CB9D1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(28)</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6B5608B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(43)</w:t>
            </w:r>
          </w:p>
        </w:tc>
        <w:tc>
          <w:tcPr>
            <w:tcW w:w="1275" w:type="dxa"/>
            <w:tcBorders>
              <w:top w:val="nil"/>
              <w:left w:val="nil"/>
              <w:bottom w:val="nil"/>
              <w:right w:val="nil"/>
              <w:tl2br w:val="nil"/>
              <w:tr2bl w:val="nil"/>
            </w:tcBorders>
            <w:shd w:val="clear" w:color="auto" w:fill="auto"/>
            <w:tcMar>
              <w:left w:w="40" w:type="dxa"/>
              <w:right w:w="40" w:type="dxa"/>
            </w:tcMar>
            <w:vAlign w:val="center"/>
          </w:tcPr>
          <w:p w14:paraId="5E9854E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(137)</w:t>
            </w:r>
          </w:p>
        </w:tc>
        <w:tc>
          <w:tcPr>
            <w:tcW w:w="1260" w:type="dxa"/>
            <w:tcBorders>
              <w:top w:val="nil"/>
              <w:left w:val="nil"/>
              <w:bottom w:val="nil"/>
              <w:right w:val="nil"/>
              <w:tl2br w:val="nil"/>
              <w:tr2bl w:val="nil"/>
            </w:tcBorders>
            <w:shd w:val="clear" w:color="auto" w:fill="auto"/>
            <w:tcMar>
              <w:left w:w="40" w:type="dxa"/>
              <w:right w:w="40" w:type="dxa"/>
            </w:tcMar>
            <w:vAlign w:val="center"/>
          </w:tcPr>
          <w:p w14:paraId="14FD08D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(45)</w:t>
            </w:r>
          </w:p>
        </w:tc>
      </w:tr>
      <w:tr w:rsidR="005D38D7" w:rsidRPr="00756257" w14:paraId="5AB2F5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single" w:sz="12" w:space="0" w:color="000000"/>
              <w:right w:val="nil"/>
              <w:tl2br w:val="nil"/>
              <w:tr2bl w:val="nil"/>
            </w:tcBorders>
            <w:shd w:val="clear" w:color="auto" w:fill="auto"/>
            <w:tcMar>
              <w:left w:w="40" w:type="dxa"/>
              <w:right w:w="40" w:type="dxa"/>
            </w:tcMar>
            <w:vAlign w:val="center"/>
          </w:tcPr>
          <w:p w14:paraId="6C2270A9"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12" w:space="0" w:color="000000"/>
              <w:right w:val="nil"/>
              <w:tl2br w:val="nil"/>
              <w:tr2bl w:val="nil"/>
            </w:tcBorders>
            <w:shd w:val="clear" w:color="auto" w:fill="auto"/>
            <w:tcMar>
              <w:left w:w="40" w:type="dxa"/>
              <w:right w:w="40" w:type="dxa"/>
            </w:tcMar>
            <w:vAlign w:val="center"/>
          </w:tcPr>
          <w:p w14:paraId="0049050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(27.992)</w:t>
            </w:r>
          </w:p>
        </w:tc>
        <w:tc>
          <w:tcPr>
            <w:tcW w:w="1545" w:type="dxa"/>
            <w:tcBorders>
              <w:top w:val="nil"/>
              <w:left w:val="nil"/>
              <w:bottom w:val="single" w:sz="12" w:space="0" w:color="000000"/>
              <w:right w:val="nil"/>
              <w:tl2br w:val="nil"/>
              <w:tr2bl w:val="nil"/>
            </w:tcBorders>
            <w:shd w:val="clear" w:color="auto" w:fill="auto"/>
            <w:tcMar>
              <w:left w:w="40" w:type="dxa"/>
              <w:right w:w="40" w:type="dxa"/>
            </w:tcMar>
            <w:vAlign w:val="center"/>
          </w:tcPr>
          <w:p w14:paraId="0C5273F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(33.676)</w:t>
            </w:r>
          </w:p>
        </w:tc>
        <w:tc>
          <w:tcPr>
            <w:tcW w:w="1275" w:type="dxa"/>
            <w:tcBorders>
              <w:top w:val="nil"/>
              <w:left w:val="nil"/>
              <w:bottom w:val="single" w:sz="12" w:space="0" w:color="000000"/>
              <w:right w:val="nil"/>
              <w:tl2br w:val="nil"/>
              <w:tr2bl w:val="nil"/>
            </w:tcBorders>
            <w:shd w:val="clear" w:color="auto" w:fill="auto"/>
            <w:tcMar>
              <w:left w:w="40" w:type="dxa"/>
              <w:right w:w="40" w:type="dxa"/>
            </w:tcMar>
            <w:vAlign w:val="center"/>
          </w:tcPr>
          <w:p w14:paraId="5236F0A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(89.510)</w:t>
            </w:r>
          </w:p>
        </w:tc>
        <w:tc>
          <w:tcPr>
            <w:tcW w:w="1260" w:type="dxa"/>
            <w:tcBorders>
              <w:top w:val="nil"/>
              <w:left w:val="nil"/>
              <w:bottom w:val="single" w:sz="12" w:space="0" w:color="000000"/>
              <w:right w:val="nil"/>
              <w:tl2br w:val="nil"/>
              <w:tr2bl w:val="nil"/>
            </w:tcBorders>
            <w:shd w:val="clear" w:color="auto" w:fill="auto"/>
            <w:tcMar>
              <w:left w:w="40" w:type="dxa"/>
              <w:right w:w="40" w:type="dxa"/>
            </w:tcMar>
            <w:vAlign w:val="center"/>
          </w:tcPr>
          <w:p w14:paraId="20BBAB9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(93.076)</w:t>
            </w:r>
          </w:p>
        </w:tc>
      </w:tr>
    </w:tbl>
    <w:p w14:paraId="1E74D56E" w14:textId="77777777" w:rsidR="003013D8" w:rsidRPr="00756257" w:rsidRDefault="00C40FD0" w:rsidP="00625B8B">
      <w:pPr>
        <w:pStyle w:val="07-Legenda"/>
        <w:keepNext/>
        <w:keepLines w:val="0"/>
        <w:pBdr>
          <w:top w:val="nil"/>
          <w:left w:val="nil"/>
          <w:bottom w:val="nil"/>
          <w:right w:val="nil"/>
          <w:between w:val="nil"/>
          <w:bar w:val="nil"/>
        </w:pBdr>
        <w:spacing w:before="0"/>
        <w:rPr>
          <w:rFonts w:ascii="BancoDoBrasil Textos" w:hAnsi="BancoDoBrasil Textos"/>
        </w:rPr>
      </w:pPr>
      <w:r w:rsidRPr="00756257">
        <w:rPr>
          <w:rFonts w:ascii="BancoDoBrasil Textos" w:hAnsi="BancoDoBrasil Textos"/>
        </w:rPr>
        <w:t>(1)</w:t>
      </w:r>
      <w:r w:rsidRPr="00756257">
        <w:rPr>
          <w:rFonts w:ascii="BancoDoBrasil Textos" w:hAnsi="BancoDoBrasil Textos"/>
        </w:rPr>
        <w:tab/>
        <w:t>Referem-se às comissões pagas às empresas prestadoras de serviços de cobrança, conforme critérios definidos em contratos.</w:t>
      </w:r>
    </w:p>
    <w:p w14:paraId="032CB023" w14:textId="77777777" w:rsidR="000C0FAD" w:rsidRPr="00756257" w:rsidRDefault="00C40FD0" w:rsidP="00B21164">
      <w:pPr>
        <w:pStyle w:val="07-Legenda"/>
        <w:keepLines w:val="0"/>
        <w:pBdr>
          <w:top w:val="nil"/>
          <w:left w:val="nil"/>
          <w:bottom w:val="nil"/>
          <w:right w:val="nil"/>
          <w:between w:val="nil"/>
          <w:bar w:val="nil"/>
        </w:pBdr>
        <w:rPr>
          <w:rFonts w:ascii="BancoDoBrasil Textos" w:hAnsi="BancoDoBrasil Textos"/>
        </w:rPr>
      </w:pPr>
      <w:r w:rsidRPr="00756257">
        <w:rPr>
          <w:rFonts w:ascii="BancoDoBrasil Textos" w:hAnsi="BancoDoBrasil Textos"/>
        </w:rPr>
        <w:t>(2)</w:t>
      </w:r>
      <w:r w:rsidRPr="00756257">
        <w:rPr>
          <w:rFonts w:ascii="BancoDoBrasil Textos" w:hAnsi="BancoDoBrasil Textos"/>
        </w:rPr>
        <w:tab/>
        <w:t>Referem-se às despesas vinculadas ao pagamento de empresas prestadoras de serviços de cobrança ativa e receptiva (</w:t>
      </w:r>
      <w:r w:rsidRPr="00756257">
        <w:rPr>
          <w:rFonts w:ascii="BancoDoBrasil Textos" w:hAnsi="BancoDoBrasil Textos"/>
          <w:i/>
          <w:iCs/>
        </w:rPr>
        <w:t>Contact Center</w:t>
      </w:r>
      <w:r w:rsidRPr="00756257">
        <w:rPr>
          <w:rFonts w:ascii="BancoDoBrasil Textos" w:hAnsi="BancoDoBrasil Textos"/>
        </w:rPr>
        <w:t>), envio de mensagens, enriquecimento de dados e plataformas de negociação digital de dívidas.</w:t>
      </w:r>
    </w:p>
    <w:p w14:paraId="646DD3A7" w14:textId="77777777" w:rsidR="005D38D7" w:rsidRPr="00756257" w:rsidRDefault="005D38D7">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645D9C90" w14:textId="77777777" w:rsidR="00533F70" w:rsidRPr="00756257" w:rsidRDefault="00C40FD0" w:rsidP="007D62F5">
      <w:pPr>
        <w:pStyle w:val="02-TtulodeNota"/>
        <w:widowControl/>
        <w:pBdr>
          <w:top w:val="nil"/>
          <w:left w:val="nil"/>
          <w:bottom w:val="nil"/>
          <w:right w:val="nil"/>
          <w:between w:val="nil"/>
          <w:bar w:val="nil"/>
        </w:pBdr>
        <w:spacing w:after="240" w:line="276" w:lineRule="auto"/>
        <w:rPr>
          <w:rFonts w:ascii="BancoDoBrasil Textos" w:hAnsi="BancoDoBrasil Textos" w:cs="Times New Roman"/>
        </w:rPr>
      </w:pPr>
      <w:bookmarkStart w:id="22" w:name="RG_MARKER_335126"/>
      <w:r w:rsidRPr="00756257">
        <w:rPr>
          <w:rFonts w:ascii="BancoDoBrasil Textos" w:hAnsi="BancoDoBrasil Textos" w:cs="Times New Roman"/>
          <w:szCs w:val="20"/>
        </w:rPr>
        <w:t>15 - Outras receitas / (despesas) operacionais</w:t>
      </w:r>
      <w:bookmarkEnd w:id="22"/>
    </w:p>
    <w:p w14:paraId="764C2A8F" w14:textId="77777777" w:rsidR="003013D8" w:rsidRPr="00756257" w:rsidRDefault="00C40FD0" w:rsidP="00625B8B">
      <w:pPr>
        <w:pStyle w:val="PargrafodaLista"/>
        <w:keepNext/>
        <w:numPr>
          <w:ilvl w:val="0"/>
          <w:numId w:val="17"/>
        </w:numPr>
        <w:pBdr>
          <w:top w:val="nil"/>
          <w:left w:val="nil"/>
          <w:bottom w:val="nil"/>
          <w:right w:val="nil"/>
          <w:between w:val="nil"/>
          <w:bar w:val="nil"/>
        </w:pBdr>
        <w:rPr>
          <w:rFonts w:ascii="BancoDoBrasil Textos" w:hAnsi="BancoDoBrasil Textos" w:cs="Arial"/>
          <w:b/>
          <w:sz w:val="18"/>
          <w:szCs w:val="18"/>
        </w:rPr>
      </w:pPr>
      <w:r w:rsidRPr="00756257">
        <w:rPr>
          <w:rFonts w:ascii="BancoDoBrasil Textos" w:hAnsi="BancoDoBrasil Textos" w:cs="Arial"/>
          <w:b/>
          <w:sz w:val="18"/>
          <w:szCs w:val="18"/>
        </w:rPr>
        <w:t>Despesas Administrativas</w:t>
      </w:r>
    </w:p>
    <w:tbl>
      <w:tblPr>
        <w:tblW w:w="9675" w:type="dxa"/>
        <w:tblLayout w:type="fixed"/>
        <w:tblLook w:val="0600" w:firstRow="0" w:lastRow="0" w:firstColumn="0" w:lastColumn="0" w:noHBand="1" w:noVBand="1"/>
        <w:tblCaption w:val="NEOUTRASRECDESPDespAdm"/>
      </w:tblPr>
      <w:tblGrid>
        <w:gridCol w:w="4065"/>
        <w:gridCol w:w="1545"/>
        <w:gridCol w:w="1545"/>
        <w:gridCol w:w="1260"/>
        <w:gridCol w:w="1260"/>
      </w:tblGrid>
      <w:tr w:rsidR="005D38D7" w:rsidRPr="00756257" w14:paraId="0D97F7A0" w14:textId="77777777">
        <w:trPr>
          <w:cantSplit/>
          <w:trHeight w:val="270"/>
        </w:trPr>
        <w:tc>
          <w:tcPr>
            <w:tcW w:w="4065" w:type="dxa"/>
            <w:tcBorders>
              <w:top w:val="nil"/>
              <w:left w:val="nil"/>
              <w:bottom w:val="single" w:sz="12" w:space="0" w:color="000000"/>
              <w:right w:val="nil"/>
              <w:tl2br w:val="nil"/>
              <w:tr2bl w:val="nil"/>
            </w:tcBorders>
            <w:shd w:val="clear" w:color="auto" w:fill="auto"/>
            <w:tcMar>
              <w:left w:w="0" w:type="dxa"/>
              <w:right w:w="0" w:type="dxa"/>
            </w:tcMar>
            <w:vAlign w:val="bottom"/>
          </w:tcPr>
          <w:p w14:paraId="63099F84"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45" w:type="dxa"/>
            <w:tcBorders>
              <w:top w:val="nil"/>
              <w:left w:val="nil"/>
              <w:bottom w:val="single" w:sz="12" w:space="0" w:color="000000"/>
              <w:right w:val="nil"/>
              <w:tl2br w:val="nil"/>
              <w:tr2bl w:val="nil"/>
            </w:tcBorders>
            <w:shd w:val="clear" w:color="auto" w:fill="auto"/>
            <w:tcMar>
              <w:left w:w="0" w:type="dxa"/>
              <w:right w:w="0" w:type="dxa"/>
            </w:tcMar>
            <w:vAlign w:val="bottom"/>
          </w:tcPr>
          <w:p w14:paraId="033976A1"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45" w:type="dxa"/>
            <w:tcBorders>
              <w:top w:val="nil"/>
              <w:left w:val="nil"/>
              <w:bottom w:val="single" w:sz="12" w:space="0" w:color="000000"/>
              <w:right w:val="nil"/>
              <w:tl2br w:val="nil"/>
              <w:tr2bl w:val="nil"/>
            </w:tcBorders>
            <w:shd w:val="clear" w:color="auto" w:fill="auto"/>
            <w:tcMar>
              <w:left w:w="0" w:type="dxa"/>
              <w:right w:w="0" w:type="dxa"/>
            </w:tcMar>
            <w:vAlign w:val="bottom"/>
          </w:tcPr>
          <w:p w14:paraId="4E88B2A3"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single" w:sz="12" w:space="0" w:color="000000"/>
              <w:right w:val="nil"/>
              <w:tl2br w:val="nil"/>
              <w:tr2bl w:val="nil"/>
            </w:tcBorders>
            <w:shd w:val="clear" w:color="auto" w:fill="auto"/>
            <w:tcMar>
              <w:left w:w="0" w:type="dxa"/>
              <w:right w:w="0" w:type="dxa"/>
            </w:tcMar>
            <w:vAlign w:val="bottom"/>
          </w:tcPr>
          <w:p w14:paraId="6D3A013D"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single" w:sz="12" w:space="0" w:color="000000"/>
              <w:right w:val="nil"/>
              <w:tl2br w:val="nil"/>
              <w:tr2bl w:val="nil"/>
            </w:tcBorders>
            <w:shd w:val="clear" w:color="auto" w:fill="auto"/>
            <w:tcMar>
              <w:left w:w="0" w:type="dxa"/>
              <w:right w:w="0" w:type="dxa"/>
            </w:tcMar>
            <w:vAlign w:val="bottom"/>
          </w:tcPr>
          <w:p w14:paraId="654E72D3"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100311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406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1A0368FA"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FDF0CF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trimestre/2024</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B01713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trimestre/2023</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16227A0" w14:textId="2E300A73"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30/09/2024</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D96DF59" w14:textId="5AF11434"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30/09/2023</w:t>
            </w:r>
          </w:p>
        </w:tc>
      </w:tr>
      <w:tr w:rsidR="005D38D7" w:rsidRPr="00756257" w14:paraId="02E20C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65" w:type="dxa"/>
            <w:tcBorders>
              <w:top w:val="single" w:sz="12" w:space="0" w:color="000000"/>
              <w:left w:val="nil"/>
              <w:bottom w:val="nil"/>
              <w:right w:val="nil"/>
              <w:tl2br w:val="nil"/>
              <w:tr2bl w:val="nil"/>
            </w:tcBorders>
            <w:shd w:val="clear" w:color="auto" w:fill="auto"/>
            <w:tcMar>
              <w:left w:w="40" w:type="dxa"/>
              <w:right w:w="40" w:type="dxa"/>
            </w:tcMar>
            <w:vAlign w:val="center"/>
          </w:tcPr>
          <w:p w14:paraId="60D5957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Pessoal, encargos sociais, benefícios e treinamentos</w:t>
            </w:r>
          </w:p>
        </w:tc>
        <w:tc>
          <w:tcPr>
            <w:tcW w:w="1545"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7CD3350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(5.750)</w:t>
            </w:r>
          </w:p>
        </w:tc>
        <w:tc>
          <w:tcPr>
            <w:tcW w:w="1545"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4DA54FD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(5.289)</w:t>
            </w:r>
          </w:p>
        </w:tc>
        <w:tc>
          <w:tcPr>
            <w:tcW w:w="126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59F3C07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(17.961)</w:t>
            </w:r>
          </w:p>
        </w:tc>
        <w:tc>
          <w:tcPr>
            <w:tcW w:w="126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772C8B1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(15.990)</w:t>
            </w:r>
          </w:p>
        </w:tc>
      </w:tr>
      <w:tr w:rsidR="005D38D7" w:rsidRPr="00756257" w14:paraId="3CD308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35172396"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Processamento de dados</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53BD078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(2.914)</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15D60B2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(2.721)</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4F76937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(10.476)</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1304DE5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(8.173)</w:t>
            </w:r>
          </w:p>
        </w:tc>
      </w:tr>
      <w:tr w:rsidR="005D38D7" w:rsidRPr="00756257" w14:paraId="55C4FA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FFFFFF" w:fill="FFFFFF"/>
            <w:tcMar>
              <w:left w:w="40" w:type="dxa"/>
              <w:right w:w="40" w:type="dxa"/>
            </w:tcMar>
            <w:vAlign w:val="center"/>
          </w:tcPr>
          <w:p w14:paraId="06FAD0C1"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Legais e judiciais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F2727F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(1.045)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C3452B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(1.586)</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7E56349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(3.252)</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4C2C2CF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(2.258)</w:t>
            </w:r>
          </w:p>
        </w:tc>
      </w:tr>
      <w:tr w:rsidR="005D38D7" w:rsidRPr="00756257" w14:paraId="584E64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00C2891B"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Participações no lucro</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4212885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(796)</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5C04EF3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(894)</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4459B0C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(2.387)</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3FDE903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(2.687)</w:t>
            </w:r>
          </w:p>
        </w:tc>
      </w:tr>
      <w:tr w:rsidR="005D38D7" w:rsidRPr="00756257" w14:paraId="06C83E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5272148F"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Concessão de uso de software</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D8B832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(788)</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C3404E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(855)</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22ADDF2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(2.718)</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03559F2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(2.950)</w:t>
            </w:r>
          </w:p>
        </w:tc>
      </w:tr>
      <w:tr w:rsidR="005D38D7" w:rsidRPr="00756257" w14:paraId="7DDBF5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4B2362DD"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Serviços técnicos especializados</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2794A4C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(383)</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0C82671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(478)</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01B9E6C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(1.105)</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53D718B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(1.566)</w:t>
            </w:r>
          </w:p>
        </w:tc>
      </w:tr>
      <w:tr w:rsidR="005D38D7" w:rsidRPr="00756257" w14:paraId="466967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7A6DE75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Depreciação - Arrendamento</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550AC4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(305)</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2EDF82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(357)</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5E55101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(915)</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0057E14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(1.147)</w:t>
            </w:r>
          </w:p>
        </w:tc>
      </w:tr>
      <w:tr w:rsidR="005D38D7" w:rsidRPr="00756257" w14:paraId="7974F6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FFFFFF" w:fill="FFFFFF"/>
            <w:tcMar>
              <w:left w:w="40" w:type="dxa"/>
              <w:right w:w="40" w:type="dxa"/>
            </w:tcMar>
            <w:vAlign w:val="center"/>
          </w:tcPr>
          <w:p w14:paraId="54BC7694"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Serviços de terceiros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D1DDC3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(176)</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D96ED2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(104)</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02148E3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(426)</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69A1A64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(330)</w:t>
            </w:r>
          </w:p>
        </w:tc>
      </w:tr>
      <w:tr w:rsidR="005D38D7" w:rsidRPr="00756257" w14:paraId="3E733E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FFFFFF" w:fill="FFFFFF"/>
            <w:tcMar>
              <w:left w:w="40" w:type="dxa"/>
              <w:right w:w="40" w:type="dxa"/>
            </w:tcMar>
            <w:vAlign w:val="center"/>
          </w:tcPr>
          <w:p w14:paraId="1712C534"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Aprovisionamentos e ajustes patrimoniais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4624095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(110)</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F88652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(165)</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5E9DEC6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(410)</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6B83E84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(502)</w:t>
            </w:r>
          </w:p>
        </w:tc>
      </w:tr>
      <w:tr w:rsidR="005D38D7" w:rsidRPr="00756257" w14:paraId="38D7AE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FFFFFF" w:fill="FFFFFF"/>
            <w:tcMar>
              <w:left w:w="40" w:type="dxa"/>
              <w:right w:w="40" w:type="dxa"/>
            </w:tcMar>
            <w:vAlign w:val="center"/>
          </w:tcPr>
          <w:p w14:paraId="663CB867"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Honorários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427B2C4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(133)</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A5E3FA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(130)</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5CBC319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(397)</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3AC87FB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(380)</w:t>
            </w:r>
          </w:p>
        </w:tc>
      </w:tr>
      <w:tr w:rsidR="005D38D7" w:rsidRPr="00756257" w14:paraId="7161B0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455AA25A"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Condomínio</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41133E6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(73)</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1A4D918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(22)</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2CD4533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(236)</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68892BC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(137)</w:t>
            </w:r>
          </w:p>
        </w:tc>
      </w:tr>
      <w:tr w:rsidR="005D38D7" w:rsidRPr="00756257" w14:paraId="3C353B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4BC8D987"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Viagens no País</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734DF24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(118)</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1054464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(86)</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0C195D3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(236)</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441A337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(189)</w:t>
            </w:r>
          </w:p>
        </w:tc>
      </w:tr>
      <w:tr w:rsidR="005D38D7" w:rsidRPr="00756257" w14:paraId="5FFA7A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6131592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Contribuições filantrópicas</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3D363F5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6529482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7BC1953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(200)</w:t>
            </w: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4C86871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r>
      <w:tr w:rsidR="005D38D7" w:rsidRPr="00756257" w14:paraId="7E7885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27467380"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Aluguéis</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54C9CB9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(64)</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5C9454B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(64)</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4183E4A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(191)</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7BE7962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(138)</w:t>
            </w:r>
          </w:p>
        </w:tc>
      </w:tr>
      <w:tr w:rsidR="005D38D7" w:rsidRPr="00756257" w14:paraId="18763C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FFFFFF" w:fill="FFFFFF"/>
            <w:tcMar>
              <w:left w:w="40" w:type="dxa"/>
              <w:right w:w="40" w:type="dxa"/>
            </w:tcMar>
            <w:vAlign w:val="center"/>
          </w:tcPr>
          <w:p w14:paraId="709DBB4C"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Promoções e relações públicas</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6E274FF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15</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75338C3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78</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55974A4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(162)</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2809BBC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(344)</w:t>
            </w:r>
          </w:p>
        </w:tc>
      </w:tr>
      <w:tr w:rsidR="005D38D7" w:rsidRPr="00756257" w14:paraId="6F88DB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FFFFFF" w:fill="FFFFFF"/>
            <w:tcMar>
              <w:left w:w="40" w:type="dxa"/>
              <w:right w:w="40" w:type="dxa"/>
            </w:tcMar>
            <w:vAlign w:val="center"/>
          </w:tcPr>
          <w:p w14:paraId="0AFA0297"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Custos indiretos contadoria BB</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442032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38057D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(47)</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4DB5ECE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(154)</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574E3D0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(187)</w:t>
            </w:r>
          </w:p>
        </w:tc>
      </w:tr>
      <w:tr w:rsidR="005D38D7" w:rsidRPr="00756257" w14:paraId="6C1E9E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704AB4A2"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Publicações</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7D00A79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1D2ACFC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0E7209D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(97)</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47F0634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(109)</w:t>
            </w:r>
          </w:p>
        </w:tc>
      </w:tr>
      <w:tr w:rsidR="005D38D7" w:rsidRPr="00756257" w14:paraId="182470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FFFFFF" w:fill="FFFFFF"/>
            <w:tcMar>
              <w:left w:w="40" w:type="dxa"/>
              <w:right w:w="40" w:type="dxa"/>
            </w:tcMar>
            <w:vAlign w:val="center"/>
          </w:tcPr>
          <w:p w14:paraId="6DA9BAD7"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Comunicação</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371AFE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B7737F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(70)</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07AAFE4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(94)</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45E909A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(214)</w:t>
            </w:r>
          </w:p>
        </w:tc>
      </w:tr>
      <w:tr w:rsidR="005D38D7" w:rsidRPr="00756257" w14:paraId="3E81AC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FFFFFF" w:fill="FFFFFF"/>
            <w:tcMar>
              <w:left w:w="40" w:type="dxa"/>
              <w:right w:w="40" w:type="dxa"/>
            </w:tcMar>
            <w:vAlign w:val="center"/>
          </w:tcPr>
          <w:p w14:paraId="48FD1C71"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Outras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139068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(947)</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3BB221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(161)</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6D185C3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(1.438)</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5A95C3B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(712)</w:t>
            </w:r>
          </w:p>
        </w:tc>
      </w:tr>
      <w:tr w:rsidR="005D38D7" w:rsidRPr="00756257" w14:paraId="780B9C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single" w:sz="12" w:space="0" w:color="000000"/>
              <w:right w:val="nil"/>
              <w:tl2br w:val="nil"/>
              <w:tr2bl w:val="nil"/>
            </w:tcBorders>
            <w:shd w:val="clear" w:color="auto" w:fill="auto"/>
            <w:tcMar>
              <w:left w:w="40" w:type="dxa"/>
              <w:right w:w="40" w:type="dxa"/>
            </w:tcMar>
            <w:vAlign w:val="center"/>
          </w:tcPr>
          <w:p w14:paraId="0FC866F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162300B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(13.648)</w:t>
            </w:r>
          </w:p>
        </w:tc>
        <w:tc>
          <w:tcPr>
            <w:tcW w:w="1545"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57DEAD3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(12.952)</w:t>
            </w:r>
          </w:p>
        </w:tc>
        <w:tc>
          <w:tcPr>
            <w:tcW w:w="126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14A8F1A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(42.855)</w:t>
            </w:r>
          </w:p>
        </w:tc>
        <w:tc>
          <w:tcPr>
            <w:tcW w:w="126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304C3EA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(38.013)</w:t>
            </w:r>
          </w:p>
        </w:tc>
      </w:tr>
    </w:tbl>
    <w:p w14:paraId="7090F6C8" w14:textId="77777777" w:rsidR="00BE7AFD" w:rsidRPr="00756257" w:rsidRDefault="00BE7AFD" w:rsidP="00625B8B">
      <w:pPr>
        <w:pStyle w:val="07-Legenda"/>
        <w:keepNext/>
        <w:pBdr>
          <w:top w:val="nil"/>
          <w:left w:val="nil"/>
          <w:bottom w:val="nil"/>
          <w:right w:val="nil"/>
          <w:between w:val="nil"/>
          <w:bar w:val="nil"/>
        </w:pBdr>
        <w:spacing w:before="0"/>
        <w:rPr>
          <w:rFonts w:ascii="BancoDoBrasil Textos" w:hAnsi="BancoDoBrasil Textos"/>
        </w:rPr>
      </w:pPr>
    </w:p>
    <w:p w14:paraId="04585510" w14:textId="77777777" w:rsidR="00822732" w:rsidRPr="00756257" w:rsidRDefault="00822732" w:rsidP="00596103">
      <w:pPr>
        <w:pStyle w:val="07-Legenda"/>
        <w:keepLines w:val="0"/>
        <w:pBdr>
          <w:top w:val="nil"/>
          <w:left w:val="nil"/>
          <w:bottom w:val="nil"/>
          <w:right w:val="nil"/>
          <w:between w:val="nil"/>
          <w:bar w:val="nil"/>
        </w:pBdr>
        <w:spacing w:before="0"/>
        <w:rPr>
          <w:rFonts w:ascii="BancoDoBrasil Textos" w:hAnsi="BancoDoBrasil Textos"/>
        </w:rPr>
      </w:pPr>
    </w:p>
    <w:p w14:paraId="4BC40AC6" w14:textId="77777777" w:rsidR="00533F70" w:rsidRPr="00756257" w:rsidRDefault="00C40FD0" w:rsidP="00625B8B">
      <w:pPr>
        <w:pStyle w:val="PargrafodaLista"/>
        <w:keepNext/>
        <w:numPr>
          <w:ilvl w:val="0"/>
          <w:numId w:val="17"/>
        </w:numPr>
        <w:pBdr>
          <w:top w:val="nil"/>
          <w:left w:val="nil"/>
          <w:bottom w:val="nil"/>
          <w:right w:val="nil"/>
          <w:between w:val="nil"/>
          <w:bar w:val="nil"/>
        </w:pBdr>
        <w:rPr>
          <w:rFonts w:ascii="BancoDoBrasil Textos" w:hAnsi="BancoDoBrasil Textos" w:cs="Arial"/>
          <w:b/>
          <w:sz w:val="18"/>
          <w:szCs w:val="18"/>
        </w:rPr>
      </w:pPr>
      <w:r w:rsidRPr="00756257">
        <w:rPr>
          <w:rFonts w:ascii="BancoDoBrasil Textos" w:hAnsi="BancoDoBrasil Textos" w:cs="Arial"/>
          <w:b/>
          <w:sz w:val="18"/>
          <w:szCs w:val="18"/>
        </w:rPr>
        <w:lastRenderedPageBreak/>
        <w:t>Outras Receitas Operacionais</w:t>
      </w:r>
    </w:p>
    <w:tbl>
      <w:tblPr>
        <w:tblW w:w="9645" w:type="dxa"/>
        <w:tblLayout w:type="fixed"/>
        <w:tblLook w:val="0600" w:firstRow="0" w:lastRow="0" w:firstColumn="0" w:lastColumn="0" w:noHBand="1" w:noVBand="1"/>
        <w:tblCaption w:val="NEOUTRASRECDESPOtrRecOpe"/>
      </w:tblPr>
      <w:tblGrid>
        <w:gridCol w:w="4065"/>
        <w:gridCol w:w="1545"/>
        <w:gridCol w:w="1545"/>
        <w:gridCol w:w="1245"/>
        <w:gridCol w:w="1245"/>
      </w:tblGrid>
      <w:tr w:rsidR="005D38D7" w:rsidRPr="00756257" w14:paraId="1399BB75" w14:textId="77777777">
        <w:trPr>
          <w:cantSplit/>
          <w:trHeight w:val="270"/>
        </w:trPr>
        <w:tc>
          <w:tcPr>
            <w:tcW w:w="4065" w:type="dxa"/>
            <w:tcBorders>
              <w:top w:val="nil"/>
              <w:left w:val="nil"/>
              <w:bottom w:val="single" w:sz="12" w:space="0" w:color="000000"/>
              <w:right w:val="nil"/>
              <w:tl2br w:val="nil"/>
              <w:tr2bl w:val="nil"/>
            </w:tcBorders>
            <w:shd w:val="clear" w:color="auto" w:fill="auto"/>
            <w:tcMar>
              <w:left w:w="0" w:type="dxa"/>
              <w:right w:w="0" w:type="dxa"/>
            </w:tcMar>
            <w:vAlign w:val="bottom"/>
          </w:tcPr>
          <w:p w14:paraId="3ADE1E1B"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single" w:sz="12" w:space="0" w:color="000000"/>
              <w:right w:val="nil"/>
              <w:tl2br w:val="nil"/>
              <w:tr2bl w:val="nil"/>
            </w:tcBorders>
            <w:shd w:val="clear" w:color="auto" w:fill="auto"/>
            <w:tcMar>
              <w:left w:w="0" w:type="dxa"/>
              <w:right w:w="0" w:type="dxa"/>
            </w:tcMar>
            <w:vAlign w:val="bottom"/>
          </w:tcPr>
          <w:p w14:paraId="7635B2EB"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single" w:sz="12" w:space="0" w:color="000000"/>
              <w:right w:val="nil"/>
              <w:tl2br w:val="nil"/>
              <w:tr2bl w:val="nil"/>
            </w:tcBorders>
            <w:shd w:val="clear" w:color="auto" w:fill="auto"/>
            <w:tcMar>
              <w:left w:w="0" w:type="dxa"/>
              <w:right w:w="0" w:type="dxa"/>
            </w:tcMar>
            <w:vAlign w:val="bottom"/>
          </w:tcPr>
          <w:p w14:paraId="051DDBA8"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45" w:type="dxa"/>
            <w:tcBorders>
              <w:top w:val="nil"/>
              <w:left w:val="nil"/>
              <w:bottom w:val="single" w:sz="12" w:space="0" w:color="000000"/>
              <w:right w:val="nil"/>
              <w:tl2br w:val="nil"/>
              <w:tr2bl w:val="nil"/>
            </w:tcBorders>
            <w:shd w:val="clear" w:color="auto" w:fill="auto"/>
            <w:tcMar>
              <w:left w:w="0" w:type="dxa"/>
              <w:right w:w="0" w:type="dxa"/>
            </w:tcMar>
            <w:vAlign w:val="bottom"/>
          </w:tcPr>
          <w:p w14:paraId="6580804A"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45" w:type="dxa"/>
            <w:tcBorders>
              <w:top w:val="nil"/>
              <w:left w:val="nil"/>
              <w:bottom w:val="single" w:sz="12" w:space="0" w:color="000000"/>
              <w:right w:val="nil"/>
              <w:tl2br w:val="nil"/>
              <w:tr2bl w:val="nil"/>
            </w:tcBorders>
            <w:shd w:val="clear" w:color="auto" w:fill="auto"/>
            <w:tcMar>
              <w:left w:w="0" w:type="dxa"/>
              <w:right w:w="0" w:type="dxa"/>
            </w:tcMar>
            <w:vAlign w:val="center"/>
          </w:tcPr>
          <w:p w14:paraId="0DC682EF"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7561A7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406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0BB92690"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909187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trimestre/2024</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CFD336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trimestre/2023</w:t>
            </w:r>
          </w:p>
        </w:tc>
        <w:tc>
          <w:tcPr>
            <w:tcW w:w="12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8A9AE8A" w14:textId="1916EA71"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30/09/2024</w:t>
            </w:r>
          </w:p>
        </w:tc>
        <w:tc>
          <w:tcPr>
            <w:tcW w:w="12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099BFD9" w14:textId="5351C57B"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30/09/2023</w:t>
            </w:r>
          </w:p>
        </w:tc>
      </w:tr>
      <w:tr w:rsidR="005D38D7" w:rsidRPr="00756257" w14:paraId="67762B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single" w:sz="12" w:space="0" w:color="000000"/>
              <w:left w:val="nil"/>
              <w:bottom w:val="nil"/>
              <w:right w:val="nil"/>
              <w:tl2br w:val="nil"/>
              <w:tr2bl w:val="nil"/>
            </w:tcBorders>
            <w:shd w:val="clear" w:color="auto" w:fill="auto"/>
            <w:tcMar>
              <w:left w:w="40" w:type="dxa"/>
              <w:right w:w="40" w:type="dxa"/>
            </w:tcMar>
            <w:vAlign w:val="center"/>
          </w:tcPr>
          <w:p w14:paraId="3E72E1A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Reversão de provisão para passivos contingentes</w:t>
            </w:r>
          </w:p>
        </w:tc>
        <w:tc>
          <w:tcPr>
            <w:tcW w:w="1545" w:type="dxa"/>
            <w:tcBorders>
              <w:top w:val="single" w:sz="12" w:space="0" w:color="000000"/>
              <w:left w:val="nil"/>
              <w:bottom w:val="nil"/>
              <w:right w:val="nil"/>
              <w:tl2br w:val="nil"/>
              <w:tr2bl w:val="nil"/>
            </w:tcBorders>
            <w:shd w:val="clear" w:color="auto" w:fill="auto"/>
            <w:tcMar>
              <w:left w:w="40" w:type="dxa"/>
              <w:right w:w="85" w:type="dxa"/>
            </w:tcMar>
            <w:vAlign w:val="center"/>
          </w:tcPr>
          <w:p w14:paraId="58474EA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17.477</w:t>
            </w:r>
          </w:p>
        </w:tc>
        <w:tc>
          <w:tcPr>
            <w:tcW w:w="1545" w:type="dxa"/>
            <w:tcBorders>
              <w:top w:val="single" w:sz="12" w:space="0" w:color="000000"/>
              <w:left w:val="nil"/>
              <w:bottom w:val="nil"/>
              <w:right w:val="nil"/>
              <w:tl2br w:val="nil"/>
              <w:tr2bl w:val="nil"/>
            </w:tcBorders>
            <w:shd w:val="clear" w:color="auto" w:fill="auto"/>
            <w:tcMar>
              <w:left w:w="40" w:type="dxa"/>
              <w:right w:w="85" w:type="dxa"/>
            </w:tcMar>
            <w:vAlign w:val="center"/>
          </w:tcPr>
          <w:p w14:paraId="42A25DF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12.937</w:t>
            </w:r>
          </w:p>
        </w:tc>
        <w:tc>
          <w:tcPr>
            <w:tcW w:w="1245" w:type="dxa"/>
            <w:tcBorders>
              <w:top w:val="single" w:sz="12" w:space="0" w:color="000000"/>
              <w:left w:val="nil"/>
              <w:bottom w:val="nil"/>
              <w:right w:val="nil"/>
              <w:tl2br w:val="nil"/>
              <w:tr2bl w:val="nil"/>
            </w:tcBorders>
            <w:shd w:val="clear" w:color="auto" w:fill="auto"/>
            <w:tcMar>
              <w:left w:w="40" w:type="dxa"/>
              <w:right w:w="85" w:type="dxa"/>
            </w:tcMar>
            <w:vAlign w:val="center"/>
          </w:tcPr>
          <w:p w14:paraId="69FB0CF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44.367</w:t>
            </w:r>
          </w:p>
        </w:tc>
        <w:tc>
          <w:tcPr>
            <w:tcW w:w="1245" w:type="dxa"/>
            <w:tcBorders>
              <w:top w:val="single" w:sz="12" w:space="0" w:color="000000"/>
              <w:left w:val="nil"/>
              <w:bottom w:val="nil"/>
              <w:right w:val="nil"/>
              <w:tl2br w:val="nil"/>
              <w:tr2bl w:val="nil"/>
            </w:tcBorders>
            <w:shd w:val="clear" w:color="FFFFFF" w:fill="FFFFFF"/>
            <w:tcMar>
              <w:left w:w="40" w:type="dxa"/>
              <w:right w:w="85" w:type="dxa"/>
            </w:tcMar>
            <w:vAlign w:val="center"/>
          </w:tcPr>
          <w:p w14:paraId="5F2D49D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34.932</w:t>
            </w:r>
          </w:p>
        </w:tc>
      </w:tr>
      <w:tr w:rsidR="005D38D7" w:rsidRPr="00756257" w14:paraId="68B388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3B754CC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Recuperação de depósitos judiciais</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1E0F677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5.705</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50009BF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245" w:type="dxa"/>
            <w:tcBorders>
              <w:top w:val="nil"/>
              <w:left w:val="nil"/>
              <w:bottom w:val="nil"/>
              <w:right w:val="nil"/>
              <w:tl2br w:val="nil"/>
              <w:tr2bl w:val="nil"/>
            </w:tcBorders>
            <w:shd w:val="clear" w:color="auto" w:fill="auto"/>
            <w:tcMar>
              <w:left w:w="40" w:type="dxa"/>
              <w:right w:w="85" w:type="dxa"/>
            </w:tcMar>
            <w:vAlign w:val="center"/>
          </w:tcPr>
          <w:p w14:paraId="426C2FD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5.705</w:t>
            </w: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4B75290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r>
      <w:tr w:rsidR="005D38D7" w:rsidRPr="00756257" w14:paraId="56677B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4A8FF360"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Ressarcimento de custos - Ativos Gestão</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0F78742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129</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1B0BF00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145</w:t>
            </w:r>
          </w:p>
        </w:tc>
        <w:tc>
          <w:tcPr>
            <w:tcW w:w="1245" w:type="dxa"/>
            <w:tcBorders>
              <w:top w:val="nil"/>
              <w:left w:val="nil"/>
              <w:bottom w:val="nil"/>
              <w:right w:val="nil"/>
              <w:tl2br w:val="nil"/>
              <w:tr2bl w:val="nil"/>
            </w:tcBorders>
            <w:shd w:val="clear" w:color="auto" w:fill="auto"/>
            <w:tcMar>
              <w:left w:w="40" w:type="dxa"/>
              <w:right w:w="85" w:type="dxa"/>
            </w:tcMar>
            <w:vAlign w:val="center"/>
          </w:tcPr>
          <w:p w14:paraId="3405094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477</w:t>
            </w: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40429C0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599</w:t>
            </w:r>
          </w:p>
        </w:tc>
      </w:tr>
      <w:tr w:rsidR="005D38D7" w:rsidRPr="00756257" w14:paraId="460A94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5AF3ECE2"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Atualização monetária de dividendos a receber</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5AD374F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83</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7D3BF46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w:t>
            </w:r>
          </w:p>
        </w:tc>
        <w:tc>
          <w:tcPr>
            <w:tcW w:w="1245" w:type="dxa"/>
            <w:tcBorders>
              <w:top w:val="nil"/>
              <w:left w:val="nil"/>
              <w:bottom w:val="nil"/>
              <w:right w:val="nil"/>
              <w:tl2br w:val="nil"/>
              <w:tr2bl w:val="nil"/>
            </w:tcBorders>
            <w:shd w:val="clear" w:color="auto" w:fill="auto"/>
            <w:tcMar>
              <w:left w:w="40" w:type="dxa"/>
              <w:right w:w="85" w:type="dxa"/>
            </w:tcMar>
            <w:vAlign w:val="center"/>
          </w:tcPr>
          <w:p w14:paraId="001C4C9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219</w:t>
            </w: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58B22A3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108</w:t>
            </w:r>
          </w:p>
        </w:tc>
      </w:tr>
      <w:tr w:rsidR="005D38D7" w:rsidRPr="00756257" w14:paraId="2F1A14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1EEF6816"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Recuperação de encargos e despesas</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6178E45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(3.791)</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75DBC67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2.097</w:t>
            </w:r>
          </w:p>
        </w:tc>
        <w:tc>
          <w:tcPr>
            <w:tcW w:w="1245" w:type="dxa"/>
            <w:tcBorders>
              <w:top w:val="nil"/>
              <w:left w:val="nil"/>
              <w:bottom w:val="nil"/>
              <w:right w:val="nil"/>
              <w:tl2br w:val="nil"/>
              <w:tr2bl w:val="nil"/>
            </w:tcBorders>
            <w:shd w:val="clear" w:color="auto" w:fill="auto"/>
            <w:tcMar>
              <w:left w:w="40" w:type="dxa"/>
              <w:right w:w="85" w:type="dxa"/>
            </w:tcMar>
            <w:vAlign w:val="center"/>
          </w:tcPr>
          <w:p w14:paraId="0B5A020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208</w:t>
            </w: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170B7F2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3.377</w:t>
            </w:r>
          </w:p>
        </w:tc>
      </w:tr>
      <w:tr w:rsidR="005D38D7" w:rsidRPr="00756257" w14:paraId="3E1C4F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169031DD"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Outras</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34D59ED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29</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023B506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22</w:t>
            </w:r>
          </w:p>
        </w:tc>
        <w:tc>
          <w:tcPr>
            <w:tcW w:w="1245" w:type="dxa"/>
            <w:tcBorders>
              <w:top w:val="nil"/>
              <w:left w:val="nil"/>
              <w:bottom w:val="nil"/>
              <w:right w:val="nil"/>
              <w:tl2br w:val="nil"/>
              <w:tr2bl w:val="nil"/>
            </w:tcBorders>
            <w:shd w:val="clear" w:color="auto" w:fill="auto"/>
            <w:tcMar>
              <w:left w:w="40" w:type="dxa"/>
              <w:right w:w="85" w:type="dxa"/>
            </w:tcMar>
            <w:vAlign w:val="center"/>
          </w:tcPr>
          <w:p w14:paraId="388794D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80</w:t>
            </w:r>
          </w:p>
        </w:tc>
        <w:tc>
          <w:tcPr>
            <w:tcW w:w="1245" w:type="dxa"/>
            <w:tcBorders>
              <w:top w:val="nil"/>
              <w:left w:val="nil"/>
              <w:bottom w:val="nil"/>
              <w:right w:val="nil"/>
              <w:tl2br w:val="nil"/>
              <w:tr2bl w:val="nil"/>
            </w:tcBorders>
            <w:shd w:val="clear" w:color="auto" w:fill="auto"/>
            <w:tcMar>
              <w:left w:w="40" w:type="dxa"/>
              <w:right w:w="85" w:type="dxa"/>
            </w:tcMar>
            <w:vAlign w:val="center"/>
          </w:tcPr>
          <w:p w14:paraId="4466FD9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51</w:t>
            </w:r>
          </w:p>
        </w:tc>
      </w:tr>
      <w:tr w:rsidR="005D38D7" w:rsidRPr="00756257" w14:paraId="37D52A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single" w:sz="12" w:space="0" w:color="000000"/>
              <w:right w:val="nil"/>
              <w:tl2br w:val="nil"/>
              <w:tr2bl w:val="nil"/>
            </w:tcBorders>
            <w:shd w:val="clear" w:color="auto" w:fill="auto"/>
            <w:tcMar>
              <w:left w:w="40" w:type="dxa"/>
              <w:right w:w="40" w:type="dxa"/>
            </w:tcMar>
            <w:vAlign w:val="center"/>
          </w:tcPr>
          <w:p w14:paraId="5F19DEBC"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12" w:space="0" w:color="000000"/>
              <w:right w:val="nil"/>
              <w:tl2br w:val="nil"/>
              <w:tr2bl w:val="nil"/>
            </w:tcBorders>
            <w:shd w:val="clear" w:color="auto" w:fill="auto"/>
            <w:tcMar>
              <w:left w:w="40" w:type="dxa"/>
              <w:right w:w="100" w:type="dxa"/>
            </w:tcMar>
            <w:vAlign w:val="center"/>
          </w:tcPr>
          <w:p w14:paraId="7E82B5E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19.632</w:t>
            </w:r>
          </w:p>
        </w:tc>
        <w:tc>
          <w:tcPr>
            <w:tcW w:w="1545" w:type="dxa"/>
            <w:tcBorders>
              <w:top w:val="nil"/>
              <w:left w:val="nil"/>
              <w:bottom w:val="single" w:sz="12" w:space="0" w:color="000000"/>
              <w:right w:val="nil"/>
              <w:tl2br w:val="nil"/>
              <w:tr2bl w:val="nil"/>
            </w:tcBorders>
            <w:shd w:val="clear" w:color="auto" w:fill="auto"/>
            <w:tcMar>
              <w:left w:w="40" w:type="dxa"/>
              <w:right w:w="100" w:type="dxa"/>
            </w:tcMar>
            <w:vAlign w:val="center"/>
          </w:tcPr>
          <w:p w14:paraId="77883B9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15.210</w:t>
            </w:r>
          </w:p>
        </w:tc>
        <w:tc>
          <w:tcPr>
            <w:tcW w:w="1245" w:type="dxa"/>
            <w:tcBorders>
              <w:top w:val="nil"/>
              <w:left w:val="nil"/>
              <w:bottom w:val="single" w:sz="12" w:space="0" w:color="000000"/>
              <w:right w:val="nil"/>
              <w:tl2br w:val="nil"/>
              <w:tr2bl w:val="nil"/>
            </w:tcBorders>
            <w:shd w:val="clear" w:color="auto" w:fill="auto"/>
            <w:tcMar>
              <w:left w:w="40" w:type="dxa"/>
              <w:right w:w="100" w:type="dxa"/>
            </w:tcMar>
            <w:vAlign w:val="center"/>
          </w:tcPr>
          <w:p w14:paraId="4062512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51.056</w:t>
            </w:r>
          </w:p>
        </w:tc>
        <w:tc>
          <w:tcPr>
            <w:tcW w:w="1245" w:type="dxa"/>
            <w:tcBorders>
              <w:top w:val="nil"/>
              <w:left w:val="nil"/>
              <w:bottom w:val="single" w:sz="12" w:space="0" w:color="000000"/>
              <w:right w:val="nil"/>
              <w:tl2br w:val="nil"/>
              <w:tr2bl w:val="nil"/>
            </w:tcBorders>
            <w:shd w:val="clear" w:color="auto" w:fill="auto"/>
            <w:tcMar>
              <w:left w:w="40" w:type="dxa"/>
              <w:right w:w="100" w:type="dxa"/>
            </w:tcMar>
            <w:vAlign w:val="center"/>
          </w:tcPr>
          <w:p w14:paraId="16CFAAB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39.067</w:t>
            </w:r>
          </w:p>
        </w:tc>
      </w:tr>
    </w:tbl>
    <w:p w14:paraId="07BD6924" w14:textId="77777777" w:rsidR="00F95B2B" w:rsidRPr="00756257" w:rsidRDefault="00F95B2B" w:rsidP="00596103">
      <w:pPr>
        <w:pStyle w:val="07-Legenda"/>
        <w:keepLines w:val="0"/>
        <w:pBdr>
          <w:top w:val="nil"/>
          <w:left w:val="nil"/>
          <w:bottom w:val="nil"/>
          <w:right w:val="nil"/>
          <w:between w:val="nil"/>
          <w:bar w:val="nil"/>
        </w:pBdr>
        <w:spacing w:before="0"/>
        <w:rPr>
          <w:rFonts w:ascii="BancoDoBrasil Textos" w:hAnsi="BancoDoBrasil Textos"/>
        </w:rPr>
      </w:pPr>
    </w:p>
    <w:p w14:paraId="08772BF3" w14:textId="77777777" w:rsidR="00533F70" w:rsidRPr="00756257" w:rsidRDefault="00C40FD0" w:rsidP="00625B8B">
      <w:pPr>
        <w:pStyle w:val="PargrafodaLista"/>
        <w:keepNext/>
        <w:numPr>
          <w:ilvl w:val="0"/>
          <w:numId w:val="17"/>
        </w:numPr>
        <w:pBdr>
          <w:top w:val="nil"/>
          <w:left w:val="nil"/>
          <w:bottom w:val="nil"/>
          <w:right w:val="nil"/>
          <w:between w:val="nil"/>
          <w:bar w:val="nil"/>
        </w:pBdr>
        <w:rPr>
          <w:rFonts w:ascii="BancoDoBrasil Textos" w:hAnsi="BancoDoBrasil Textos" w:cs="Arial"/>
          <w:b/>
          <w:sz w:val="18"/>
          <w:szCs w:val="18"/>
        </w:rPr>
      </w:pPr>
      <w:r w:rsidRPr="00756257">
        <w:rPr>
          <w:rFonts w:ascii="BancoDoBrasil Textos" w:hAnsi="BancoDoBrasil Textos" w:cs="Arial"/>
          <w:b/>
          <w:sz w:val="18"/>
          <w:szCs w:val="18"/>
        </w:rPr>
        <w:t>Outras Despesas Operacionais</w:t>
      </w:r>
    </w:p>
    <w:tbl>
      <w:tblPr>
        <w:tblW w:w="9675" w:type="dxa"/>
        <w:tblLayout w:type="fixed"/>
        <w:tblLook w:val="0600" w:firstRow="0" w:lastRow="0" w:firstColumn="0" w:lastColumn="0" w:noHBand="1" w:noVBand="1"/>
        <w:tblCaption w:val="NEOUTRASRECDESPOtrDespOpe"/>
      </w:tblPr>
      <w:tblGrid>
        <w:gridCol w:w="3600"/>
        <w:gridCol w:w="465"/>
        <w:gridCol w:w="1545"/>
        <w:gridCol w:w="1545"/>
        <w:gridCol w:w="1260"/>
        <w:gridCol w:w="1260"/>
      </w:tblGrid>
      <w:tr w:rsidR="005D38D7" w:rsidRPr="00756257" w14:paraId="789F9F53" w14:textId="77777777">
        <w:trPr>
          <w:cantSplit/>
          <w:trHeight w:val="270"/>
        </w:trPr>
        <w:tc>
          <w:tcPr>
            <w:tcW w:w="3600" w:type="dxa"/>
            <w:tcBorders>
              <w:top w:val="nil"/>
              <w:left w:val="nil"/>
              <w:bottom w:val="single" w:sz="12" w:space="0" w:color="000000"/>
              <w:right w:val="nil"/>
              <w:tl2br w:val="nil"/>
              <w:tr2bl w:val="nil"/>
            </w:tcBorders>
            <w:shd w:val="clear" w:color="auto" w:fill="auto"/>
            <w:noWrap/>
            <w:tcMar>
              <w:left w:w="0" w:type="dxa"/>
              <w:right w:w="0" w:type="dxa"/>
            </w:tcMar>
            <w:vAlign w:val="bottom"/>
          </w:tcPr>
          <w:p w14:paraId="5EDDC0A6"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465" w:type="dxa"/>
            <w:tcBorders>
              <w:top w:val="nil"/>
              <w:left w:val="nil"/>
              <w:bottom w:val="single" w:sz="12" w:space="0" w:color="000000"/>
              <w:right w:val="nil"/>
              <w:tl2br w:val="nil"/>
              <w:tr2bl w:val="nil"/>
            </w:tcBorders>
            <w:shd w:val="clear" w:color="auto" w:fill="auto"/>
            <w:noWrap/>
            <w:tcMar>
              <w:left w:w="0" w:type="dxa"/>
              <w:right w:w="0" w:type="dxa"/>
            </w:tcMar>
            <w:vAlign w:val="bottom"/>
          </w:tcPr>
          <w:p w14:paraId="7C34830F"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single" w:sz="12" w:space="0" w:color="000000"/>
              <w:right w:val="nil"/>
              <w:tl2br w:val="nil"/>
              <w:tr2bl w:val="nil"/>
            </w:tcBorders>
            <w:shd w:val="clear" w:color="auto" w:fill="auto"/>
            <w:noWrap/>
            <w:tcMar>
              <w:left w:w="0" w:type="dxa"/>
              <w:right w:w="0" w:type="dxa"/>
            </w:tcMar>
            <w:vAlign w:val="bottom"/>
          </w:tcPr>
          <w:p w14:paraId="0594BFBA"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single" w:sz="12" w:space="0" w:color="000000"/>
              <w:right w:val="nil"/>
              <w:tl2br w:val="nil"/>
              <w:tr2bl w:val="nil"/>
            </w:tcBorders>
            <w:shd w:val="clear" w:color="auto" w:fill="auto"/>
            <w:noWrap/>
            <w:tcMar>
              <w:left w:w="0" w:type="dxa"/>
              <w:right w:w="0" w:type="dxa"/>
            </w:tcMar>
            <w:vAlign w:val="bottom"/>
          </w:tcPr>
          <w:p w14:paraId="368BFDFD"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260" w:type="dxa"/>
            <w:tcBorders>
              <w:top w:val="nil"/>
              <w:left w:val="nil"/>
              <w:bottom w:val="single" w:sz="12" w:space="0" w:color="000000"/>
              <w:right w:val="nil"/>
              <w:tl2br w:val="nil"/>
              <w:tr2bl w:val="nil"/>
            </w:tcBorders>
            <w:shd w:val="clear" w:color="auto" w:fill="auto"/>
            <w:noWrap/>
            <w:tcMar>
              <w:left w:w="0" w:type="dxa"/>
              <w:right w:w="0" w:type="dxa"/>
            </w:tcMar>
            <w:vAlign w:val="bottom"/>
          </w:tcPr>
          <w:p w14:paraId="339BAE53"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260" w:type="dxa"/>
            <w:tcBorders>
              <w:top w:val="nil"/>
              <w:left w:val="nil"/>
              <w:bottom w:val="single" w:sz="12" w:space="0" w:color="000000"/>
              <w:right w:val="nil"/>
              <w:tl2br w:val="nil"/>
              <w:tr2bl w:val="nil"/>
            </w:tcBorders>
            <w:shd w:val="clear" w:color="auto" w:fill="auto"/>
            <w:tcMar>
              <w:left w:w="0" w:type="dxa"/>
              <w:right w:w="0" w:type="dxa"/>
            </w:tcMar>
            <w:vAlign w:val="center"/>
          </w:tcPr>
          <w:p w14:paraId="767B70B4"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29D481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3600"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1EB02FC3"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46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68250203"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ECB137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trimestre/2024</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FB5B48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trimestre/2023</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8DBC78E" w14:textId="0FA215DB"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30/09/2024</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283800F" w14:textId="607C2836"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30/09/2023</w:t>
            </w:r>
          </w:p>
        </w:tc>
      </w:tr>
      <w:tr w:rsidR="005D38D7" w:rsidRPr="00756257" w14:paraId="1A14D3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600" w:type="dxa"/>
            <w:tcBorders>
              <w:top w:val="single" w:sz="12" w:space="0" w:color="000000"/>
              <w:left w:val="nil"/>
              <w:bottom w:val="nil"/>
              <w:right w:val="nil"/>
              <w:tl2br w:val="nil"/>
              <w:tr2bl w:val="nil"/>
            </w:tcBorders>
            <w:shd w:val="clear" w:color="auto" w:fill="auto"/>
            <w:tcMar>
              <w:left w:w="40" w:type="dxa"/>
              <w:right w:w="40" w:type="dxa"/>
            </w:tcMar>
            <w:vAlign w:val="center"/>
          </w:tcPr>
          <w:p w14:paraId="587766AE"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Demandas judiciais cíveis </w:t>
            </w:r>
            <w:r w:rsidRPr="00756257">
              <w:rPr>
                <w:rFonts w:ascii="BancoDoBrasil Textos" w:eastAsia="BancoDoBrasil Textos" w:hAnsi="BancoDoBrasil Textos" w:cs="BancoDoBrasil Textos"/>
                <w:color w:val="000000"/>
                <w:sz w:val="16"/>
                <w:szCs w:val="22"/>
                <w:vertAlign w:val="superscript"/>
                <w:lang w:eastAsia="en-US"/>
              </w:rPr>
              <w:t>(1)</w:t>
            </w:r>
          </w:p>
        </w:tc>
        <w:tc>
          <w:tcPr>
            <w:tcW w:w="465" w:type="dxa"/>
            <w:tcBorders>
              <w:top w:val="single" w:sz="12" w:space="0" w:color="000000"/>
              <w:left w:val="nil"/>
              <w:bottom w:val="nil"/>
              <w:right w:val="nil"/>
              <w:tl2br w:val="nil"/>
              <w:tr2bl w:val="nil"/>
            </w:tcBorders>
            <w:shd w:val="clear" w:color="auto" w:fill="auto"/>
            <w:tcMar>
              <w:left w:w="0" w:type="dxa"/>
              <w:right w:w="0" w:type="dxa"/>
            </w:tcMar>
            <w:vAlign w:val="center"/>
          </w:tcPr>
          <w:p w14:paraId="77AB00BE"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545"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7648699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(19.592)</w:t>
            </w:r>
          </w:p>
        </w:tc>
        <w:tc>
          <w:tcPr>
            <w:tcW w:w="1545"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5306B2E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(27.181)</w:t>
            </w:r>
          </w:p>
        </w:tc>
        <w:tc>
          <w:tcPr>
            <w:tcW w:w="126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430ADA1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(63.714)</w:t>
            </w:r>
          </w:p>
        </w:tc>
        <w:tc>
          <w:tcPr>
            <w:tcW w:w="126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125D230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(75.309)</w:t>
            </w:r>
          </w:p>
        </w:tc>
      </w:tr>
      <w:tr w:rsidR="005D38D7" w:rsidRPr="00756257" w14:paraId="7912E1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600" w:type="dxa"/>
            <w:tcBorders>
              <w:top w:val="nil"/>
              <w:left w:val="nil"/>
              <w:bottom w:val="nil"/>
              <w:right w:val="nil"/>
              <w:tl2br w:val="nil"/>
              <w:tr2bl w:val="nil"/>
            </w:tcBorders>
            <w:shd w:val="clear" w:color="auto" w:fill="auto"/>
            <w:tcMar>
              <w:left w:w="40" w:type="dxa"/>
              <w:right w:w="40" w:type="dxa"/>
            </w:tcMar>
            <w:vAlign w:val="center"/>
          </w:tcPr>
          <w:p w14:paraId="2BF82732"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Provisão para passivos contingentes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6A047BCF"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490E9B7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(12.714)</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506E702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(20.038)</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37D17F2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(37.809)</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7B07E61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(53.902)</w:t>
            </w:r>
          </w:p>
        </w:tc>
      </w:tr>
      <w:tr w:rsidR="005D38D7" w:rsidRPr="00756257" w14:paraId="2D4878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600" w:type="dxa"/>
            <w:tcBorders>
              <w:top w:val="nil"/>
              <w:left w:val="nil"/>
              <w:bottom w:val="nil"/>
              <w:right w:val="nil"/>
              <w:tl2br w:val="nil"/>
              <w:tr2bl w:val="nil"/>
            </w:tcBorders>
            <w:shd w:val="clear" w:color="auto" w:fill="auto"/>
            <w:tcMar>
              <w:left w:w="40" w:type="dxa"/>
              <w:right w:w="40" w:type="dxa"/>
            </w:tcMar>
            <w:vAlign w:val="center"/>
          </w:tcPr>
          <w:p w14:paraId="647194AA"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Outras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746122AF"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4D7C871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3D5840F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7DC1575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(35)</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7D4077F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(26)</w:t>
            </w:r>
          </w:p>
        </w:tc>
      </w:tr>
      <w:tr w:rsidR="005D38D7" w:rsidRPr="00756257" w14:paraId="78DBB4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600" w:type="dxa"/>
            <w:tcBorders>
              <w:top w:val="nil"/>
              <w:left w:val="nil"/>
              <w:bottom w:val="single" w:sz="12" w:space="0" w:color="000000"/>
              <w:right w:val="nil"/>
              <w:tl2br w:val="nil"/>
              <w:tr2bl w:val="nil"/>
            </w:tcBorders>
            <w:shd w:val="clear" w:color="auto" w:fill="auto"/>
            <w:tcMar>
              <w:left w:w="40" w:type="dxa"/>
              <w:right w:w="40" w:type="dxa"/>
            </w:tcMar>
            <w:vAlign w:val="center"/>
          </w:tcPr>
          <w:p w14:paraId="503B4BBB"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465" w:type="dxa"/>
            <w:tcBorders>
              <w:top w:val="nil"/>
              <w:left w:val="nil"/>
              <w:bottom w:val="single" w:sz="12" w:space="0" w:color="000000"/>
              <w:right w:val="nil"/>
              <w:tl2br w:val="nil"/>
              <w:tr2bl w:val="nil"/>
            </w:tcBorders>
            <w:shd w:val="clear" w:color="auto" w:fill="auto"/>
            <w:tcMar>
              <w:left w:w="0" w:type="dxa"/>
              <w:right w:w="0" w:type="dxa"/>
            </w:tcMar>
            <w:vAlign w:val="center"/>
          </w:tcPr>
          <w:p w14:paraId="0DD51C27"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545"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43A5C82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(32.306)</w:t>
            </w:r>
          </w:p>
        </w:tc>
        <w:tc>
          <w:tcPr>
            <w:tcW w:w="1545"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49FB6A2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(47.219)</w:t>
            </w:r>
          </w:p>
        </w:tc>
        <w:tc>
          <w:tcPr>
            <w:tcW w:w="126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4D248E5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(101.558)</w:t>
            </w:r>
          </w:p>
        </w:tc>
        <w:tc>
          <w:tcPr>
            <w:tcW w:w="126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0E76A66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(129.237)</w:t>
            </w:r>
          </w:p>
        </w:tc>
      </w:tr>
    </w:tbl>
    <w:p w14:paraId="1FABA42E" w14:textId="77777777" w:rsidR="000328D3" w:rsidRPr="00756257" w:rsidRDefault="00C40FD0" w:rsidP="000328D3">
      <w:pPr>
        <w:pStyle w:val="07-Legenda"/>
        <w:keepLines w:val="0"/>
        <w:pBdr>
          <w:top w:val="nil"/>
          <w:left w:val="nil"/>
          <w:bottom w:val="nil"/>
          <w:right w:val="nil"/>
          <w:between w:val="nil"/>
          <w:bar w:val="nil"/>
        </w:pBdr>
        <w:rPr>
          <w:rFonts w:ascii="BancoDoBrasil Textos" w:hAnsi="BancoDoBrasil Textos"/>
        </w:rPr>
      </w:pPr>
      <w:r w:rsidRPr="00756257">
        <w:rPr>
          <w:rFonts w:ascii="BancoDoBrasil Textos" w:hAnsi="BancoDoBrasil Textos"/>
        </w:rPr>
        <w:t>(1)</w:t>
      </w:r>
      <w:r w:rsidRPr="00756257">
        <w:rPr>
          <w:rFonts w:ascii="BancoDoBrasil Textos" w:hAnsi="BancoDoBrasil Textos"/>
        </w:rPr>
        <w:tab/>
        <w:t>Referem-se às indenizações, honorários advocatícios e custas judiciais.</w:t>
      </w:r>
    </w:p>
    <w:p w14:paraId="16C6297E" w14:textId="77777777" w:rsidR="00533F70" w:rsidRPr="00756257" w:rsidRDefault="00533F70" w:rsidP="00855AF8">
      <w:pPr>
        <w:pBdr>
          <w:top w:val="nil"/>
          <w:left w:val="nil"/>
          <w:bottom w:val="nil"/>
          <w:right w:val="nil"/>
          <w:between w:val="nil"/>
          <w:bar w:val="nil"/>
        </w:pBdr>
        <w:spacing w:before="0" w:after="200"/>
        <w:jc w:val="left"/>
        <w:rPr>
          <w:rFonts w:ascii="BancoDoBrasil Textos" w:hAnsi="BancoDoBrasil Textos" w:cs="Arial"/>
        </w:rPr>
      </w:pPr>
    </w:p>
    <w:p w14:paraId="4B3283C4" w14:textId="77777777" w:rsidR="0030760A" w:rsidRPr="00756257" w:rsidRDefault="00C40FD0" w:rsidP="00A529DB">
      <w:pPr>
        <w:pStyle w:val="02-TtulodeNota"/>
        <w:keepLines w:val="0"/>
        <w:widowControl/>
        <w:pBdr>
          <w:top w:val="nil"/>
          <w:left w:val="nil"/>
          <w:bottom w:val="nil"/>
          <w:right w:val="nil"/>
          <w:between w:val="nil"/>
          <w:bar w:val="nil"/>
        </w:pBdr>
        <w:spacing w:after="0" w:line="276" w:lineRule="auto"/>
        <w:ind w:left="0" w:firstLine="0"/>
        <w:rPr>
          <w:rFonts w:ascii="BancoDoBrasil Textos" w:hAnsi="BancoDoBrasil Textos"/>
          <w:color w:val="auto"/>
        </w:rPr>
      </w:pPr>
      <w:bookmarkStart w:id="23" w:name="RG_MARKER_335130"/>
      <w:r w:rsidRPr="00756257">
        <w:rPr>
          <w:rFonts w:ascii="BancoDoBrasil Textos" w:hAnsi="BancoDoBrasil Textos" w:cs="Times New Roman"/>
          <w:color w:val="auto"/>
          <w:szCs w:val="20"/>
        </w:rPr>
        <w:t>16</w:t>
      </w:r>
      <w:bookmarkEnd w:id="23"/>
      <w:r w:rsidRPr="00756257">
        <w:rPr>
          <w:rFonts w:ascii="BancoDoBrasil Textos" w:hAnsi="BancoDoBrasil Textos" w:cs="Times New Roman"/>
          <w:color w:val="auto"/>
          <w:szCs w:val="20"/>
        </w:rPr>
        <w:t xml:space="preserve"> - resultado financeiro</w:t>
      </w:r>
    </w:p>
    <w:p w14:paraId="6BF5CA7F" w14:textId="77777777" w:rsidR="0030760A" w:rsidRPr="00756257" w:rsidRDefault="0030760A" w:rsidP="0030760A">
      <w:pPr>
        <w:pStyle w:val="07-Legenda"/>
        <w:keepLines w:val="0"/>
        <w:pBdr>
          <w:top w:val="nil"/>
          <w:left w:val="nil"/>
          <w:bottom w:val="nil"/>
          <w:right w:val="nil"/>
          <w:between w:val="nil"/>
          <w:bar w:val="nil"/>
        </w:pBdr>
        <w:spacing w:before="0"/>
        <w:rPr>
          <w:rFonts w:ascii="BancoDoBrasil Textos" w:hAnsi="BancoDoBrasil Textos"/>
        </w:rPr>
      </w:pPr>
    </w:p>
    <w:p w14:paraId="4F66513D" w14:textId="77777777" w:rsidR="0030760A" w:rsidRPr="00756257" w:rsidRDefault="00C40FD0" w:rsidP="00CA76DF">
      <w:pPr>
        <w:pStyle w:val="PargrafodaLista"/>
        <w:numPr>
          <w:ilvl w:val="0"/>
          <w:numId w:val="18"/>
        </w:numPr>
        <w:pBdr>
          <w:top w:val="nil"/>
          <w:left w:val="nil"/>
          <w:bottom w:val="nil"/>
          <w:right w:val="nil"/>
          <w:between w:val="nil"/>
          <w:bar w:val="nil"/>
        </w:pBdr>
        <w:rPr>
          <w:rFonts w:ascii="BancoDoBrasil Textos" w:hAnsi="BancoDoBrasil Textos" w:cs="Arial"/>
          <w:b/>
          <w:sz w:val="18"/>
          <w:szCs w:val="18"/>
          <w:lang w:val="en-US"/>
        </w:rPr>
      </w:pPr>
      <w:proofErr w:type="spellStart"/>
      <w:r w:rsidRPr="00756257">
        <w:rPr>
          <w:rFonts w:ascii="BancoDoBrasil Textos" w:hAnsi="BancoDoBrasil Textos" w:cs="Arial"/>
          <w:b/>
          <w:sz w:val="18"/>
          <w:szCs w:val="18"/>
          <w:lang w:val="en-US"/>
        </w:rPr>
        <w:t>Receitas</w:t>
      </w:r>
      <w:proofErr w:type="spellEnd"/>
      <w:r w:rsidRPr="00756257">
        <w:rPr>
          <w:rFonts w:ascii="BancoDoBrasil Textos" w:hAnsi="BancoDoBrasil Textos" w:cs="Arial"/>
          <w:b/>
          <w:sz w:val="18"/>
          <w:szCs w:val="18"/>
          <w:lang w:val="en-US"/>
        </w:rPr>
        <w:t xml:space="preserve"> </w:t>
      </w:r>
      <w:proofErr w:type="spellStart"/>
      <w:r w:rsidRPr="00756257">
        <w:rPr>
          <w:rFonts w:ascii="BancoDoBrasil Textos" w:hAnsi="BancoDoBrasil Textos" w:cs="Arial"/>
          <w:b/>
          <w:sz w:val="18"/>
          <w:szCs w:val="18"/>
          <w:lang w:val="en-US"/>
        </w:rPr>
        <w:t>Financeiras</w:t>
      </w:r>
      <w:proofErr w:type="spellEnd"/>
    </w:p>
    <w:tbl>
      <w:tblPr>
        <w:tblW w:w="9645" w:type="dxa"/>
        <w:tblLayout w:type="fixed"/>
        <w:tblLook w:val="0600" w:firstRow="0" w:lastRow="0" w:firstColumn="0" w:lastColumn="0" w:noHBand="1" w:noVBand="1"/>
        <w:tblCaption w:val="NERESULTFINANCEIRORecFinan"/>
      </w:tblPr>
      <w:tblGrid>
        <w:gridCol w:w="3600"/>
        <w:gridCol w:w="465"/>
        <w:gridCol w:w="1545"/>
        <w:gridCol w:w="1545"/>
        <w:gridCol w:w="1245"/>
        <w:gridCol w:w="1245"/>
      </w:tblGrid>
      <w:tr w:rsidR="005D38D7" w:rsidRPr="00756257" w14:paraId="19A04C1D" w14:textId="77777777">
        <w:trPr>
          <w:cantSplit/>
          <w:trHeight w:val="270"/>
        </w:trPr>
        <w:tc>
          <w:tcPr>
            <w:tcW w:w="3600" w:type="dxa"/>
            <w:tcBorders>
              <w:top w:val="nil"/>
              <w:left w:val="nil"/>
              <w:bottom w:val="single" w:sz="12" w:space="0" w:color="000000"/>
              <w:right w:val="nil"/>
              <w:tl2br w:val="nil"/>
              <w:tr2bl w:val="nil"/>
            </w:tcBorders>
            <w:shd w:val="clear" w:color="auto" w:fill="auto"/>
            <w:noWrap/>
            <w:tcMar>
              <w:left w:w="0" w:type="dxa"/>
              <w:right w:w="0" w:type="dxa"/>
            </w:tcMar>
            <w:vAlign w:val="bottom"/>
          </w:tcPr>
          <w:p w14:paraId="2347689B"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65" w:type="dxa"/>
            <w:tcBorders>
              <w:top w:val="nil"/>
              <w:left w:val="nil"/>
              <w:bottom w:val="single" w:sz="12" w:space="0" w:color="000000"/>
              <w:right w:val="nil"/>
              <w:tl2br w:val="nil"/>
              <w:tr2bl w:val="nil"/>
            </w:tcBorders>
            <w:shd w:val="clear" w:color="auto" w:fill="auto"/>
            <w:noWrap/>
            <w:tcMar>
              <w:left w:w="0" w:type="dxa"/>
              <w:right w:w="0" w:type="dxa"/>
            </w:tcMar>
            <w:vAlign w:val="bottom"/>
          </w:tcPr>
          <w:p w14:paraId="0584B4D0"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5580" w:type="dxa"/>
            <w:gridSpan w:val="4"/>
            <w:tcBorders>
              <w:top w:val="nil"/>
              <w:left w:val="nil"/>
              <w:bottom w:val="single" w:sz="12" w:space="0" w:color="000000"/>
              <w:right w:val="nil"/>
              <w:tl2br w:val="nil"/>
              <w:tr2bl w:val="nil"/>
            </w:tcBorders>
            <w:shd w:val="clear" w:color="auto" w:fill="auto"/>
            <w:tcMar>
              <w:left w:w="0" w:type="dxa"/>
              <w:right w:w="0" w:type="dxa"/>
            </w:tcMar>
            <w:vAlign w:val="center"/>
          </w:tcPr>
          <w:p w14:paraId="4F19535F"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r>
      <w:tr w:rsidR="005D38D7" w:rsidRPr="00756257" w14:paraId="41140D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3600"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3594BDE4"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6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2645A700"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val="en-US"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924764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3º </w:t>
            </w:r>
            <w:proofErr w:type="spellStart"/>
            <w:r w:rsidRPr="00756257">
              <w:rPr>
                <w:rFonts w:ascii="BancoDoBrasil Textos" w:eastAsia="BancoDoBrasil Textos" w:hAnsi="BancoDoBrasil Textos" w:cs="BancoDoBrasil Textos"/>
                <w:b/>
                <w:color w:val="000000"/>
                <w:sz w:val="16"/>
                <w:szCs w:val="22"/>
                <w:lang w:val="en-US" w:eastAsia="en-US"/>
              </w:rPr>
              <w:t>trimestre</w:t>
            </w:r>
            <w:proofErr w:type="spellEnd"/>
            <w:r w:rsidRPr="00756257">
              <w:rPr>
                <w:rFonts w:ascii="BancoDoBrasil Textos" w:eastAsia="BancoDoBrasil Textos" w:hAnsi="BancoDoBrasil Textos" w:cs="BancoDoBrasil Textos"/>
                <w:b/>
                <w:color w:val="000000"/>
                <w:sz w:val="16"/>
                <w:szCs w:val="22"/>
                <w:lang w:val="en-US" w:eastAsia="en-US"/>
              </w:rPr>
              <w:t>/2024</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6DB56D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3º </w:t>
            </w:r>
            <w:proofErr w:type="spellStart"/>
            <w:r w:rsidRPr="00756257">
              <w:rPr>
                <w:rFonts w:ascii="BancoDoBrasil Textos" w:eastAsia="BancoDoBrasil Textos" w:hAnsi="BancoDoBrasil Textos" w:cs="BancoDoBrasil Textos"/>
                <w:b/>
                <w:color w:val="000000"/>
                <w:sz w:val="16"/>
                <w:szCs w:val="22"/>
                <w:lang w:val="en-US" w:eastAsia="en-US"/>
              </w:rPr>
              <w:t>trimestre</w:t>
            </w:r>
            <w:proofErr w:type="spellEnd"/>
            <w:r w:rsidRPr="00756257">
              <w:rPr>
                <w:rFonts w:ascii="BancoDoBrasil Textos" w:eastAsia="BancoDoBrasil Textos" w:hAnsi="BancoDoBrasil Textos" w:cs="BancoDoBrasil Textos"/>
                <w:b/>
                <w:color w:val="000000"/>
                <w:sz w:val="16"/>
                <w:szCs w:val="22"/>
                <w:lang w:val="en-US" w:eastAsia="en-US"/>
              </w:rPr>
              <w:t>/2023</w:t>
            </w:r>
          </w:p>
        </w:tc>
        <w:tc>
          <w:tcPr>
            <w:tcW w:w="12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7A055E6" w14:textId="56E53B45"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Pr>
                <w:rFonts w:ascii="BancoDoBrasil Textos" w:eastAsia="BancoDoBrasil Textos" w:hAnsi="BancoDoBrasil Textos" w:cs="BancoDoBrasil Textos"/>
                <w:b/>
                <w:color w:val="000000"/>
                <w:sz w:val="16"/>
                <w:szCs w:val="22"/>
                <w:lang w:val="en-US" w:eastAsia="en-US"/>
              </w:rPr>
              <w:t>01/01 a 30/09/2024</w:t>
            </w:r>
          </w:p>
        </w:tc>
        <w:tc>
          <w:tcPr>
            <w:tcW w:w="12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D0C0477" w14:textId="5107A03B"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Pr>
                <w:rFonts w:ascii="BancoDoBrasil Textos" w:eastAsia="BancoDoBrasil Textos" w:hAnsi="BancoDoBrasil Textos" w:cs="BancoDoBrasil Textos"/>
                <w:b/>
                <w:color w:val="000000"/>
                <w:sz w:val="16"/>
                <w:szCs w:val="22"/>
                <w:lang w:val="en-US" w:eastAsia="en-US"/>
              </w:rPr>
              <w:t>01/01 a 30/09/2023</w:t>
            </w:r>
          </w:p>
        </w:tc>
      </w:tr>
      <w:tr w:rsidR="005D38D7" w:rsidRPr="00756257" w14:paraId="76E66B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600" w:type="dxa"/>
            <w:tcBorders>
              <w:top w:val="single" w:sz="12" w:space="0" w:color="000000"/>
              <w:left w:val="nil"/>
              <w:bottom w:val="nil"/>
              <w:right w:val="nil"/>
              <w:tl2br w:val="nil"/>
              <w:tr2bl w:val="nil"/>
            </w:tcBorders>
            <w:shd w:val="clear" w:color="auto" w:fill="auto"/>
            <w:tcMar>
              <w:left w:w="40" w:type="dxa"/>
              <w:right w:w="40" w:type="dxa"/>
            </w:tcMar>
            <w:vAlign w:val="center"/>
          </w:tcPr>
          <w:p w14:paraId="395C203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Rendas de aplicações em fundos de investimento</w:t>
            </w:r>
          </w:p>
        </w:tc>
        <w:tc>
          <w:tcPr>
            <w:tcW w:w="465" w:type="dxa"/>
            <w:tcBorders>
              <w:top w:val="single" w:sz="12" w:space="0" w:color="000000"/>
              <w:left w:val="nil"/>
              <w:bottom w:val="nil"/>
              <w:right w:val="nil"/>
              <w:tl2br w:val="nil"/>
              <w:tr2bl w:val="nil"/>
            </w:tcBorders>
            <w:shd w:val="clear" w:color="auto" w:fill="auto"/>
            <w:tcMar>
              <w:left w:w="0" w:type="dxa"/>
              <w:right w:w="0" w:type="dxa"/>
            </w:tcMar>
            <w:vAlign w:val="center"/>
          </w:tcPr>
          <w:p w14:paraId="1E4C1348"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545"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678C60F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3.267</w:t>
            </w:r>
          </w:p>
        </w:tc>
        <w:tc>
          <w:tcPr>
            <w:tcW w:w="1545"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0F7092D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5.747</w:t>
            </w:r>
          </w:p>
        </w:tc>
        <w:tc>
          <w:tcPr>
            <w:tcW w:w="1245"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6CBEE56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10.598</w:t>
            </w:r>
          </w:p>
        </w:tc>
        <w:tc>
          <w:tcPr>
            <w:tcW w:w="1245"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727468D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16.539</w:t>
            </w:r>
          </w:p>
        </w:tc>
      </w:tr>
      <w:tr w:rsidR="005D38D7" w:rsidRPr="00756257" w14:paraId="267203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600" w:type="dxa"/>
            <w:tcBorders>
              <w:top w:val="nil"/>
              <w:left w:val="nil"/>
              <w:bottom w:val="nil"/>
              <w:right w:val="nil"/>
              <w:tl2br w:val="nil"/>
              <w:tr2bl w:val="nil"/>
            </w:tcBorders>
            <w:shd w:val="clear" w:color="auto" w:fill="auto"/>
            <w:tcMar>
              <w:left w:w="40" w:type="dxa"/>
              <w:right w:w="40" w:type="dxa"/>
            </w:tcMar>
            <w:vAlign w:val="center"/>
          </w:tcPr>
          <w:p w14:paraId="00C82884"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CDB</w:t>
            </w:r>
          </w:p>
        </w:tc>
        <w:tc>
          <w:tcPr>
            <w:tcW w:w="465" w:type="dxa"/>
            <w:tcBorders>
              <w:top w:val="nil"/>
              <w:left w:val="nil"/>
              <w:bottom w:val="nil"/>
              <w:right w:val="nil"/>
              <w:tl2br w:val="nil"/>
              <w:tr2bl w:val="nil"/>
            </w:tcBorders>
            <w:shd w:val="clear" w:color="auto" w:fill="auto"/>
            <w:tcMar>
              <w:left w:w="0" w:type="dxa"/>
              <w:right w:w="0" w:type="dxa"/>
            </w:tcMar>
            <w:vAlign w:val="center"/>
          </w:tcPr>
          <w:p w14:paraId="19C6FE56"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0217ED6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4</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6AFC5F2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245" w:type="dxa"/>
            <w:tcBorders>
              <w:top w:val="nil"/>
              <w:left w:val="nil"/>
              <w:bottom w:val="nil"/>
              <w:right w:val="nil"/>
              <w:tl2br w:val="nil"/>
              <w:tr2bl w:val="nil"/>
            </w:tcBorders>
            <w:shd w:val="clear" w:color="auto" w:fill="auto"/>
            <w:noWrap/>
            <w:tcMar>
              <w:left w:w="40" w:type="dxa"/>
              <w:right w:w="85" w:type="dxa"/>
            </w:tcMar>
            <w:vAlign w:val="center"/>
          </w:tcPr>
          <w:p w14:paraId="6EDC2B1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6</w:t>
            </w:r>
          </w:p>
        </w:tc>
        <w:tc>
          <w:tcPr>
            <w:tcW w:w="1245" w:type="dxa"/>
            <w:tcBorders>
              <w:top w:val="nil"/>
              <w:left w:val="nil"/>
              <w:bottom w:val="nil"/>
              <w:right w:val="nil"/>
              <w:tl2br w:val="nil"/>
              <w:tr2bl w:val="nil"/>
            </w:tcBorders>
            <w:shd w:val="clear" w:color="auto" w:fill="auto"/>
            <w:noWrap/>
            <w:tcMar>
              <w:left w:w="40" w:type="dxa"/>
              <w:right w:w="85" w:type="dxa"/>
            </w:tcMar>
            <w:vAlign w:val="center"/>
          </w:tcPr>
          <w:p w14:paraId="0F6EBDB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r>
      <w:tr w:rsidR="005D38D7" w:rsidRPr="00756257" w14:paraId="7062C7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600" w:type="dxa"/>
            <w:tcBorders>
              <w:top w:val="nil"/>
              <w:left w:val="nil"/>
              <w:bottom w:val="single" w:sz="12" w:space="0" w:color="000000"/>
              <w:right w:val="nil"/>
              <w:tl2br w:val="nil"/>
              <w:tr2bl w:val="nil"/>
            </w:tcBorders>
            <w:shd w:val="clear" w:color="auto" w:fill="auto"/>
            <w:tcMar>
              <w:left w:w="40" w:type="dxa"/>
              <w:right w:w="40" w:type="dxa"/>
            </w:tcMar>
            <w:vAlign w:val="center"/>
          </w:tcPr>
          <w:p w14:paraId="7EFD51C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Total</w:t>
            </w:r>
          </w:p>
        </w:tc>
        <w:tc>
          <w:tcPr>
            <w:tcW w:w="465" w:type="dxa"/>
            <w:tcBorders>
              <w:top w:val="nil"/>
              <w:left w:val="nil"/>
              <w:bottom w:val="single" w:sz="12" w:space="0" w:color="000000"/>
              <w:right w:val="nil"/>
              <w:tl2br w:val="nil"/>
              <w:tr2bl w:val="nil"/>
            </w:tcBorders>
            <w:shd w:val="clear" w:color="auto" w:fill="auto"/>
            <w:tcMar>
              <w:left w:w="0" w:type="dxa"/>
              <w:right w:w="0" w:type="dxa"/>
            </w:tcMar>
            <w:vAlign w:val="center"/>
          </w:tcPr>
          <w:p w14:paraId="5736A73D"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val="en-US" w:eastAsia="en-US"/>
              </w:rPr>
            </w:pPr>
          </w:p>
        </w:tc>
        <w:tc>
          <w:tcPr>
            <w:tcW w:w="1545"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66BAC3A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3.271</w:t>
            </w:r>
          </w:p>
        </w:tc>
        <w:tc>
          <w:tcPr>
            <w:tcW w:w="1545"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25F188A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5.747</w:t>
            </w:r>
          </w:p>
        </w:tc>
        <w:tc>
          <w:tcPr>
            <w:tcW w:w="1245"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3E137EF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10.604</w:t>
            </w:r>
          </w:p>
        </w:tc>
        <w:tc>
          <w:tcPr>
            <w:tcW w:w="1245"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0CFA10C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16.539</w:t>
            </w:r>
          </w:p>
        </w:tc>
      </w:tr>
    </w:tbl>
    <w:p w14:paraId="187B74B3" w14:textId="77777777" w:rsidR="0030760A" w:rsidRPr="00756257" w:rsidRDefault="0030760A" w:rsidP="0030760A">
      <w:pPr>
        <w:pStyle w:val="07-Legenda"/>
        <w:keepLines w:val="0"/>
        <w:pBdr>
          <w:top w:val="nil"/>
          <w:left w:val="nil"/>
          <w:bottom w:val="nil"/>
          <w:right w:val="nil"/>
          <w:between w:val="nil"/>
          <w:bar w:val="nil"/>
        </w:pBdr>
        <w:rPr>
          <w:rFonts w:ascii="BancoDoBrasil Textos" w:hAnsi="BancoDoBrasil Textos"/>
        </w:rPr>
      </w:pPr>
    </w:p>
    <w:p w14:paraId="5338C062" w14:textId="77777777" w:rsidR="0030760A" w:rsidRPr="00756257" w:rsidRDefault="0030760A" w:rsidP="0030760A">
      <w:pPr>
        <w:pStyle w:val="07-Legenda"/>
        <w:keepLines w:val="0"/>
        <w:pBdr>
          <w:top w:val="nil"/>
          <w:left w:val="nil"/>
          <w:bottom w:val="nil"/>
          <w:right w:val="nil"/>
          <w:between w:val="nil"/>
          <w:bar w:val="nil"/>
        </w:pBdr>
        <w:rPr>
          <w:rFonts w:ascii="BancoDoBrasil Textos" w:hAnsi="BancoDoBrasil Textos"/>
        </w:rPr>
      </w:pPr>
    </w:p>
    <w:p w14:paraId="433942C6" w14:textId="77777777" w:rsidR="0030760A" w:rsidRPr="00756257" w:rsidRDefault="00C40FD0" w:rsidP="00CA76DF">
      <w:pPr>
        <w:pStyle w:val="PargrafodaLista"/>
        <w:numPr>
          <w:ilvl w:val="0"/>
          <w:numId w:val="18"/>
        </w:numPr>
        <w:pBdr>
          <w:top w:val="nil"/>
          <w:left w:val="nil"/>
          <w:bottom w:val="nil"/>
          <w:right w:val="nil"/>
          <w:between w:val="nil"/>
          <w:bar w:val="nil"/>
        </w:pBdr>
        <w:rPr>
          <w:rFonts w:ascii="BancoDoBrasil Textos" w:hAnsi="BancoDoBrasil Textos" w:cs="Arial"/>
          <w:b/>
          <w:sz w:val="18"/>
          <w:szCs w:val="18"/>
          <w:lang w:val="en-US"/>
        </w:rPr>
      </w:pPr>
      <w:proofErr w:type="spellStart"/>
      <w:r w:rsidRPr="00756257">
        <w:rPr>
          <w:rFonts w:ascii="BancoDoBrasil Textos" w:hAnsi="BancoDoBrasil Textos" w:cs="Arial"/>
          <w:b/>
          <w:sz w:val="18"/>
          <w:szCs w:val="18"/>
          <w:lang w:val="en-US"/>
        </w:rPr>
        <w:t>Despesas</w:t>
      </w:r>
      <w:proofErr w:type="spellEnd"/>
      <w:r w:rsidRPr="00756257">
        <w:rPr>
          <w:rFonts w:ascii="BancoDoBrasil Textos" w:hAnsi="BancoDoBrasil Textos" w:cs="Arial"/>
          <w:b/>
          <w:sz w:val="18"/>
          <w:szCs w:val="18"/>
          <w:lang w:val="en-US"/>
        </w:rPr>
        <w:t xml:space="preserve"> </w:t>
      </w:r>
      <w:proofErr w:type="spellStart"/>
      <w:r w:rsidRPr="00756257">
        <w:rPr>
          <w:rFonts w:ascii="BancoDoBrasil Textos" w:hAnsi="BancoDoBrasil Textos" w:cs="Arial"/>
          <w:b/>
          <w:sz w:val="18"/>
          <w:szCs w:val="18"/>
          <w:lang w:val="en-US"/>
        </w:rPr>
        <w:t>Financeiras</w:t>
      </w:r>
      <w:proofErr w:type="spellEnd"/>
    </w:p>
    <w:tbl>
      <w:tblPr>
        <w:tblW w:w="9675" w:type="dxa"/>
        <w:tblLayout w:type="fixed"/>
        <w:tblLook w:val="0600" w:firstRow="0" w:lastRow="0" w:firstColumn="0" w:lastColumn="0" w:noHBand="1" w:noVBand="1"/>
        <w:tblCaption w:val="NERESULTFINANCEIRODepFinan"/>
      </w:tblPr>
      <w:tblGrid>
        <w:gridCol w:w="3600"/>
        <w:gridCol w:w="465"/>
        <w:gridCol w:w="1545"/>
        <w:gridCol w:w="1545"/>
        <w:gridCol w:w="1260"/>
        <w:gridCol w:w="1260"/>
      </w:tblGrid>
      <w:tr w:rsidR="005D38D7" w:rsidRPr="00756257" w14:paraId="3F5ADB1D" w14:textId="77777777">
        <w:trPr>
          <w:cantSplit/>
          <w:trHeight w:hRule="exact" w:val="270"/>
        </w:trPr>
        <w:tc>
          <w:tcPr>
            <w:tcW w:w="3600" w:type="dxa"/>
            <w:tcBorders>
              <w:top w:val="nil"/>
              <w:left w:val="nil"/>
              <w:bottom w:val="single" w:sz="12" w:space="0" w:color="000000"/>
              <w:right w:val="nil"/>
              <w:tl2br w:val="nil"/>
              <w:tr2bl w:val="nil"/>
            </w:tcBorders>
            <w:shd w:val="clear" w:color="auto" w:fill="auto"/>
            <w:noWrap/>
            <w:tcMar>
              <w:left w:w="0" w:type="dxa"/>
              <w:right w:w="0" w:type="dxa"/>
            </w:tcMar>
            <w:vAlign w:val="bottom"/>
          </w:tcPr>
          <w:p w14:paraId="06C3713D"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65" w:type="dxa"/>
            <w:tcBorders>
              <w:top w:val="nil"/>
              <w:left w:val="nil"/>
              <w:bottom w:val="single" w:sz="12" w:space="0" w:color="000000"/>
              <w:right w:val="nil"/>
              <w:tl2br w:val="nil"/>
              <w:tr2bl w:val="nil"/>
            </w:tcBorders>
            <w:shd w:val="clear" w:color="auto" w:fill="auto"/>
            <w:noWrap/>
            <w:tcMar>
              <w:left w:w="0" w:type="dxa"/>
              <w:right w:w="0" w:type="dxa"/>
            </w:tcMar>
            <w:vAlign w:val="bottom"/>
          </w:tcPr>
          <w:p w14:paraId="12DBD355"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5610" w:type="dxa"/>
            <w:gridSpan w:val="4"/>
            <w:tcBorders>
              <w:top w:val="nil"/>
              <w:left w:val="nil"/>
              <w:bottom w:val="single" w:sz="12" w:space="0" w:color="000000"/>
              <w:right w:val="nil"/>
              <w:tl2br w:val="nil"/>
              <w:tr2bl w:val="nil"/>
            </w:tcBorders>
            <w:shd w:val="clear" w:color="auto" w:fill="auto"/>
            <w:noWrap/>
            <w:tcMar>
              <w:left w:w="0" w:type="dxa"/>
              <w:right w:w="0" w:type="dxa"/>
            </w:tcMar>
            <w:vAlign w:val="bottom"/>
          </w:tcPr>
          <w:p w14:paraId="164710C4"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r>
      <w:tr w:rsidR="005D38D7" w:rsidRPr="00756257" w14:paraId="30293E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3600"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1B94ABF2"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6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31953689"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val="en-US"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459F48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3º </w:t>
            </w:r>
            <w:proofErr w:type="spellStart"/>
            <w:r w:rsidRPr="00756257">
              <w:rPr>
                <w:rFonts w:ascii="BancoDoBrasil Textos" w:eastAsia="BancoDoBrasil Textos" w:hAnsi="BancoDoBrasil Textos" w:cs="BancoDoBrasil Textos"/>
                <w:b/>
                <w:color w:val="000000"/>
                <w:sz w:val="16"/>
                <w:szCs w:val="22"/>
                <w:lang w:val="en-US" w:eastAsia="en-US"/>
              </w:rPr>
              <w:t>trimestre</w:t>
            </w:r>
            <w:proofErr w:type="spellEnd"/>
            <w:r w:rsidRPr="00756257">
              <w:rPr>
                <w:rFonts w:ascii="BancoDoBrasil Textos" w:eastAsia="BancoDoBrasil Textos" w:hAnsi="BancoDoBrasil Textos" w:cs="BancoDoBrasil Textos"/>
                <w:b/>
                <w:color w:val="000000"/>
                <w:sz w:val="16"/>
                <w:szCs w:val="22"/>
                <w:lang w:val="en-US" w:eastAsia="en-US"/>
              </w:rPr>
              <w:t>/2024</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A06687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 xml:space="preserve">3º </w:t>
            </w:r>
            <w:proofErr w:type="spellStart"/>
            <w:r w:rsidRPr="00756257">
              <w:rPr>
                <w:rFonts w:ascii="BancoDoBrasil Textos" w:eastAsia="BancoDoBrasil Textos" w:hAnsi="BancoDoBrasil Textos" w:cs="BancoDoBrasil Textos"/>
                <w:b/>
                <w:color w:val="000000"/>
                <w:sz w:val="16"/>
                <w:szCs w:val="22"/>
                <w:lang w:val="en-US" w:eastAsia="en-US"/>
              </w:rPr>
              <w:t>trimestre</w:t>
            </w:r>
            <w:proofErr w:type="spellEnd"/>
            <w:r w:rsidRPr="00756257">
              <w:rPr>
                <w:rFonts w:ascii="BancoDoBrasil Textos" w:eastAsia="BancoDoBrasil Textos" w:hAnsi="BancoDoBrasil Textos" w:cs="BancoDoBrasil Textos"/>
                <w:b/>
                <w:color w:val="000000"/>
                <w:sz w:val="16"/>
                <w:szCs w:val="22"/>
                <w:lang w:val="en-US" w:eastAsia="en-US"/>
              </w:rPr>
              <w:t>/2023</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2E3328A" w14:textId="5ED35E20"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Pr>
                <w:rFonts w:ascii="BancoDoBrasil Textos" w:eastAsia="BancoDoBrasil Textos" w:hAnsi="BancoDoBrasil Textos" w:cs="BancoDoBrasil Textos"/>
                <w:b/>
                <w:color w:val="000000"/>
                <w:sz w:val="16"/>
                <w:szCs w:val="22"/>
                <w:lang w:val="en-US" w:eastAsia="en-US"/>
              </w:rPr>
              <w:t>01/01 a 30/09/2024</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116BBA4" w14:textId="494468A5"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Pr>
                <w:rFonts w:ascii="BancoDoBrasil Textos" w:eastAsia="BancoDoBrasil Textos" w:hAnsi="BancoDoBrasil Textos" w:cs="BancoDoBrasil Textos"/>
                <w:b/>
                <w:color w:val="000000"/>
                <w:sz w:val="16"/>
                <w:szCs w:val="22"/>
                <w:lang w:val="en-US" w:eastAsia="en-US"/>
              </w:rPr>
              <w:t>01/01 a 30/09/2023</w:t>
            </w:r>
          </w:p>
        </w:tc>
      </w:tr>
      <w:tr w:rsidR="005D38D7" w:rsidRPr="00756257" w14:paraId="20DB95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600" w:type="dxa"/>
            <w:tcBorders>
              <w:top w:val="single" w:sz="12" w:space="0" w:color="000000"/>
              <w:left w:val="nil"/>
              <w:bottom w:val="nil"/>
              <w:right w:val="nil"/>
              <w:tl2br w:val="nil"/>
              <w:tr2bl w:val="nil"/>
            </w:tcBorders>
            <w:shd w:val="clear" w:color="auto" w:fill="auto"/>
            <w:tcMar>
              <w:left w:w="40" w:type="dxa"/>
              <w:right w:w="40" w:type="dxa"/>
            </w:tcMar>
            <w:vAlign w:val="center"/>
          </w:tcPr>
          <w:p w14:paraId="394D7A46"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Comissões</w:t>
            </w:r>
            <w:proofErr w:type="spellEnd"/>
            <w:r w:rsidRPr="00756257">
              <w:rPr>
                <w:rFonts w:ascii="BancoDoBrasil Textos" w:eastAsia="BancoDoBrasil Textos" w:hAnsi="BancoDoBrasil Textos" w:cs="BancoDoBrasil Textos"/>
                <w:color w:val="000000"/>
                <w:sz w:val="16"/>
                <w:szCs w:val="22"/>
                <w:lang w:val="en-US" w:eastAsia="en-US"/>
              </w:rPr>
              <w:t xml:space="preserve"> e </w:t>
            </w:r>
            <w:proofErr w:type="spellStart"/>
            <w:r w:rsidRPr="00756257">
              <w:rPr>
                <w:rFonts w:ascii="BancoDoBrasil Textos" w:eastAsia="BancoDoBrasil Textos" w:hAnsi="BancoDoBrasil Textos" w:cs="BancoDoBrasil Textos"/>
                <w:color w:val="000000"/>
                <w:sz w:val="16"/>
                <w:szCs w:val="22"/>
                <w:lang w:val="en-US" w:eastAsia="en-US"/>
              </w:rPr>
              <w:t>despesas</w:t>
            </w:r>
            <w:proofErr w:type="spellEnd"/>
            <w:r w:rsidRPr="00756257">
              <w:rPr>
                <w:rFonts w:ascii="BancoDoBrasil Textos" w:eastAsia="BancoDoBrasil Textos" w:hAnsi="BancoDoBrasil Textos" w:cs="BancoDoBrasil Textos"/>
                <w:color w:val="000000"/>
                <w:sz w:val="16"/>
                <w:szCs w:val="22"/>
                <w:lang w:val="en-US" w:eastAsia="en-US"/>
              </w:rPr>
              <w:t xml:space="preserve"> </w:t>
            </w:r>
            <w:proofErr w:type="spellStart"/>
            <w:r w:rsidRPr="00756257">
              <w:rPr>
                <w:rFonts w:ascii="BancoDoBrasil Textos" w:eastAsia="BancoDoBrasil Textos" w:hAnsi="BancoDoBrasil Textos" w:cs="BancoDoBrasil Textos"/>
                <w:color w:val="000000"/>
                <w:sz w:val="16"/>
                <w:szCs w:val="22"/>
                <w:lang w:val="en-US" w:eastAsia="en-US"/>
              </w:rPr>
              <w:t>bancárias</w:t>
            </w:r>
            <w:proofErr w:type="spellEnd"/>
          </w:p>
        </w:tc>
        <w:tc>
          <w:tcPr>
            <w:tcW w:w="465" w:type="dxa"/>
            <w:tcBorders>
              <w:top w:val="single" w:sz="12" w:space="0" w:color="000000"/>
              <w:left w:val="nil"/>
              <w:bottom w:val="nil"/>
              <w:right w:val="nil"/>
              <w:tl2br w:val="nil"/>
              <w:tr2bl w:val="nil"/>
            </w:tcBorders>
            <w:shd w:val="clear" w:color="auto" w:fill="auto"/>
            <w:tcMar>
              <w:left w:w="0" w:type="dxa"/>
              <w:right w:w="0" w:type="dxa"/>
            </w:tcMar>
            <w:vAlign w:val="center"/>
          </w:tcPr>
          <w:p w14:paraId="6C58A79E"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545"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2023509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(1.431)</w:t>
            </w:r>
          </w:p>
        </w:tc>
        <w:tc>
          <w:tcPr>
            <w:tcW w:w="1545"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05D74B7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(2.174)</w:t>
            </w:r>
          </w:p>
        </w:tc>
        <w:tc>
          <w:tcPr>
            <w:tcW w:w="126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2F768D7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(5.324)</w:t>
            </w:r>
          </w:p>
        </w:tc>
        <w:tc>
          <w:tcPr>
            <w:tcW w:w="126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721EC0E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(6.712)</w:t>
            </w:r>
          </w:p>
        </w:tc>
      </w:tr>
      <w:tr w:rsidR="005D38D7" w:rsidRPr="00756257" w14:paraId="3518B2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08"/>
        </w:trPr>
        <w:tc>
          <w:tcPr>
            <w:tcW w:w="3600" w:type="dxa"/>
            <w:tcBorders>
              <w:top w:val="nil"/>
              <w:left w:val="nil"/>
              <w:bottom w:val="nil"/>
              <w:right w:val="nil"/>
              <w:tl2br w:val="nil"/>
              <w:tr2bl w:val="nil"/>
            </w:tcBorders>
            <w:shd w:val="clear" w:color="auto" w:fill="auto"/>
            <w:tcMar>
              <w:left w:w="40" w:type="dxa"/>
              <w:right w:w="40" w:type="dxa"/>
            </w:tcMar>
            <w:vAlign w:val="center"/>
          </w:tcPr>
          <w:p w14:paraId="23141C96"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Atualização monetária sobre obrigações sociais e estatutárias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55997EC2"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7CA0B14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3BBD60E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6B3B910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(4.680)</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67369C5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(4.419)</w:t>
            </w:r>
          </w:p>
        </w:tc>
      </w:tr>
      <w:tr w:rsidR="005D38D7" w:rsidRPr="00756257" w14:paraId="2924B3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600" w:type="dxa"/>
            <w:tcBorders>
              <w:top w:val="nil"/>
              <w:left w:val="nil"/>
              <w:bottom w:val="nil"/>
              <w:right w:val="nil"/>
              <w:tl2br w:val="nil"/>
              <w:tr2bl w:val="nil"/>
            </w:tcBorders>
            <w:shd w:val="clear" w:color="auto" w:fill="auto"/>
            <w:tcMar>
              <w:left w:w="40" w:type="dxa"/>
              <w:right w:w="40" w:type="dxa"/>
            </w:tcMar>
            <w:vAlign w:val="center"/>
          </w:tcPr>
          <w:p w14:paraId="0F909D0C"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Juros</w:t>
            </w:r>
            <w:proofErr w:type="spellEnd"/>
            <w:r w:rsidRPr="00756257">
              <w:rPr>
                <w:rFonts w:ascii="BancoDoBrasil Textos" w:eastAsia="BancoDoBrasil Textos" w:hAnsi="BancoDoBrasil Textos" w:cs="BancoDoBrasil Textos"/>
                <w:color w:val="000000"/>
                <w:sz w:val="16"/>
                <w:szCs w:val="22"/>
                <w:lang w:val="en-US" w:eastAsia="en-US"/>
              </w:rPr>
              <w:t xml:space="preserve"> </w:t>
            </w:r>
            <w:proofErr w:type="spellStart"/>
            <w:r w:rsidRPr="00756257">
              <w:rPr>
                <w:rFonts w:ascii="BancoDoBrasil Textos" w:eastAsia="BancoDoBrasil Textos" w:hAnsi="BancoDoBrasil Textos" w:cs="BancoDoBrasil Textos"/>
                <w:color w:val="000000"/>
                <w:sz w:val="16"/>
                <w:szCs w:val="22"/>
                <w:lang w:val="en-US" w:eastAsia="en-US"/>
              </w:rPr>
              <w:t>pagos</w:t>
            </w:r>
            <w:proofErr w:type="spellEnd"/>
            <w:r w:rsidRPr="00756257">
              <w:rPr>
                <w:rFonts w:ascii="BancoDoBrasil Textos" w:eastAsia="BancoDoBrasil Textos" w:hAnsi="BancoDoBrasil Textos" w:cs="BancoDoBrasil Textos"/>
                <w:color w:val="000000"/>
                <w:sz w:val="16"/>
                <w:szCs w:val="22"/>
                <w:lang w:val="en-US" w:eastAsia="en-US"/>
              </w:rPr>
              <w:t xml:space="preserve"> - </w:t>
            </w:r>
            <w:proofErr w:type="spellStart"/>
            <w:r w:rsidRPr="00756257">
              <w:rPr>
                <w:rFonts w:ascii="BancoDoBrasil Textos" w:eastAsia="BancoDoBrasil Textos" w:hAnsi="BancoDoBrasil Textos" w:cs="BancoDoBrasil Textos"/>
                <w:color w:val="000000"/>
                <w:sz w:val="16"/>
                <w:szCs w:val="22"/>
                <w:lang w:val="en-US" w:eastAsia="en-US"/>
              </w:rPr>
              <w:t>Arrendamento</w:t>
            </w:r>
            <w:proofErr w:type="spellEnd"/>
          </w:p>
        </w:tc>
        <w:tc>
          <w:tcPr>
            <w:tcW w:w="465" w:type="dxa"/>
            <w:tcBorders>
              <w:top w:val="nil"/>
              <w:left w:val="nil"/>
              <w:bottom w:val="nil"/>
              <w:right w:val="nil"/>
              <w:tl2br w:val="nil"/>
              <w:tr2bl w:val="nil"/>
            </w:tcBorders>
            <w:shd w:val="clear" w:color="auto" w:fill="auto"/>
            <w:tcMar>
              <w:left w:w="0" w:type="dxa"/>
              <w:right w:w="0" w:type="dxa"/>
            </w:tcMar>
            <w:vAlign w:val="center"/>
          </w:tcPr>
          <w:p w14:paraId="39E593C6"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3762F88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(109)</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AE55EE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(138)</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7C77D56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(349)</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1C41F36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(448)</w:t>
            </w:r>
          </w:p>
        </w:tc>
      </w:tr>
      <w:tr w:rsidR="005D38D7" w:rsidRPr="00756257" w14:paraId="3ED6A9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600" w:type="dxa"/>
            <w:tcBorders>
              <w:top w:val="nil"/>
              <w:left w:val="nil"/>
              <w:bottom w:val="nil"/>
              <w:right w:val="nil"/>
              <w:tl2br w:val="nil"/>
              <w:tr2bl w:val="nil"/>
            </w:tcBorders>
            <w:shd w:val="clear" w:color="auto" w:fill="auto"/>
            <w:tcMar>
              <w:left w:w="40" w:type="dxa"/>
              <w:right w:w="40" w:type="dxa"/>
            </w:tcMar>
            <w:vAlign w:val="center"/>
          </w:tcPr>
          <w:p w14:paraId="7FFE8F5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756257">
              <w:rPr>
                <w:rFonts w:ascii="BancoDoBrasil Textos" w:eastAsia="BancoDoBrasil Textos" w:hAnsi="BancoDoBrasil Textos" w:cs="BancoDoBrasil Textos"/>
                <w:color w:val="000000"/>
                <w:sz w:val="16"/>
                <w:szCs w:val="22"/>
                <w:lang w:val="en-US" w:eastAsia="en-US"/>
              </w:rPr>
              <w:t>Outras</w:t>
            </w:r>
            <w:proofErr w:type="spellEnd"/>
          </w:p>
        </w:tc>
        <w:tc>
          <w:tcPr>
            <w:tcW w:w="465" w:type="dxa"/>
            <w:tcBorders>
              <w:top w:val="nil"/>
              <w:left w:val="nil"/>
              <w:bottom w:val="nil"/>
              <w:right w:val="nil"/>
              <w:tl2br w:val="nil"/>
              <w:tr2bl w:val="nil"/>
            </w:tcBorders>
            <w:shd w:val="clear" w:color="auto" w:fill="auto"/>
            <w:tcMar>
              <w:left w:w="0" w:type="dxa"/>
              <w:right w:w="0" w:type="dxa"/>
            </w:tcMar>
            <w:vAlign w:val="center"/>
          </w:tcPr>
          <w:p w14:paraId="63CE1A07"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74C9708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(1)</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6EEE0FA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3DDA7C9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(3)</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01EB66E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(7)</w:t>
            </w:r>
          </w:p>
        </w:tc>
      </w:tr>
      <w:tr w:rsidR="005D38D7" w:rsidRPr="00756257" w14:paraId="5E86F3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3600" w:type="dxa"/>
            <w:tcBorders>
              <w:top w:val="nil"/>
              <w:left w:val="nil"/>
              <w:bottom w:val="single" w:sz="12" w:space="0" w:color="000000"/>
              <w:right w:val="nil"/>
              <w:tl2br w:val="nil"/>
              <w:tr2bl w:val="nil"/>
            </w:tcBorders>
            <w:shd w:val="clear" w:color="auto" w:fill="auto"/>
            <w:tcMar>
              <w:left w:w="40" w:type="dxa"/>
              <w:right w:w="40" w:type="dxa"/>
            </w:tcMar>
            <w:vAlign w:val="center"/>
          </w:tcPr>
          <w:p w14:paraId="4C2D517F"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Total</w:t>
            </w:r>
          </w:p>
        </w:tc>
        <w:tc>
          <w:tcPr>
            <w:tcW w:w="465" w:type="dxa"/>
            <w:tcBorders>
              <w:top w:val="nil"/>
              <w:left w:val="nil"/>
              <w:bottom w:val="single" w:sz="12" w:space="0" w:color="000000"/>
              <w:right w:val="nil"/>
              <w:tl2br w:val="nil"/>
              <w:tr2bl w:val="nil"/>
            </w:tcBorders>
            <w:shd w:val="clear" w:color="auto" w:fill="auto"/>
            <w:tcMar>
              <w:left w:w="0" w:type="dxa"/>
              <w:right w:w="0" w:type="dxa"/>
            </w:tcMar>
            <w:vAlign w:val="center"/>
          </w:tcPr>
          <w:p w14:paraId="019C62C3"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c>
          <w:tcPr>
            <w:tcW w:w="1545"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67857C5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(1.541)</w:t>
            </w:r>
          </w:p>
        </w:tc>
        <w:tc>
          <w:tcPr>
            <w:tcW w:w="1545"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0700544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(2.312)</w:t>
            </w:r>
          </w:p>
        </w:tc>
        <w:tc>
          <w:tcPr>
            <w:tcW w:w="126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32AED77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(10.356)</w:t>
            </w:r>
          </w:p>
        </w:tc>
        <w:tc>
          <w:tcPr>
            <w:tcW w:w="126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788D446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756257">
              <w:rPr>
                <w:rFonts w:ascii="BancoDoBrasil Textos" w:eastAsia="BancoDoBrasil Textos" w:hAnsi="BancoDoBrasil Textos" w:cs="BancoDoBrasil Textos"/>
                <w:b/>
                <w:color w:val="000000"/>
                <w:sz w:val="16"/>
                <w:szCs w:val="22"/>
                <w:lang w:val="en-US" w:eastAsia="en-US"/>
              </w:rPr>
              <w:t>(11.586)</w:t>
            </w:r>
          </w:p>
        </w:tc>
      </w:tr>
    </w:tbl>
    <w:p w14:paraId="7A25F688" w14:textId="77777777" w:rsidR="005D38D7" w:rsidRPr="00756257" w:rsidRDefault="005D38D7">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1D6FB8F1" w14:textId="77777777" w:rsidR="00953E3F" w:rsidRPr="00756257" w:rsidRDefault="00C40FD0" w:rsidP="00E141BA">
      <w:pPr>
        <w:pStyle w:val="02-TtulodeNota"/>
        <w:keepLines w:val="0"/>
        <w:widowControl/>
        <w:pBdr>
          <w:top w:val="nil"/>
          <w:left w:val="nil"/>
          <w:bottom w:val="nil"/>
          <w:right w:val="nil"/>
          <w:between w:val="nil"/>
          <w:bar w:val="nil"/>
        </w:pBdr>
        <w:spacing w:after="240" w:line="276" w:lineRule="auto"/>
        <w:ind w:left="0" w:firstLine="0"/>
        <w:rPr>
          <w:rFonts w:ascii="BancoDoBrasil Textos" w:hAnsi="BancoDoBrasil Textos" w:cs="Times New Roman"/>
          <w:color w:val="auto"/>
        </w:rPr>
      </w:pPr>
      <w:bookmarkStart w:id="24" w:name="RG_MARKER_335134"/>
      <w:r w:rsidRPr="00756257">
        <w:rPr>
          <w:rFonts w:ascii="BancoDoBrasil Textos" w:hAnsi="BancoDoBrasil Textos" w:cs="Times New Roman"/>
          <w:color w:val="auto"/>
          <w:szCs w:val="20"/>
        </w:rPr>
        <w:lastRenderedPageBreak/>
        <w:t>17 - PaTRIMÔNIO LÍQUIDO</w:t>
      </w:r>
      <w:bookmarkEnd w:id="24"/>
    </w:p>
    <w:p w14:paraId="6216C100" w14:textId="77777777" w:rsidR="00953E3F" w:rsidRPr="00756257" w:rsidRDefault="00C40FD0" w:rsidP="009E3E6F">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rPr>
      </w:pPr>
      <w:r w:rsidRPr="00756257">
        <w:rPr>
          <w:rFonts w:ascii="BancoDoBrasil Textos" w:hAnsi="BancoDoBrasil Textos" w:cs="Arial"/>
          <w:b/>
          <w:sz w:val="18"/>
          <w:szCs w:val="18"/>
        </w:rPr>
        <w:t>Valor Patrimonial</w:t>
      </w:r>
    </w:p>
    <w:tbl>
      <w:tblPr>
        <w:tblW w:w="9705" w:type="dxa"/>
        <w:tblLayout w:type="fixed"/>
        <w:tblLook w:val="0600" w:firstRow="0" w:lastRow="0" w:firstColumn="0" w:lastColumn="0" w:noHBand="1" w:noVBand="1"/>
        <w:tblCaption w:val="NEPATRIMONIOLIQVlrPatri"/>
      </w:tblPr>
      <w:tblGrid>
        <w:gridCol w:w="6405"/>
        <w:gridCol w:w="1650"/>
        <w:gridCol w:w="1650"/>
      </w:tblGrid>
      <w:tr w:rsidR="005D38D7" w:rsidRPr="00756257" w14:paraId="6843547D" w14:textId="77777777">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bottom"/>
          </w:tcPr>
          <w:p w14:paraId="1DF719D5"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2BA6CB62"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38D5419F"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4D7A19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7A0D368B"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7F26B5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30/09/2024</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A0D5B7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31/12/2023</w:t>
            </w:r>
          </w:p>
        </w:tc>
      </w:tr>
      <w:tr w:rsidR="005D38D7" w:rsidRPr="00756257" w14:paraId="35255F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601E071D"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Patrimônio líquido</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7B03D5D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1.157.728</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5D30D34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968.179</w:t>
            </w:r>
          </w:p>
        </w:tc>
      </w:tr>
      <w:tr w:rsidR="005D38D7" w:rsidRPr="00756257" w14:paraId="5A13B0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75D040A6"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Valor patrimonial por ação (R$)</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514D0DA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1,76</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14108D9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1,48</w:t>
            </w:r>
          </w:p>
        </w:tc>
      </w:tr>
    </w:tbl>
    <w:p w14:paraId="4061E4EF" w14:textId="77777777" w:rsidR="00F93C00" w:rsidRPr="00756257" w:rsidRDefault="00F93C00" w:rsidP="00F93C00">
      <w:pPr>
        <w:pStyle w:val="07-Legenda"/>
        <w:pBdr>
          <w:top w:val="nil"/>
          <w:left w:val="nil"/>
          <w:bottom w:val="nil"/>
          <w:right w:val="nil"/>
          <w:between w:val="nil"/>
          <w:bar w:val="nil"/>
        </w:pBdr>
        <w:rPr>
          <w:rFonts w:ascii="BancoDoBrasil Textos" w:hAnsi="BancoDoBrasil Textos"/>
        </w:rPr>
      </w:pPr>
    </w:p>
    <w:p w14:paraId="0698760D" w14:textId="77777777" w:rsidR="00855595" w:rsidRPr="00756257" w:rsidRDefault="00C40FD0" w:rsidP="009E3E6F">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rPr>
      </w:pPr>
      <w:r w:rsidRPr="00756257">
        <w:rPr>
          <w:rFonts w:ascii="BancoDoBrasil Textos" w:hAnsi="BancoDoBrasil Textos" w:cs="Arial"/>
          <w:b/>
          <w:sz w:val="18"/>
          <w:szCs w:val="18"/>
        </w:rPr>
        <w:t>Capital Social</w:t>
      </w:r>
    </w:p>
    <w:p w14:paraId="21F5804E" w14:textId="77777777" w:rsidR="00855595" w:rsidRPr="00756257" w:rsidRDefault="00C40FD0" w:rsidP="00BC514F">
      <w:pPr>
        <w:pStyle w:val="Corpodetextobt3"/>
        <w:widowControl/>
        <w:pBdr>
          <w:top w:val="nil"/>
          <w:left w:val="nil"/>
          <w:bottom w:val="nil"/>
          <w:right w:val="nil"/>
          <w:between w:val="nil"/>
          <w:bar w:val="nil"/>
        </w:pBdr>
        <w:tabs>
          <w:tab w:val="left" w:pos="8931"/>
        </w:tabs>
        <w:rPr>
          <w:rFonts w:ascii="BancoDoBrasil Textos" w:hAnsi="BancoDoBrasil Textos"/>
          <w:sz w:val="18"/>
          <w:szCs w:val="18"/>
        </w:rPr>
      </w:pPr>
      <w:r w:rsidRPr="00756257">
        <w:rPr>
          <w:rFonts w:ascii="BancoDoBrasil Textos" w:hAnsi="BancoDoBrasil Textos"/>
          <w:sz w:val="18"/>
          <w:szCs w:val="18"/>
        </w:rPr>
        <w:t>O Capital Social, totalmente subscrito e integralizado, de R$ 656.103 mil (R$ 656.103 mil em 31/12/2023), está dividido em 656.102.904 ações, sendo 328.051.452 ações ordinárias e 328.051.452 ações preferenciais, representadas na forma escritural e sem valor nominal.</w:t>
      </w:r>
    </w:p>
    <w:tbl>
      <w:tblPr>
        <w:tblW w:w="9705" w:type="dxa"/>
        <w:tblLayout w:type="fixed"/>
        <w:tblLook w:val="0600" w:firstRow="0" w:lastRow="0" w:firstColumn="0" w:lastColumn="0" w:noHBand="1" w:noVBand="1"/>
        <w:tblCaption w:val="NEPATRIMONIOLIQCapSocial"/>
      </w:tblPr>
      <w:tblGrid>
        <w:gridCol w:w="6405"/>
        <w:gridCol w:w="1650"/>
        <w:gridCol w:w="1650"/>
      </w:tblGrid>
      <w:tr w:rsidR="005D38D7" w:rsidRPr="00756257" w14:paraId="312A0226" w14:textId="77777777">
        <w:trPr>
          <w:cantSplit/>
          <w:trHeight w:val="270"/>
        </w:trPr>
        <w:tc>
          <w:tcPr>
            <w:tcW w:w="6405" w:type="dxa"/>
            <w:tcBorders>
              <w:top w:val="nil"/>
              <w:left w:val="nil"/>
              <w:bottom w:val="single" w:sz="12" w:space="0" w:color="000000"/>
              <w:right w:val="nil"/>
              <w:tl2br w:val="nil"/>
              <w:tr2bl w:val="nil"/>
            </w:tcBorders>
            <w:shd w:val="clear" w:color="FFFFFF" w:fill="FFFFFF"/>
            <w:noWrap/>
            <w:tcMar>
              <w:left w:w="0" w:type="dxa"/>
              <w:right w:w="0" w:type="dxa"/>
            </w:tcMar>
            <w:vAlign w:val="bottom"/>
          </w:tcPr>
          <w:p w14:paraId="6247F0EC"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bottom"/>
          </w:tcPr>
          <w:p w14:paraId="7CF27D99"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bottom"/>
          </w:tcPr>
          <w:p w14:paraId="7DC95E0D"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242693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3A13529"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Acionistas</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A81391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Ações</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A770C7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 xml:space="preserve"> % Total</w:t>
            </w:r>
          </w:p>
        </w:tc>
      </w:tr>
      <w:tr w:rsidR="005D38D7" w:rsidRPr="00756257" w14:paraId="18B5F3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76EA7839"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BB Banco de Investimento S.A. – BB BI </w:t>
            </w:r>
            <w:r w:rsidRPr="00756257">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12" w:space="0" w:color="000000"/>
              <w:left w:val="nil"/>
              <w:bottom w:val="nil"/>
              <w:right w:val="nil"/>
              <w:tl2br w:val="nil"/>
              <w:tr2bl w:val="nil"/>
            </w:tcBorders>
            <w:shd w:val="clear" w:color="auto" w:fill="auto"/>
            <w:tcMar>
              <w:left w:w="40" w:type="dxa"/>
              <w:right w:w="40" w:type="dxa"/>
            </w:tcMar>
            <w:vAlign w:val="center"/>
          </w:tcPr>
          <w:p w14:paraId="1C131B5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488.796.663</w:t>
            </w:r>
          </w:p>
        </w:tc>
        <w:tc>
          <w:tcPr>
            <w:tcW w:w="1650" w:type="dxa"/>
            <w:tcBorders>
              <w:top w:val="single" w:sz="12" w:space="0" w:color="000000"/>
              <w:left w:val="nil"/>
              <w:bottom w:val="nil"/>
              <w:right w:val="nil"/>
              <w:tl2br w:val="nil"/>
              <w:tr2bl w:val="nil"/>
            </w:tcBorders>
            <w:shd w:val="clear" w:color="auto" w:fill="auto"/>
            <w:tcMar>
              <w:left w:w="40" w:type="dxa"/>
              <w:right w:w="40" w:type="dxa"/>
            </w:tcMar>
            <w:vAlign w:val="center"/>
          </w:tcPr>
          <w:p w14:paraId="240CC38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74,5</w:t>
            </w:r>
          </w:p>
        </w:tc>
      </w:tr>
      <w:tr w:rsidR="005D38D7" w:rsidRPr="00756257" w14:paraId="46B877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174F2175"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val="en-US" w:eastAsia="en-US"/>
              </w:rPr>
            </w:pPr>
            <w:r w:rsidRPr="00756257">
              <w:rPr>
                <w:rFonts w:ascii="BancoDoBrasil Textos" w:eastAsia="BancoDoBrasil Textos" w:hAnsi="BancoDoBrasil Textos" w:cs="BancoDoBrasil Textos"/>
                <w:color w:val="000000"/>
                <w:sz w:val="16"/>
                <w:szCs w:val="22"/>
                <w:lang w:val="en-US" w:eastAsia="en-US"/>
              </w:rPr>
              <w:t>BB Cayman Islands Holding – BB CI Holding</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1C3360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167.306.241</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48FDABE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25,5</w:t>
            </w:r>
          </w:p>
        </w:tc>
      </w:tr>
      <w:tr w:rsidR="005D38D7" w:rsidRPr="00756257" w14:paraId="246D42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2DC23899"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12" w:space="0" w:color="000000"/>
              <w:right w:val="nil"/>
              <w:tl2br w:val="nil"/>
              <w:tr2bl w:val="nil"/>
            </w:tcBorders>
            <w:shd w:val="clear" w:color="auto" w:fill="auto"/>
            <w:tcMar>
              <w:left w:w="40" w:type="dxa"/>
              <w:right w:w="40" w:type="dxa"/>
            </w:tcMar>
            <w:vAlign w:val="center"/>
          </w:tcPr>
          <w:p w14:paraId="0F02013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656.102.904</w:t>
            </w:r>
          </w:p>
        </w:tc>
        <w:tc>
          <w:tcPr>
            <w:tcW w:w="1650" w:type="dxa"/>
            <w:tcBorders>
              <w:top w:val="nil"/>
              <w:left w:val="nil"/>
              <w:bottom w:val="single" w:sz="12" w:space="0" w:color="000000"/>
              <w:right w:val="nil"/>
              <w:tl2br w:val="nil"/>
              <w:tr2bl w:val="nil"/>
            </w:tcBorders>
            <w:shd w:val="clear" w:color="auto" w:fill="auto"/>
            <w:tcMar>
              <w:left w:w="40" w:type="dxa"/>
              <w:right w:w="40" w:type="dxa"/>
            </w:tcMar>
            <w:vAlign w:val="center"/>
          </w:tcPr>
          <w:p w14:paraId="5AF5D80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100,0</w:t>
            </w:r>
          </w:p>
        </w:tc>
      </w:tr>
    </w:tbl>
    <w:p w14:paraId="0EA5F6FF" w14:textId="77777777" w:rsidR="00905587" w:rsidRPr="00756257" w:rsidRDefault="00C40FD0" w:rsidP="00905587">
      <w:pPr>
        <w:pStyle w:val="07-Legenda"/>
        <w:keepLines w:val="0"/>
        <w:pBdr>
          <w:top w:val="nil"/>
          <w:left w:val="nil"/>
          <w:bottom w:val="nil"/>
          <w:right w:val="nil"/>
          <w:between w:val="nil"/>
          <w:bar w:val="nil"/>
        </w:pBdr>
        <w:rPr>
          <w:rFonts w:ascii="BancoDoBrasil Textos" w:hAnsi="BancoDoBrasil Textos"/>
        </w:rPr>
      </w:pPr>
      <w:r w:rsidRPr="00756257">
        <w:rPr>
          <w:rFonts w:ascii="BancoDoBrasil Textos" w:hAnsi="BancoDoBrasil Textos"/>
        </w:rPr>
        <w:t>(1)</w:t>
      </w:r>
      <w:r w:rsidRPr="00756257">
        <w:rPr>
          <w:rFonts w:ascii="BancoDoBrasil Textos" w:hAnsi="BancoDoBrasil Textos"/>
        </w:rPr>
        <w:tab/>
        <w:t>O BB BI possui 160.745.211 ações ordinárias e 328.051.452 ações preferenciais, sem direito a voto.</w:t>
      </w:r>
    </w:p>
    <w:p w14:paraId="1001602B" w14:textId="77777777" w:rsidR="00F93C00" w:rsidRPr="00756257" w:rsidRDefault="00F93C00" w:rsidP="00F93C00">
      <w:pPr>
        <w:pStyle w:val="07-Legenda"/>
        <w:pBdr>
          <w:top w:val="nil"/>
          <w:left w:val="nil"/>
          <w:bottom w:val="nil"/>
          <w:right w:val="nil"/>
          <w:between w:val="nil"/>
          <w:bar w:val="nil"/>
        </w:pBdr>
        <w:rPr>
          <w:rFonts w:ascii="BancoDoBrasil Textos" w:hAnsi="BancoDoBrasil Textos"/>
        </w:rPr>
      </w:pPr>
    </w:p>
    <w:p w14:paraId="1FD308B2" w14:textId="77777777" w:rsidR="00953E3F" w:rsidRPr="00756257" w:rsidRDefault="00C40FD0" w:rsidP="009E3E6F">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rPr>
      </w:pPr>
      <w:r w:rsidRPr="00756257">
        <w:rPr>
          <w:rFonts w:ascii="BancoDoBrasil Textos" w:hAnsi="BancoDoBrasil Textos" w:cs="Arial"/>
          <w:b/>
          <w:sz w:val="18"/>
          <w:szCs w:val="18"/>
        </w:rPr>
        <w:t>Reservas de Lucros</w:t>
      </w:r>
    </w:p>
    <w:tbl>
      <w:tblPr>
        <w:tblW w:w="9705" w:type="dxa"/>
        <w:tblLayout w:type="fixed"/>
        <w:tblLook w:val="0600" w:firstRow="0" w:lastRow="0" w:firstColumn="0" w:lastColumn="0" w:noHBand="1" w:noVBand="1"/>
        <w:tblCaption w:val="NEPATRIMONIOLIQResLucros"/>
      </w:tblPr>
      <w:tblGrid>
        <w:gridCol w:w="6405"/>
        <w:gridCol w:w="1650"/>
        <w:gridCol w:w="1650"/>
      </w:tblGrid>
      <w:tr w:rsidR="005D38D7" w:rsidRPr="00756257" w14:paraId="4873C8B1" w14:textId="77777777">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center"/>
          </w:tcPr>
          <w:p w14:paraId="7E015B8B"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1521DD42"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4F31E6E5"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24906A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1CE6FE8D"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4C02F4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30/09/2024</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BE3932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31/12/2023</w:t>
            </w:r>
          </w:p>
        </w:tc>
      </w:tr>
      <w:tr w:rsidR="005D38D7" w:rsidRPr="00756257" w14:paraId="52907E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534CC0DB"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Reservas de Lucros</w:t>
            </w:r>
          </w:p>
        </w:tc>
        <w:tc>
          <w:tcPr>
            <w:tcW w:w="1650" w:type="dxa"/>
            <w:tcBorders>
              <w:top w:val="single" w:sz="12" w:space="0" w:color="000000"/>
              <w:left w:val="nil"/>
              <w:bottom w:val="nil"/>
              <w:right w:val="nil"/>
              <w:tl2br w:val="nil"/>
              <w:tr2bl w:val="nil"/>
            </w:tcBorders>
            <w:shd w:val="clear" w:color="auto" w:fill="auto"/>
            <w:tcMar>
              <w:left w:w="40" w:type="dxa"/>
              <w:right w:w="100" w:type="dxa"/>
            </w:tcMar>
            <w:vAlign w:val="center"/>
          </w:tcPr>
          <w:p w14:paraId="428F7A4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312.076</w:t>
            </w:r>
          </w:p>
        </w:tc>
        <w:tc>
          <w:tcPr>
            <w:tcW w:w="1650" w:type="dxa"/>
            <w:tcBorders>
              <w:top w:val="single" w:sz="12" w:space="0" w:color="000000"/>
              <w:left w:val="nil"/>
              <w:bottom w:val="nil"/>
              <w:right w:val="nil"/>
              <w:tl2br w:val="nil"/>
              <w:tr2bl w:val="nil"/>
            </w:tcBorders>
            <w:shd w:val="clear" w:color="auto" w:fill="auto"/>
            <w:tcMar>
              <w:left w:w="40" w:type="dxa"/>
              <w:right w:w="100" w:type="dxa"/>
            </w:tcMar>
            <w:vAlign w:val="center"/>
          </w:tcPr>
          <w:p w14:paraId="1553FFF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312.076</w:t>
            </w:r>
          </w:p>
        </w:tc>
      </w:tr>
      <w:tr w:rsidR="005D38D7" w:rsidRPr="00756257" w14:paraId="7436C3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0C465CF2"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Reserva legal</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268716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122.230</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BD34CD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122.230</w:t>
            </w:r>
          </w:p>
        </w:tc>
      </w:tr>
      <w:tr w:rsidR="005D38D7" w:rsidRPr="00756257" w14:paraId="59FC22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7407F98C"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Reserva estatutária</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70FD599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189.846</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42628E5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189.846</w:t>
            </w:r>
          </w:p>
        </w:tc>
      </w:tr>
    </w:tbl>
    <w:p w14:paraId="38B838D8" w14:textId="77777777" w:rsidR="00F93C00" w:rsidRPr="00756257" w:rsidRDefault="00F93C00" w:rsidP="00F93C00">
      <w:pPr>
        <w:pStyle w:val="07-Legenda"/>
        <w:pBdr>
          <w:top w:val="nil"/>
          <w:left w:val="nil"/>
          <w:bottom w:val="nil"/>
          <w:right w:val="nil"/>
          <w:between w:val="nil"/>
          <w:bar w:val="nil"/>
        </w:pBdr>
        <w:rPr>
          <w:rFonts w:ascii="BancoDoBrasil Textos" w:hAnsi="BancoDoBrasil Textos"/>
        </w:rPr>
      </w:pPr>
    </w:p>
    <w:p w14:paraId="0E699329" w14:textId="77777777" w:rsidR="009E483F" w:rsidRPr="00756257" w:rsidRDefault="00C40FD0" w:rsidP="00E141BA">
      <w:pPr>
        <w:pStyle w:val="Corpodetextobt3"/>
        <w:widowControl/>
        <w:pBdr>
          <w:top w:val="nil"/>
          <w:left w:val="nil"/>
          <w:bottom w:val="nil"/>
          <w:right w:val="nil"/>
          <w:between w:val="nil"/>
          <w:bar w:val="nil"/>
        </w:pBdr>
        <w:tabs>
          <w:tab w:val="left" w:pos="8931"/>
        </w:tabs>
        <w:spacing w:after="240"/>
        <w:rPr>
          <w:rFonts w:ascii="BancoDoBrasil Textos" w:hAnsi="BancoDoBrasil Textos"/>
          <w:sz w:val="18"/>
          <w:szCs w:val="18"/>
        </w:rPr>
      </w:pPr>
      <w:r w:rsidRPr="00756257">
        <w:rPr>
          <w:rFonts w:ascii="BancoDoBrasil Textos" w:hAnsi="BancoDoBrasil Textos"/>
          <w:sz w:val="18"/>
          <w:szCs w:val="18"/>
        </w:rPr>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 excederá 20% do capital social.</w:t>
      </w:r>
    </w:p>
    <w:p w14:paraId="033F3376" w14:textId="77777777" w:rsidR="004E156D" w:rsidRPr="00756257" w:rsidRDefault="00C40FD0" w:rsidP="00A75C0D">
      <w:pPr>
        <w:pStyle w:val="Corpodetextobt3"/>
        <w:widowControl/>
        <w:pBdr>
          <w:top w:val="nil"/>
          <w:left w:val="nil"/>
          <w:bottom w:val="nil"/>
          <w:right w:val="nil"/>
          <w:between w:val="nil"/>
          <w:bar w:val="nil"/>
        </w:pBdr>
        <w:tabs>
          <w:tab w:val="left" w:pos="8931"/>
        </w:tabs>
        <w:rPr>
          <w:rFonts w:ascii="BancoDoBrasil Textos" w:hAnsi="BancoDoBrasil Textos"/>
          <w:sz w:val="18"/>
          <w:szCs w:val="18"/>
        </w:rPr>
      </w:pPr>
      <w:r w:rsidRPr="00756257">
        <w:rPr>
          <w:rFonts w:ascii="BancoDoBrasil Textos" w:hAnsi="BancoDoBrasil Textos"/>
          <w:sz w:val="18"/>
          <w:szCs w:val="18"/>
        </w:rPr>
        <w:t>A Reserva Estatutária tem por finalidade garantir margem operacional compatível com o desenvolvimento das operações da sociedade e é constituída em até 100% do lucro líquido, após as destinações legais, inclusive dividendos, limitada a 100% do capital social, conforme estabelecido no Estatuto Social da Ativos S.A.</w:t>
      </w:r>
    </w:p>
    <w:p w14:paraId="2AA5E5BF" w14:textId="77777777" w:rsidR="002F5A63" w:rsidRPr="00756257" w:rsidRDefault="002F5A63" w:rsidP="00A75C0D">
      <w:pPr>
        <w:pStyle w:val="Corpodetextobt3"/>
        <w:widowControl/>
        <w:pBdr>
          <w:top w:val="nil"/>
          <w:left w:val="nil"/>
          <w:bottom w:val="nil"/>
          <w:right w:val="nil"/>
          <w:between w:val="nil"/>
          <w:bar w:val="nil"/>
        </w:pBdr>
        <w:tabs>
          <w:tab w:val="left" w:pos="8931"/>
        </w:tabs>
        <w:rPr>
          <w:rFonts w:ascii="BancoDoBrasil Textos" w:hAnsi="BancoDoBrasil Textos"/>
          <w:sz w:val="18"/>
          <w:szCs w:val="18"/>
        </w:rPr>
      </w:pPr>
    </w:p>
    <w:p w14:paraId="396BACDA" w14:textId="77777777" w:rsidR="006161E8" w:rsidRPr="00756257" w:rsidRDefault="006161E8" w:rsidP="003A60EB">
      <w:pPr>
        <w:keepNext/>
        <w:pBdr>
          <w:top w:val="nil"/>
          <w:left w:val="nil"/>
          <w:bottom w:val="nil"/>
          <w:right w:val="nil"/>
          <w:between w:val="nil"/>
          <w:bar w:val="nil"/>
        </w:pBdr>
        <w:spacing w:before="0" w:after="200"/>
        <w:rPr>
          <w:rFonts w:ascii="BancoDoBrasil Textos" w:hAnsi="BancoDoBrasil Textos" w:cs="Arial"/>
          <w:bCs/>
          <w:lang w:eastAsia="en-US"/>
        </w:rPr>
      </w:pPr>
    </w:p>
    <w:p w14:paraId="2262F8E3" w14:textId="77777777" w:rsidR="008F2DDF" w:rsidRPr="00756257" w:rsidRDefault="00C40FD0" w:rsidP="00561B28">
      <w:pPr>
        <w:pStyle w:val="02-TtulodeNota"/>
        <w:keepLines w:val="0"/>
        <w:widowControl/>
        <w:pBdr>
          <w:top w:val="nil"/>
          <w:left w:val="nil"/>
          <w:bottom w:val="nil"/>
          <w:right w:val="nil"/>
          <w:between w:val="nil"/>
          <w:bar w:val="nil"/>
        </w:pBdr>
        <w:spacing w:line="276" w:lineRule="auto"/>
        <w:ind w:left="0" w:firstLine="0"/>
        <w:rPr>
          <w:rFonts w:ascii="BancoDoBrasil Textos" w:hAnsi="BancoDoBrasil Textos" w:cs="Times New Roman"/>
          <w:color w:val="auto"/>
        </w:rPr>
      </w:pPr>
      <w:bookmarkStart w:id="25" w:name="RG_MARKER_335153"/>
      <w:r w:rsidRPr="00756257">
        <w:rPr>
          <w:rFonts w:ascii="BancoDoBrasil Textos" w:hAnsi="BancoDoBrasil Textos" w:cs="Times New Roman"/>
          <w:color w:val="auto"/>
          <w:szCs w:val="20"/>
        </w:rPr>
        <w:t>18 - TRIBUTOS</w:t>
      </w:r>
      <w:bookmarkEnd w:id="25"/>
    </w:p>
    <w:p w14:paraId="49F2D257" w14:textId="77777777" w:rsidR="004A085C" w:rsidRPr="00756257" w:rsidRDefault="004A085C" w:rsidP="00561B28">
      <w:pPr>
        <w:pStyle w:val="07-Legenda"/>
        <w:keepNext/>
        <w:keepLines w:val="0"/>
        <w:pBdr>
          <w:top w:val="nil"/>
          <w:left w:val="nil"/>
          <w:bottom w:val="nil"/>
          <w:right w:val="nil"/>
          <w:between w:val="nil"/>
          <w:bar w:val="nil"/>
        </w:pBdr>
        <w:spacing w:before="0"/>
        <w:rPr>
          <w:rFonts w:ascii="BancoDoBrasil Textos" w:hAnsi="BancoDoBrasil Textos"/>
        </w:rPr>
      </w:pPr>
    </w:p>
    <w:p w14:paraId="037C1E17" w14:textId="77777777" w:rsidR="00FD0BB8" w:rsidRPr="00756257" w:rsidRDefault="00C40FD0"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rPr>
      </w:pPr>
      <w:r w:rsidRPr="00756257">
        <w:rPr>
          <w:rFonts w:ascii="BancoDoBrasil Textos" w:hAnsi="BancoDoBrasil Textos" w:cs="Arial"/>
          <w:b/>
          <w:sz w:val="18"/>
          <w:szCs w:val="18"/>
        </w:rPr>
        <w:t>Demonstração das Despesas de IR e CSLL</w:t>
      </w:r>
    </w:p>
    <w:tbl>
      <w:tblPr>
        <w:tblW w:w="9675" w:type="dxa"/>
        <w:tblLayout w:type="fixed"/>
        <w:tblLook w:val="0600" w:firstRow="0" w:lastRow="0" w:firstColumn="0" w:lastColumn="0" w:noHBand="1" w:noVBand="1"/>
        <w:tblCaption w:val="NETRIBUTOSDespIRCSLL"/>
      </w:tblPr>
      <w:tblGrid>
        <w:gridCol w:w="4065"/>
        <w:gridCol w:w="1545"/>
        <w:gridCol w:w="1545"/>
        <w:gridCol w:w="1260"/>
        <w:gridCol w:w="1260"/>
      </w:tblGrid>
      <w:tr w:rsidR="005D38D7" w:rsidRPr="00756257" w14:paraId="138C99CC" w14:textId="77777777">
        <w:trPr>
          <w:cantSplit/>
          <w:trHeight w:val="270"/>
        </w:trPr>
        <w:tc>
          <w:tcPr>
            <w:tcW w:w="9675" w:type="dxa"/>
            <w:gridSpan w:val="5"/>
            <w:tcBorders>
              <w:top w:val="nil"/>
              <w:left w:val="nil"/>
              <w:bottom w:val="single" w:sz="12" w:space="0" w:color="000000"/>
              <w:right w:val="nil"/>
              <w:tl2br w:val="nil"/>
              <w:tr2bl w:val="nil"/>
            </w:tcBorders>
            <w:shd w:val="clear" w:color="auto" w:fill="auto"/>
            <w:tcMar>
              <w:left w:w="0" w:type="dxa"/>
              <w:right w:w="0" w:type="dxa"/>
            </w:tcMar>
            <w:vAlign w:val="center"/>
          </w:tcPr>
          <w:p w14:paraId="4B9AFA99"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7DB984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43"/>
        </w:trPr>
        <w:tc>
          <w:tcPr>
            <w:tcW w:w="406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13F4F543"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771D02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trimestre/2024</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44A2BB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trimestre/2023</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C7C38B7" w14:textId="33041306"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30/09/2024</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4989C85" w14:textId="2D799E4D"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30/09/2023</w:t>
            </w:r>
          </w:p>
        </w:tc>
      </w:tr>
      <w:tr w:rsidR="005D38D7" w:rsidRPr="00756257" w14:paraId="2B7919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065" w:type="dxa"/>
            <w:tcBorders>
              <w:top w:val="single" w:sz="12" w:space="0" w:color="000000"/>
              <w:left w:val="nil"/>
              <w:bottom w:val="nil"/>
              <w:right w:val="nil"/>
              <w:tl2br w:val="nil"/>
              <w:tr2bl w:val="nil"/>
            </w:tcBorders>
            <w:shd w:val="clear" w:color="auto" w:fill="auto"/>
            <w:tcMar>
              <w:left w:w="40" w:type="dxa"/>
              <w:right w:w="40" w:type="dxa"/>
            </w:tcMar>
            <w:vAlign w:val="center"/>
          </w:tcPr>
          <w:p w14:paraId="511F77E1"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Valores Correntes</w:t>
            </w:r>
          </w:p>
        </w:tc>
        <w:tc>
          <w:tcPr>
            <w:tcW w:w="1545"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3F46DE6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(31.350)</w:t>
            </w:r>
          </w:p>
        </w:tc>
        <w:tc>
          <w:tcPr>
            <w:tcW w:w="1545"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1CCF3CA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(36.184)</w:t>
            </w:r>
          </w:p>
        </w:tc>
        <w:tc>
          <w:tcPr>
            <w:tcW w:w="1260" w:type="dxa"/>
            <w:tcBorders>
              <w:top w:val="single" w:sz="12" w:space="0" w:color="000000"/>
              <w:left w:val="nil"/>
              <w:bottom w:val="nil"/>
              <w:right w:val="nil"/>
              <w:tl2br w:val="nil"/>
              <w:tr2bl w:val="nil"/>
            </w:tcBorders>
            <w:shd w:val="clear" w:color="auto" w:fill="auto"/>
            <w:tcMar>
              <w:left w:w="40" w:type="dxa"/>
              <w:right w:w="40" w:type="dxa"/>
            </w:tcMar>
            <w:vAlign w:val="center"/>
          </w:tcPr>
          <w:p w14:paraId="5556E30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(93.692)</w:t>
            </w:r>
          </w:p>
        </w:tc>
        <w:tc>
          <w:tcPr>
            <w:tcW w:w="1260" w:type="dxa"/>
            <w:tcBorders>
              <w:top w:val="single" w:sz="12" w:space="0" w:color="000000"/>
              <w:left w:val="nil"/>
              <w:bottom w:val="nil"/>
              <w:right w:val="nil"/>
              <w:tl2br w:val="nil"/>
              <w:tr2bl w:val="nil"/>
            </w:tcBorders>
            <w:shd w:val="clear" w:color="auto" w:fill="auto"/>
            <w:tcMar>
              <w:left w:w="40" w:type="dxa"/>
              <w:right w:w="40" w:type="dxa"/>
            </w:tcMar>
            <w:vAlign w:val="center"/>
          </w:tcPr>
          <w:p w14:paraId="01516AC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(93.489)</w:t>
            </w:r>
          </w:p>
        </w:tc>
      </w:tr>
      <w:tr w:rsidR="005D38D7" w:rsidRPr="00756257" w14:paraId="7591BA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065" w:type="dxa"/>
            <w:tcBorders>
              <w:top w:val="nil"/>
              <w:left w:val="nil"/>
              <w:bottom w:val="nil"/>
              <w:right w:val="nil"/>
              <w:tl2br w:val="nil"/>
              <w:tr2bl w:val="nil"/>
            </w:tcBorders>
            <w:shd w:val="clear" w:color="auto" w:fill="auto"/>
            <w:tcMar>
              <w:left w:w="40" w:type="dxa"/>
              <w:right w:w="40" w:type="dxa"/>
            </w:tcMar>
            <w:vAlign w:val="center"/>
          </w:tcPr>
          <w:p w14:paraId="5FCE3DC1"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IR e CSLL no país</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0623F2F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(31.350)</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2C2CA16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(36.184)</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4739DF8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(93.692)</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12417E2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(93.489)</w:t>
            </w:r>
          </w:p>
        </w:tc>
      </w:tr>
      <w:tr w:rsidR="005D38D7" w:rsidRPr="00756257" w14:paraId="5DC8E7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065" w:type="dxa"/>
            <w:tcBorders>
              <w:top w:val="nil"/>
              <w:left w:val="nil"/>
              <w:bottom w:val="nil"/>
              <w:right w:val="nil"/>
              <w:tl2br w:val="nil"/>
              <w:tr2bl w:val="nil"/>
            </w:tcBorders>
            <w:shd w:val="clear" w:color="auto" w:fill="auto"/>
            <w:tcMar>
              <w:left w:w="40" w:type="dxa"/>
              <w:right w:w="40" w:type="dxa"/>
            </w:tcMar>
            <w:vAlign w:val="center"/>
          </w:tcPr>
          <w:p w14:paraId="72A2C412"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Valores Diferidos</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948E7F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(1.415)</w:t>
            </w:r>
          </w:p>
        </w:tc>
        <w:tc>
          <w:tcPr>
            <w:tcW w:w="1545" w:type="dxa"/>
            <w:tcBorders>
              <w:top w:val="nil"/>
              <w:left w:val="nil"/>
              <w:bottom w:val="nil"/>
              <w:right w:val="nil"/>
              <w:tl2br w:val="nil"/>
              <w:tr2bl w:val="nil"/>
            </w:tcBorders>
            <w:shd w:val="clear" w:color="auto" w:fill="auto"/>
            <w:noWrap/>
            <w:tcMar>
              <w:left w:w="40" w:type="dxa"/>
              <w:right w:w="100" w:type="dxa"/>
            </w:tcMar>
            <w:vAlign w:val="center"/>
          </w:tcPr>
          <w:p w14:paraId="2CF6D6B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2.629</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14977C2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(2.314)</w:t>
            </w: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12839A7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6.398</w:t>
            </w:r>
          </w:p>
        </w:tc>
      </w:tr>
      <w:tr w:rsidR="005D38D7" w:rsidRPr="00756257" w14:paraId="1D538F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065" w:type="dxa"/>
            <w:tcBorders>
              <w:top w:val="nil"/>
              <w:left w:val="nil"/>
              <w:bottom w:val="single" w:sz="12" w:space="0" w:color="000000"/>
              <w:right w:val="nil"/>
              <w:tl2br w:val="nil"/>
              <w:tr2bl w:val="nil"/>
            </w:tcBorders>
            <w:shd w:val="clear" w:color="auto" w:fill="auto"/>
            <w:tcMar>
              <w:left w:w="40" w:type="dxa"/>
              <w:right w:w="40" w:type="dxa"/>
            </w:tcMar>
            <w:vAlign w:val="center"/>
          </w:tcPr>
          <w:p w14:paraId="7F7620C6"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 xml:space="preserve">Total </w:t>
            </w:r>
          </w:p>
        </w:tc>
        <w:tc>
          <w:tcPr>
            <w:tcW w:w="1545"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71D4362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(32.765)</w:t>
            </w:r>
          </w:p>
        </w:tc>
        <w:tc>
          <w:tcPr>
            <w:tcW w:w="1545"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752F4C1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(33.555)</w:t>
            </w:r>
          </w:p>
        </w:tc>
        <w:tc>
          <w:tcPr>
            <w:tcW w:w="1260" w:type="dxa"/>
            <w:tcBorders>
              <w:top w:val="nil"/>
              <w:left w:val="nil"/>
              <w:bottom w:val="single" w:sz="12" w:space="0" w:color="000000"/>
              <w:right w:val="nil"/>
              <w:tl2br w:val="nil"/>
              <w:tr2bl w:val="nil"/>
            </w:tcBorders>
            <w:shd w:val="clear" w:color="auto" w:fill="auto"/>
            <w:tcMar>
              <w:left w:w="40" w:type="dxa"/>
              <w:right w:w="40" w:type="dxa"/>
            </w:tcMar>
            <w:vAlign w:val="center"/>
          </w:tcPr>
          <w:p w14:paraId="3285FB6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(96.006)</w:t>
            </w:r>
          </w:p>
        </w:tc>
        <w:tc>
          <w:tcPr>
            <w:tcW w:w="1260" w:type="dxa"/>
            <w:tcBorders>
              <w:top w:val="nil"/>
              <w:left w:val="nil"/>
              <w:bottom w:val="single" w:sz="12" w:space="0" w:color="000000"/>
              <w:right w:val="nil"/>
              <w:tl2br w:val="nil"/>
              <w:tr2bl w:val="nil"/>
            </w:tcBorders>
            <w:shd w:val="clear" w:color="auto" w:fill="auto"/>
            <w:tcMar>
              <w:left w:w="40" w:type="dxa"/>
              <w:right w:w="40" w:type="dxa"/>
            </w:tcMar>
            <w:vAlign w:val="center"/>
          </w:tcPr>
          <w:p w14:paraId="590B309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(87.091)</w:t>
            </w:r>
          </w:p>
        </w:tc>
      </w:tr>
    </w:tbl>
    <w:p w14:paraId="29B53DBA" w14:textId="77777777" w:rsidR="009E331C" w:rsidRPr="00756257" w:rsidRDefault="009E331C" w:rsidP="0043224C">
      <w:pPr>
        <w:pStyle w:val="07-Legenda"/>
        <w:keepLines w:val="0"/>
        <w:pBdr>
          <w:top w:val="nil"/>
          <w:left w:val="nil"/>
          <w:bottom w:val="nil"/>
          <w:right w:val="nil"/>
          <w:between w:val="nil"/>
          <w:bar w:val="nil"/>
        </w:pBdr>
        <w:rPr>
          <w:rFonts w:ascii="BancoDoBrasil Textos" w:hAnsi="BancoDoBrasil Textos"/>
        </w:rPr>
      </w:pPr>
    </w:p>
    <w:p w14:paraId="290DD7B2" w14:textId="77777777" w:rsidR="00FD0BB8" w:rsidRPr="00756257" w:rsidRDefault="00C40FD0"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rPr>
      </w:pPr>
      <w:r w:rsidRPr="00756257">
        <w:rPr>
          <w:rFonts w:ascii="BancoDoBrasil Textos" w:hAnsi="BancoDoBrasil Textos" w:cs="Arial"/>
          <w:b/>
          <w:sz w:val="18"/>
          <w:szCs w:val="18"/>
        </w:rPr>
        <w:lastRenderedPageBreak/>
        <w:t>Conciliação dos Encargos de IR e CSLL</w:t>
      </w:r>
    </w:p>
    <w:tbl>
      <w:tblPr>
        <w:tblW w:w="9675" w:type="dxa"/>
        <w:tblLayout w:type="fixed"/>
        <w:tblLook w:val="0600" w:firstRow="0" w:lastRow="0" w:firstColumn="0" w:lastColumn="0" w:noHBand="1" w:noVBand="1"/>
        <w:tblCaption w:val="NETRIBUTOSConciIRCSLL"/>
      </w:tblPr>
      <w:tblGrid>
        <w:gridCol w:w="4065"/>
        <w:gridCol w:w="1545"/>
        <w:gridCol w:w="1545"/>
        <w:gridCol w:w="1260"/>
        <w:gridCol w:w="1260"/>
      </w:tblGrid>
      <w:tr w:rsidR="005D38D7" w:rsidRPr="00756257" w14:paraId="31E4AFF4" w14:textId="77777777">
        <w:trPr>
          <w:cantSplit/>
          <w:trHeight w:val="270"/>
        </w:trPr>
        <w:tc>
          <w:tcPr>
            <w:tcW w:w="9675" w:type="dxa"/>
            <w:gridSpan w:val="5"/>
            <w:tcBorders>
              <w:top w:val="nil"/>
              <w:left w:val="nil"/>
              <w:bottom w:val="single" w:sz="12" w:space="0" w:color="000000"/>
              <w:right w:val="nil"/>
              <w:tl2br w:val="nil"/>
              <w:tr2bl w:val="nil"/>
            </w:tcBorders>
            <w:shd w:val="clear" w:color="auto" w:fill="auto"/>
            <w:tcMar>
              <w:left w:w="0" w:type="dxa"/>
              <w:right w:w="0" w:type="dxa"/>
            </w:tcMar>
            <w:vAlign w:val="center"/>
          </w:tcPr>
          <w:p w14:paraId="13189A50"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486B63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43"/>
        </w:trPr>
        <w:tc>
          <w:tcPr>
            <w:tcW w:w="406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2D3EE2A8" w14:textId="77777777" w:rsidR="005D38D7" w:rsidRPr="00756257" w:rsidRDefault="005D38D7">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08A17A7"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trimestre/2024</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CBA4C98"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trimestre/2023</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2191E6B" w14:textId="32C6EA88"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30/09/2024</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8B08F05" w14:textId="6F33C0E2"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30/09/2023</w:t>
            </w:r>
          </w:p>
        </w:tc>
      </w:tr>
      <w:tr w:rsidR="005D38D7" w:rsidRPr="00756257" w14:paraId="7CDCEB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3"/>
        </w:trPr>
        <w:tc>
          <w:tcPr>
            <w:tcW w:w="4065" w:type="dxa"/>
            <w:tcBorders>
              <w:top w:val="single" w:sz="12" w:space="0" w:color="000000"/>
              <w:left w:val="nil"/>
              <w:bottom w:val="nil"/>
              <w:right w:val="nil"/>
              <w:tl2br w:val="nil"/>
              <w:tr2bl w:val="nil"/>
            </w:tcBorders>
            <w:shd w:val="clear" w:color="auto" w:fill="auto"/>
            <w:tcMar>
              <w:left w:w="40" w:type="dxa"/>
              <w:right w:w="40" w:type="dxa"/>
            </w:tcMar>
            <w:vAlign w:val="center"/>
          </w:tcPr>
          <w:p w14:paraId="5AD018F7"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Resultado antes dos tributos sobre o lucro</w:t>
            </w:r>
          </w:p>
        </w:tc>
        <w:tc>
          <w:tcPr>
            <w:tcW w:w="1545"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7C5A935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97.581</w:t>
            </w:r>
          </w:p>
        </w:tc>
        <w:tc>
          <w:tcPr>
            <w:tcW w:w="1545"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39D2979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100.413</w:t>
            </w:r>
          </w:p>
        </w:tc>
        <w:tc>
          <w:tcPr>
            <w:tcW w:w="1260" w:type="dxa"/>
            <w:tcBorders>
              <w:top w:val="single" w:sz="12" w:space="0" w:color="000000"/>
              <w:left w:val="nil"/>
              <w:bottom w:val="nil"/>
              <w:right w:val="nil"/>
              <w:tl2br w:val="nil"/>
              <w:tr2bl w:val="nil"/>
            </w:tcBorders>
            <w:shd w:val="clear" w:color="auto" w:fill="auto"/>
            <w:tcMar>
              <w:left w:w="40" w:type="dxa"/>
              <w:right w:w="40" w:type="dxa"/>
            </w:tcMar>
            <w:vAlign w:val="center"/>
          </w:tcPr>
          <w:p w14:paraId="5F0E5DC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285.555</w:t>
            </w:r>
          </w:p>
        </w:tc>
        <w:tc>
          <w:tcPr>
            <w:tcW w:w="1260" w:type="dxa"/>
            <w:tcBorders>
              <w:top w:val="single" w:sz="12" w:space="0" w:color="000000"/>
              <w:left w:val="nil"/>
              <w:bottom w:val="nil"/>
              <w:right w:val="nil"/>
              <w:tl2br w:val="nil"/>
              <w:tr2bl w:val="nil"/>
            </w:tcBorders>
            <w:shd w:val="clear" w:color="auto" w:fill="auto"/>
            <w:tcMar>
              <w:left w:w="40" w:type="dxa"/>
              <w:right w:w="40" w:type="dxa"/>
            </w:tcMar>
            <w:vAlign w:val="center"/>
          </w:tcPr>
          <w:p w14:paraId="4530D15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258.036</w:t>
            </w:r>
          </w:p>
        </w:tc>
      </w:tr>
      <w:tr w:rsidR="005D38D7" w:rsidRPr="00756257" w14:paraId="6E6FCB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3"/>
        </w:trPr>
        <w:tc>
          <w:tcPr>
            <w:tcW w:w="4065" w:type="dxa"/>
            <w:tcBorders>
              <w:top w:val="nil"/>
              <w:left w:val="nil"/>
              <w:bottom w:val="nil"/>
              <w:right w:val="nil"/>
              <w:tl2br w:val="nil"/>
              <w:tr2bl w:val="nil"/>
            </w:tcBorders>
            <w:shd w:val="clear" w:color="auto" w:fill="auto"/>
            <w:tcMar>
              <w:left w:w="40" w:type="dxa"/>
              <w:right w:w="40" w:type="dxa"/>
            </w:tcMar>
            <w:vAlign w:val="center"/>
          </w:tcPr>
          <w:p w14:paraId="424FCDFA"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Encargo total do IR (25%) e da CSLL (9%)</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0A9DBEE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(33.178)</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60B03CB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(34.140)</w:t>
            </w:r>
          </w:p>
        </w:tc>
        <w:tc>
          <w:tcPr>
            <w:tcW w:w="1260" w:type="dxa"/>
            <w:tcBorders>
              <w:top w:val="nil"/>
              <w:left w:val="nil"/>
              <w:bottom w:val="nil"/>
              <w:right w:val="nil"/>
              <w:tl2br w:val="nil"/>
              <w:tr2bl w:val="nil"/>
            </w:tcBorders>
            <w:shd w:val="clear" w:color="auto" w:fill="auto"/>
            <w:tcMar>
              <w:left w:w="40" w:type="dxa"/>
              <w:right w:w="40" w:type="dxa"/>
            </w:tcMar>
            <w:vAlign w:val="center"/>
          </w:tcPr>
          <w:p w14:paraId="6415174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(97.089)</w:t>
            </w:r>
          </w:p>
        </w:tc>
        <w:tc>
          <w:tcPr>
            <w:tcW w:w="1260" w:type="dxa"/>
            <w:tcBorders>
              <w:top w:val="nil"/>
              <w:left w:val="nil"/>
              <w:bottom w:val="nil"/>
              <w:right w:val="nil"/>
              <w:tl2br w:val="nil"/>
              <w:tr2bl w:val="nil"/>
            </w:tcBorders>
            <w:shd w:val="clear" w:color="auto" w:fill="auto"/>
            <w:tcMar>
              <w:left w:w="40" w:type="dxa"/>
              <w:right w:w="40" w:type="dxa"/>
            </w:tcMar>
            <w:vAlign w:val="center"/>
          </w:tcPr>
          <w:p w14:paraId="182C16B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(87.732)</w:t>
            </w:r>
          </w:p>
        </w:tc>
      </w:tr>
      <w:tr w:rsidR="005D38D7" w:rsidRPr="00756257" w14:paraId="097E0A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0"/>
        </w:trPr>
        <w:tc>
          <w:tcPr>
            <w:tcW w:w="4065" w:type="dxa"/>
            <w:tcBorders>
              <w:top w:val="nil"/>
              <w:left w:val="nil"/>
              <w:bottom w:val="nil"/>
              <w:right w:val="nil"/>
              <w:tl2br w:val="nil"/>
              <w:tr2bl w:val="nil"/>
            </w:tcBorders>
            <w:shd w:val="clear" w:color="auto" w:fill="auto"/>
            <w:tcMar>
              <w:left w:w="40" w:type="dxa"/>
              <w:right w:w="40" w:type="dxa"/>
            </w:tcMar>
            <w:vAlign w:val="center"/>
          </w:tcPr>
          <w:p w14:paraId="51E01FEF"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Resultado de ajustes de investimentos em coligadas e controladas</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1E35F3A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423</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16D15A1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625</w:t>
            </w: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7879C09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1.192</w:t>
            </w: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71DEC02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1.030</w:t>
            </w:r>
          </w:p>
        </w:tc>
      </w:tr>
      <w:tr w:rsidR="005D38D7" w:rsidRPr="00756257" w14:paraId="1CBC36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065" w:type="dxa"/>
            <w:tcBorders>
              <w:top w:val="nil"/>
              <w:left w:val="nil"/>
              <w:bottom w:val="nil"/>
              <w:right w:val="nil"/>
              <w:tl2br w:val="nil"/>
              <w:tr2bl w:val="nil"/>
            </w:tcBorders>
            <w:shd w:val="clear" w:color="auto" w:fill="auto"/>
            <w:tcMar>
              <w:left w:w="40" w:type="dxa"/>
              <w:right w:w="40" w:type="dxa"/>
            </w:tcMar>
            <w:vAlign w:val="center"/>
          </w:tcPr>
          <w:p w14:paraId="4352BBFA"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Outros valores </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58024A1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6AE0961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(40)</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44EACC5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(109)</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7EAF0E1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(389)</w:t>
            </w:r>
          </w:p>
        </w:tc>
      </w:tr>
      <w:tr w:rsidR="005D38D7" w:rsidRPr="00756257" w14:paraId="139B4C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065" w:type="dxa"/>
            <w:tcBorders>
              <w:top w:val="nil"/>
              <w:left w:val="nil"/>
              <w:bottom w:val="single" w:sz="12" w:space="0" w:color="000000"/>
              <w:right w:val="nil"/>
              <w:tl2br w:val="nil"/>
              <w:tr2bl w:val="nil"/>
            </w:tcBorders>
            <w:shd w:val="clear" w:color="auto" w:fill="auto"/>
            <w:tcMar>
              <w:left w:w="40" w:type="dxa"/>
              <w:right w:w="40" w:type="dxa"/>
            </w:tcMar>
            <w:vAlign w:val="center"/>
          </w:tcPr>
          <w:p w14:paraId="7B95549A"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IR e CSLL do período</w:t>
            </w:r>
          </w:p>
        </w:tc>
        <w:tc>
          <w:tcPr>
            <w:tcW w:w="1545" w:type="dxa"/>
            <w:tcBorders>
              <w:top w:val="nil"/>
              <w:left w:val="nil"/>
              <w:bottom w:val="single" w:sz="12" w:space="0" w:color="000000"/>
              <w:right w:val="nil"/>
              <w:tl2br w:val="nil"/>
              <w:tr2bl w:val="nil"/>
            </w:tcBorders>
            <w:shd w:val="clear" w:color="auto" w:fill="auto"/>
            <w:tcMar>
              <w:left w:w="40" w:type="dxa"/>
              <w:right w:w="40" w:type="dxa"/>
            </w:tcMar>
            <w:vAlign w:val="center"/>
          </w:tcPr>
          <w:p w14:paraId="2ADBA4F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(32.765)</w:t>
            </w:r>
          </w:p>
        </w:tc>
        <w:tc>
          <w:tcPr>
            <w:tcW w:w="1545" w:type="dxa"/>
            <w:tcBorders>
              <w:top w:val="nil"/>
              <w:left w:val="nil"/>
              <w:bottom w:val="single" w:sz="12" w:space="0" w:color="000000"/>
              <w:right w:val="nil"/>
              <w:tl2br w:val="nil"/>
              <w:tr2bl w:val="nil"/>
            </w:tcBorders>
            <w:shd w:val="clear" w:color="auto" w:fill="auto"/>
            <w:tcMar>
              <w:left w:w="40" w:type="dxa"/>
              <w:right w:w="40" w:type="dxa"/>
            </w:tcMar>
            <w:vAlign w:val="center"/>
          </w:tcPr>
          <w:p w14:paraId="4754458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(33.555)</w:t>
            </w:r>
          </w:p>
        </w:tc>
        <w:tc>
          <w:tcPr>
            <w:tcW w:w="1260" w:type="dxa"/>
            <w:tcBorders>
              <w:top w:val="nil"/>
              <w:left w:val="nil"/>
              <w:bottom w:val="single" w:sz="12" w:space="0" w:color="000000"/>
              <w:right w:val="nil"/>
              <w:tl2br w:val="nil"/>
              <w:tr2bl w:val="nil"/>
            </w:tcBorders>
            <w:shd w:val="clear" w:color="auto" w:fill="auto"/>
            <w:tcMar>
              <w:left w:w="40" w:type="dxa"/>
              <w:right w:w="40" w:type="dxa"/>
            </w:tcMar>
            <w:vAlign w:val="center"/>
          </w:tcPr>
          <w:p w14:paraId="06FB8BC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(96.006)</w:t>
            </w:r>
          </w:p>
        </w:tc>
        <w:tc>
          <w:tcPr>
            <w:tcW w:w="1260" w:type="dxa"/>
            <w:tcBorders>
              <w:top w:val="nil"/>
              <w:left w:val="nil"/>
              <w:bottom w:val="single" w:sz="12" w:space="0" w:color="000000"/>
              <w:right w:val="nil"/>
              <w:tl2br w:val="nil"/>
              <w:tr2bl w:val="nil"/>
            </w:tcBorders>
            <w:shd w:val="clear" w:color="auto" w:fill="auto"/>
            <w:tcMar>
              <w:left w:w="40" w:type="dxa"/>
              <w:right w:w="40" w:type="dxa"/>
            </w:tcMar>
            <w:vAlign w:val="center"/>
          </w:tcPr>
          <w:p w14:paraId="7B2D4AC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(87.091)</w:t>
            </w:r>
          </w:p>
        </w:tc>
      </w:tr>
    </w:tbl>
    <w:p w14:paraId="47C817EC" w14:textId="77777777" w:rsidR="00F63A6F" w:rsidRPr="00756257" w:rsidRDefault="00F63A6F" w:rsidP="0043224C">
      <w:pPr>
        <w:pStyle w:val="07-Legenda"/>
        <w:keepLines w:val="0"/>
        <w:pBdr>
          <w:top w:val="nil"/>
          <w:left w:val="nil"/>
          <w:bottom w:val="nil"/>
          <w:right w:val="nil"/>
          <w:between w:val="nil"/>
          <w:bar w:val="nil"/>
        </w:pBdr>
        <w:rPr>
          <w:rFonts w:ascii="BancoDoBrasil Textos" w:hAnsi="BancoDoBrasil Textos"/>
        </w:rPr>
      </w:pPr>
    </w:p>
    <w:p w14:paraId="624AA42E" w14:textId="77777777" w:rsidR="000E7A66" w:rsidRPr="00756257" w:rsidRDefault="00C40FD0"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rPr>
      </w:pPr>
      <w:r w:rsidRPr="00756257">
        <w:rPr>
          <w:rFonts w:ascii="BancoDoBrasil Textos" w:hAnsi="BancoDoBrasil Textos" w:cs="Arial"/>
          <w:b/>
          <w:sz w:val="18"/>
          <w:szCs w:val="18"/>
        </w:rPr>
        <w:t>Despesas Tributárias</w:t>
      </w:r>
    </w:p>
    <w:tbl>
      <w:tblPr>
        <w:tblW w:w="9675" w:type="dxa"/>
        <w:tblLayout w:type="fixed"/>
        <w:tblLook w:val="0600" w:firstRow="0" w:lastRow="0" w:firstColumn="0" w:lastColumn="0" w:noHBand="1" w:noVBand="1"/>
        <w:tblCaption w:val="NETRIBUTOSDespTribut"/>
      </w:tblPr>
      <w:tblGrid>
        <w:gridCol w:w="4065"/>
        <w:gridCol w:w="1545"/>
        <w:gridCol w:w="1545"/>
        <w:gridCol w:w="1260"/>
        <w:gridCol w:w="1260"/>
      </w:tblGrid>
      <w:tr w:rsidR="005D38D7" w:rsidRPr="00756257" w14:paraId="05E85D9A" w14:textId="77777777">
        <w:trPr>
          <w:cantSplit/>
          <w:trHeight w:val="270"/>
        </w:trPr>
        <w:tc>
          <w:tcPr>
            <w:tcW w:w="9675" w:type="dxa"/>
            <w:gridSpan w:val="5"/>
            <w:tcBorders>
              <w:top w:val="nil"/>
              <w:left w:val="nil"/>
              <w:bottom w:val="single" w:sz="12" w:space="0" w:color="000000"/>
              <w:right w:val="nil"/>
              <w:tl2br w:val="nil"/>
              <w:tr2bl w:val="nil"/>
            </w:tcBorders>
            <w:shd w:val="clear" w:color="auto" w:fill="auto"/>
            <w:tcMar>
              <w:left w:w="0" w:type="dxa"/>
              <w:right w:w="0" w:type="dxa"/>
            </w:tcMar>
            <w:vAlign w:val="center"/>
          </w:tcPr>
          <w:p w14:paraId="648964AE"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49FEED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70"/>
        </w:trPr>
        <w:tc>
          <w:tcPr>
            <w:tcW w:w="406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3E5B901F"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9B4D16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trimestre/2024</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8D3061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trimestre/2023</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29E2CE7" w14:textId="2F6DDE84"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30/09/2024</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92D4D65" w14:textId="31476C9C"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30/09/2023</w:t>
            </w:r>
          </w:p>
        </w:tc>
      </w:tr>
      <w:tr w:rsidR="005D38D7" w:rsidRPr="00756257" w14:paraId="1509B1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065" w:type="dxa"/>
            <w:tcBorders>
              <w:top w:val="single" w:sz="12" w:space="0" w:color="000000"/>
              <w:left w:val="nil"/>
              <w:bottom w:val="nil"/>
              <w:right w:val="nil"/>
              <w:tl2br w:val="nil"/>
              <w:tr2bl w:val="nil"/>
            </w:tcBorders>
            <w:shd w:val="clear" w:color="auto" w:fill="auto"/>
            <w:tcMar>
              <w:left w:w="40" w:type="dxa"/>
              <w:right w:w="40" w:type="dxa"/>
            </w:tcMar>
            <w:vAlign w:val="center"/>
          </w:tcPr>
          <w:p w14:paraId="53E4E22C"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proofErr w:type="spellStart"/>
            <w:proofErr w:type="gramStart"/>
            <w:r w:rsidRPr="00756257">
              <w:rPr>
                <w:rFonts w:ascii="BancoDoBrasil Textos" w:eastAsia="BancoDoBrasil Textos" w:hAnsi="BancoDoBrasil Textos" w:cs="BancoDoBrasil Textos"/>
                <w:color w:val="000000"/>
                <w:sz w:val="16"/>
                <w:szCs w:val="22"/>
                <w:lang w:eastAsia="en-US"/>
              </w:rPr>
              <w:t>Cofins</w:t>
            </w:r>
            <w:proofErr w:type="spellEnd"/>
            <w:r w:rsidRPr="00756257">
              <w:rPr>
                <w:rFonts w:ascii="BancoDoBrasil Textos" w:eastAsia="BancoDoBrasil Textos" w:hAnsi="BancoDoBrasil Textos" w:cs="BancoDoBrasil Textos"/>
                <w:color w:val="000000"/>
                <w:sz w:val="16"/>
                <w:szCs w:val="22"/>
                <w:vertAlign w:val="superscript"/>
                <w:lang w:eastAsia="en-US"/>
              </w:rPr>
              <w:t>(</w:t>
            </w:r>
            <w:proofErr w:type="gramEnd"/>
            <w:r w:rsidRPr="00756257">
              <w:rPr>
                <w:rFonts w:ascii="BancoDoBrasil Textos" w:eastAsia="BancoDoBrasil Textos" w:hAnsi="BancoDoBrasil Textos" w:cs="BancoDoBrasil Textos"/>
                <w:color w:val="000000"/>
                <w:sz w:val="16"/>
                <w:szCs w:val="22"/>
                <w:vertAlign w:val="superscript"/>
                <w:lang w:eastAsia="en-US"/>
              </w:rPr>
              <w:t>1)</w:t>
            </w:r>
          </w:p>
        </w:tc>
        <w:tc>
          <w:tcPr>
            <w:tcW w:w="1545"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0EC5A69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(8.509)</w:t>
            </w:r>
          </w:p>
        </w:tc>
        <w:tc>
          <w:tcPr>
            <w:tcW w:w="1545"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4F94212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(8.971)</w:t>
            </w:r>
          </w:p>
        </w:tc>
        <w:tc>
          <w:tcPr>
            <w:tcW w:w="1260" w:type="dxa"/>
            <w:tcBorders>
              <w:top w:val="single" w:sz="12" w:space="0" w:color="000000"/>
              <w:left w:val="nil"/>
              <w:bottom w:val="nil"/>
              <w:right w:val="nil"/>
              <w:tl2br w:val="nil"/>
              <w:tr2bl w:val="nil"/>
            </w:tcBorders>
            <w:shd w:val="clear" w:color="auto" w:fill="auto"/>
            <w:tcMar>
              <w:left w:w="40" w:type="dxa"/>
              <w:right w:w="40" w:type="dxa"/>
            </w:tcMar>
            <w:vAlign w:val="center"/>
          </w:tcPr>
          <w:p w14:paraId="00C8C78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(26.221)</w:t>
            </w:r>
          </w:p>
        </w:tc>
        <w:tc>
          <w:tcPr>
            <w:tcW w:w="1260" w:type="dxa"/>
            <w:tcBorders>
              <w:top w:val="single" w:sz="12" w:space="0" w:color="000000"/>
              <w:left w:val="nil"/>
              <w:bottom w:val="nil"/>
              <w:right w:val="nil"/>
              <w:tl2br w:val="nil"/>
              <w:tr2bl w:val="nil"/>
            </w:tcBorders>
            <w:shd w:val="clear" w:color="auto" w:fill="auto"/>
            <w:tcMar>
              <w:left w:w="40" w:type="dxa"/>
              <w:right w:w="40" w:type="dxa"/>
            </w:tcMar>
            <w:vAlign w:val="center"/>
          </w:tcPr>
          <w:p w14:paraId="319AA71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(26.025)</w:t>
            </w:r>
          </w:p>
        </w:tc>
      </w:tr>
      <w:tr w:rsidR="005D38D7" w:rsidRPr="00756257" w14:paraId="5D972A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065" w:type="dxa"/>
            <w:tcBorders>
              <w:top w:val="nil"/>
              <w:left w:val="nil"/>
              <w:bottom w:val="nil"/>
              <w:right w:val="nil"/>
              <w:tl2br w:val="nil"/>
              <w:tr2bl w:val="nil"/>
            </w:tcBorders>
            <w:shd w:val="clear" w:color="auto" w:fill="auto"/>
            <w:tcMar>
              <w:left w:w="40" w:type="dxa"/>
              <w:right w:w="40" w:type="dxa"/>
            </w:tcMar>
            <w:vAlign w:val="center"/>
          </w:tcPr>
          <w:p w14:paraId="2FF2B472"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PIS/</w:t>
            </w:r>
            <w:proofErr w:type="gramStart"/>
            <w:r w:rsidRPr="00756257">
              <w:rPr>
                <w:rFonts w:ascii="BancoDoBrasil Textos" w:eastAsia="BancoDoBrasil Textos" w:hAnsi="BancoDoBrasil Textos" w:cs="BancoDoBrasil Textos"/>
                <w:color w:val="000000"/>
                <w:sz w:val="16"/>
                <w:szCs w:val="22"/>
                <w:lang w:eastAsia="en-US"/>
              </w:rPr>
              <w:t>Pasep</w:t>
            </w:r>
            <w:r w:rsidRPr="00756257">
              <w:rPr>
                <w:rFonts w:ascii="BancoDoBrasil Textos" w:eastAsia="BancoDoBrasil Textos" w:hAnsi="BancoDoBrasil Textos" w:cs="BancoDoBrasil Textos"/>
                <w:color w:val="000000"/>
                <w:sz w:val="16"/>
                <w:szCs w:val="22"/>
                <w:vertAlign w:val="superscript"/>
                <w:lang w:eastAsia="en-US"/>
              </w:rPr>
              <w:t>(</w:t>
            </w:r>
            <w:proofErr w:type="gramEnd"/>
            <w:r w:rsidRPr="00756257">
              <w:rPr>
                <w:rFonts w:ascii="BancoDoBrasil Textos" w:eastAsia="BancoDoBrasil Textos" w:hAnsi="BancoDoBrasil Textos" w:cs="BancoDoBrasil Textos"/>
                <w:color w:val="000000"/>
                <w:sz w:val="16"/>
                <w:szCs w:val="22"/>
                <w:vertAlign w:val="superscript"/>
                <w:lang w:eastAsia="en-US"/>
              </w:rPr>
              <w:t>1)</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0D01532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(1.383)</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06DF667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(1.458)</w:t>
            </w:r>
          </w:p>
        </w:tc>
        <w:tc>
          <w:tcPr>
            <w:tcW w:w="1260" w:type="dxa"/>
            <w:tcBorders>
              <w:top w:val="nil"/>
              <w:left w:val="nil"/>
              <w:bottom w:val="nil"/>
              <w:right w:val="nil"/>
              <w:tl2br w:val="nil"/>
              <w:tr2bl w:val="nil"/>
            </w:tcBorders>
            <w:shd w:val="clear" w:color="auto" w:fill="auto"/>
            <w:tcMar>
              <w:left w:w="40" w:type="dxa"/>
              <w:right w:w="40" w:type="dxa"/>
            </w:tcMar>
            <w:vAlign w:val="center"/>
          </w:tcPr>
          <w:p w14:paraId="436B491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(4.261)</w:t>
            </w:r>
          </w:p>
        </w:tc>
        <w:tc>
          <w:tcPr>
            <w:tcW w:w="1260" w:type="dxa"/>
            <w:tcBorders>
              <w:top w:val="nil"/>
              <w:left w:val="nil"/>
              <w:bottom w:val="nil"/>
              <w:right w:val="nil"/>
              <w:tl2br w:val="nil"/>
              <w:tr2bl w:val="nil"/>
            </w:tcBorders>
            <w:shd w:val="clear" w:color="auto" w:fill="auto"/>
            <w:tcMar>
              <w:left w:w="40" w:type="dxa"/>
              <w:right w:w="40" w:type="dxa"/>
            </w:tcMar>
            <w:vAlign w:val="center"/>
          </w:tcPr>
          <w:p w14:paraId="05DF2B9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(4.229)</w:t>
            </w:r>
          </w:p>
        </w:tc>
      </w:tr>
      <w:tr w:rsidR="005D38D7" w:rsidRPr="00756257" w14:paraId="5C903D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065" w:type="dxa"/>
            <w:tcBorders>
              <w:top w:val="nil"/>
              <w:left w:val="nil"/>
              <w:bottom w:val="nil"/>
              <w:right w:val="nil"/>
              <w:tl2br w:val="nil"/>
              <w:tr2bl w:val="nil"/>
            </w:tcBorders>
            <w:shd w:val="clear" w:color="auto" w:fill="auto"/>
            <w:tcMar>
              <w:left w:w="40" w:type="dxa"/>
              <w:right w:w="40" w:type="dxa"/>
            </w:tcMar>
            <w:vAlign w:val="center"/>
          </w:tcPr>
          <w:p w14:paraId="0B4FCFC2"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Outras</w:t>
            </w:r>
          </w:p>
        </w:tc>
        <w:tc>
          <w:tcPr>
            <w:tcW w:w="1545" w:type="dxa"/>
            <w:tcBorders>
              <w:top w:val="nil"/>
              <w:left w:val="nil"/>
              <w:bottom w:val="nil"/>
              <w:right w:val="nil"/>
              <w:tl2br w:val="nil"/>
              <w:tr2bl w:val="nil"/>
            </w:tcBorders>
            <w:shd w:val="clear" w:color="auto" w:fill="auto"/>
            <w:noWrap/>
            <w:tcMar>
              <w:left w:w="40" w:type="dxa"/>
              <w:right w:w="40" w:type="dxa"/>
            </w:tcMar>
            <w:vAlign w:val="center"/>
          </w:tcPr>
          <w:p w14:paraId="0FE20E4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w:t>
            </w:r>
          </w:p>
        </w:tc>
        <w:tc>
          <w:tcPr>
            <w:tcW w:w="1545" w:type="dxa"/>
            <w:tcBorders>
              <w:top w:val="nil"/>
              <w:left w:val="nil"/>
              <w:bottom w:val="nil"/>
              <w:right w:val="nil"/>
              <w:tl2br w:val="nil"/>
              <w:tr2bl w:val="nil"/>
            </w:tcBorders>
            <w:shd w:val="clear" w:color="auto" w:fill="auto"/>
            <w:noWrap/>
            <w:tcMar>
              <w:left w:w="40" w:type="dxa"/>
              <w:right w:w="85" w:type="dxa"/>
            </w:tcMar>
            <w:vAlign w:val="center"/>
          </w:tcPr>
          <w:p w14:paraId="6E4BB57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697D0B4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(28)</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7D27024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w:t>
            </w:r>
          </w:p>
        </w:tc>
      </w:tr>
      <w:tr w:rsidR="005D38D7" w:rsidRPr="00756257" w14:paraId="6797F9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065" w:type="dxa"/>
            <w:tcBorders>
              <w:top w:val="nil"/>
              <w:left w:val="nil"/>
              <w:bottom w:val="single" w:sz="12" w:space="0" w:color="000000"/>
              <w:right w:val="nil"/>
              <w:tl2br w:val="nil"/>
              <w:tr2bl w:val="nil"/>
            </w:tcBorders>
            <w:shd w:val="clear" w:color="auto" w:fill="auto"/>
            <w:tcMar>
              <w:left w:w="40" w:type="dxa"/>
              <w:right w:w="40" w:type="dxa"/>
            </w:tcMar>
            <w:vAlign w:val="center"/>
          </w:tcPr>
          <w:p w14:paraId="249FEF2A"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26A6E43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(9.900)</w:t>
            </w:r>
          </w:p>
        </w:tc>
        <w:tc>
          <w:tcPr>
            <w:tcW w:w="1545"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6B8EEB0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(10.429)</w:t>
            </w:r>
          </w:p>
        </w:tc>
        <w:tc>
          <w:tcPr>
            <w:tcW w:w="1260" w:type="dxa"/>
            <w:tcBorders>
              <w:top w:val="nil"/>
              <w:left w:val="nil"/>
              <w:bottom w:val="single" w:sz="12" w:space="0" w:color="000000"/>
              <w:right w:val="nil"/>
              <w:tl2br w:val="nil"/>
              <w:tr2bl w:val="nil"/>
            </w:tcBorders>
            <w:shd w:val="clear" w:color="auto" w:fill="auto"/>
            <w:tcMar>
              <w:left w:w="40" w:type="dxa"/>
              <w:right w:w="40" w:type="dxa"/>
            </w:tcMar>
            <w:vAlign w:val="center"/>
          </w:tcPr>
          <w:p w14:paraId="64DB307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(30.510)</w:t>
            </w:r>
          </w:p>
        </w:tc>
        <w:tc>
          <w:tcPr>
            <w:tcW w:w="1260" w:type="dxa"/>
            <w:tcBorders>
              <w:top w:val="nil"/>
              <w:left w:val="nil"/>
              <w:bottom w:val="single" w:sz="12" w:space="0" w:color="000000"/>
              <w:right w:val="nil"/>
              <w:tl2br w:val="nil"/>
              <w:tr2bl w:val="nil"/>
            </w:tcBorders>
            <w:shd w:val="clear" w:color="auto" w:fill="auto"/>
            <w:tcMar>
              <w:left w:w="40" w:type="dxa"/>
              <w:right w:w="40" w:type="dxa"/>
            </w:tcMar>
            <w:vAlign w:val="center"/>
          </w:tcPr>
          <w:p w14:paraId="47DF965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(30.255)</w:t>
            </w:r>
          </w:p>
        </w:tc>
      </w:tr>
    </w:tbl>
    <w:p w14:paraId="4C44BDF1" w14:textId="77777777" w:rsidR="0070265E" w:rsidRPr="00756257" w:rsidRDefault="00C40FD0" w:rsidP="0070265E">
      <w:pPr>
        <w:pStyle w:val="07-Legenda"/>
        <w:numPr>
          <w:ilvl w:val="0"/>
          <w:numId w:val="21"/>
        </w:numPr>
        <w:pBdr>
          <w:top w:val="nil"/>
          <w:left w:val="nil"/>
          <w:bottom w:val="nil"/>
          <w:right w:val="nil"/>
          <w:between w:val="nil"/>
          <w:bar w:val="nil"/>
        </w:pBdr>
        <w:rPr>
          <w:rFonts w:ascii="BancoDoBrasil Textos" w:hAnsi="BancoDoBrasil Textos"/>
        </w:rPr>
      </w:pPr>
      <w:r w:rsidRPr="00756257">
        <w:rPr>
          <w:rFonts w:ascii="BancoDoBrasil Textos" w:hAnsi="BancoDoBrasil Textos"/>
        </w:rPr>
        <w:t>Deduções da receita bruta.</w:t>
      </w:r>
    </w:p>
    <w:p w14:paraId="0437A9C3" w14:textId="77777777" w:rsidR="00A76B19" w:rsidRPr="00756257" w:rsidRDefault="00A76B19" w:rsidP="0077756B">
      <w:pPr>
        <w:pStyle w:val="07-Legenda"/>
        <w:keepLines w:val="0"/>
        <w:pBdr>
          <w:top w:val="nil"/>
          <w:left w:val="nil"/>
          <w:bottom w:val="nil"/>
          <w:right w:val="nil"/>
          <w:between w:val="nil"/>
          <w:bar w:val="nil"/>
        </w:pBdr>
        <w:suppressAutoHyphens w:val="0"/>
        <w:rPr>
          <w:rFonts w:ascii="BancoDoBrasil Textos" w:hAnsi="BancoDoBrasil Textos"/>
        </w:rPr>
      </w:pPr>
    </w:p>
    <w:p w14:paraId="66783DD5" w14:textId="77777777" w:rsidR="00FD0BB8" w:rsidRPr="00756257" w:rsidRDefault="00C40FD0"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rPr>
      </w:pPr>
      <w:r w:rsidRPr="00756257">
        <w:rPr>
          <w:rFonts w:ascii="BancoDoBrasil Textos" w:hAnsi="BancoDoBrasil Textos" w:cs="Arial"/>
          <w:b/>
          <w:sz w:val="18"/>
          <w:szCs w:val="18"/>
        </w:rPr>
        <w:t>Ativo Fiscal Diferido (Crédito Tributário)</w:t>
      </w:r>
    </w:p>
    <w:p w14:paraId="2DE903B9" w14:textId="77777777" w:rsidR="000E7A66" w:rsidRPr="00756257" w:rsidRDefault="00C40FD0" w:rsidP="00561B28">
      <w:pPr>
        <w:pStyle w:val="01-Textonormal5"/>
        <w:keepNext/>
        <w:pBdr>
          <w:top w:val="nil"/>
          <w:left w:val="nil"/>
          <w:bottom w:val="nil"/>
          <w:right w:val="nil"/>
          <w:between w:val="nil"/>
          <w:bar w:val="nil"/>
        </w:pBdr>
        <w:suppressAutoHyphens w:val="0"/>
        <w:spacing w:before="0" w:after="200" w:line="276" w:lineRule="auto"/>
        <w:ind w:left="357" w:hanging="357"/>
        <w:contextualSpacing/>
        <w:jc w:val="left"/>
        <w:rPr>
          <w:rFonts w:ascii="BancoDoBrasil Textos" w:eastAsia="Arial" w:hAnsi="BancoDoBrasil Textos" w:cs="Arial"/>
          <w:b/>
        </w:rPr>
      </w:pPr>
      <w:r w:rsidRPr="00756257">
        <w:rPr>
          <w:rFonts w:ascii="BancoDoBrasil Textos" w:eastAsia="Arial" w:hAnsi="BancoDoBrasil Textos" w:cs="Arial"/>
          <w:b/>
        </w:rPr>
        <w:t>Ativado</w:t>
      </w:r>
    </w:p>
    <w:tbl>
      <w:tblPr>
        <w:tblW w:w="9705" w:type="dxa"/>
        <w:tblLayout w:type="fixed"/>
        <w:tblLook w:val="0600" w:firstRow="0" w:lastRow="0" w:firstColumn="0" w:lastColumn="0" w:noHBand="1" w:noVBand="1"/>
        <w:tblCaption w:val="NETRIBUTOSAnoFiscDif"/>
      </w:tblPr>
      <w:tblGrid>
        <w:gridCol w:w="4545"/>
        <w:gridCol w:w="1260"/>
        <w:gridCol w:w="60"/>
        <w:gridCol w:w="1260"/>
        <w:gridCol w:w="1260"/>
        <w:gridCol w:w="60"/>
        <w:gridCol w:w="1260"/>
      </w:tblGrid>
      <w:tr w:rsidR="005D38D7" w:rsidRPr="00756257" w14:paraId="4025759F" w14:textId="77777777">
        <w:trPr>
          <w:cantSplit/>
          <w:trHeight w:val="270"/>
        </w:trPr>
        <w:tc>
          <w:tcPr>
            <w:tcW w:w="4545" w:type="dxa"/>
            <w:tcBorders>
              <w:top w:val="nil"/>
              <w:left w:val="nil"/>
              <w:bottom w:val="single" w:sz="12" w:space="0" w:color="000000"/>
              <w:right w:val="nil"/>
              <w:tl2br w:val="nil"/>
              <w:tr2bl w:val="nil"/>
            </w:tcBorders>
            <w:shd w:val="clear" w:color="auto" w:fill="auto"/>
            <w:tcMar>
              <w:left w:w="0" w:type="dxa"/>
              <w:right w:w="0" w:type="dxa"/>
            </w:tcMar>
            <w:vAlign w:val="center"/>
          </w:tcPr>
          <w:p w14:paraId="5F40A6E6" w14:textId="77777777" w:rsidR="005D38D7" w:rsidRPr="00756257" w:rsidRDefault="005D38D7">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single" w:sz="12" w:space="0" w:color="000000"/>
              <w:right w:val="nil"/>
              <w:tl2br w:val="nil"/>
              <w:tr2bl w:val="nil"/>
            </w:tcBorders>
            <w:shd w:val="clear" w:color="auto" w:fill="auto"/>
            <w:tcMar>
              <w:left w:w="0" w:type="dxa"/>
              <w:right w:w="0" w:type="dxa"/>
            </w:tcMar>
            <w:vAlign w:val="center"/>
          </w:tcPr>
          <w:p w14:paraId="4E4FA576"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60" w:type="dxa"/>
            <w:tcBorders>
              <w:top w:val="nil"/>
              <w:left w:val="nil"/>
              <w:bottom w:val="single" w:sz="12" w:space="0" w:color="000000"/>
              <w:right w:val="nil"/>
              <w:tl2br w:val="nil"/>
              <w:tr2bl w:val="nil"/>
            </w:tcBorders>
            <w:shd w:val="clear" w:color="auto" w:fill="auto"/>
            <w:tcMar>
              <w:left w:w="0" w:type="dxa"/>
              <w:right w:w="0" w:type="dxa"/>
            </w:tcMar>
            <w:vAlign w:val="center"/>
          </w:tcPr>
          <w:p w14:paraId="608B8CE3"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single" w:sz="12" w:space="0" w:color="000000"/>
              <w:right w:val="nil"/>
              <w:tl2br w:val="nil"/>
              <w:tr2bl w:val="nil"/>
            </w:tcBorders>
            <w:shd w:val="clear" w:color="auto" w:fill="auto"/>
            <w:tcMar>
              <w:left w:w="0" w:type="dxa"/>
              <w:right w:w="0" w:type="dxa"/>
            </w:tcMar>
            <w:vAlign w:val="center"/>
          </w:tcPr>
          <w:p w14:paraId="64A8C551"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single" w:sz="12" w:space="0" w:color="000000"/>
              <w:right w:val="nil"/>
              <w:tl2br w:val="nil"/>
              <w:tr2bl w:val="nil"/>
            </w:tcBorders>
            <w:shd w:val="clear" w:color="auto" w:fill="auto"/>
            <w:tcMar>
              <w:left w:w="0" w:type="dxa"/>
              <w:right w:w="0" w:type="dxa"/>
            </w:tcMar>
            <w:vAlign w:val="center"/>
          </w:tcPr>
          <w:p w14:paraId="39A6A0FF"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60" w:type="dxa"/>
            <w:tcBorders>
              <w:top w:val="nil"/>
              <w:left w:val="nil"/>
              <w:bottom w:val="single" w:sz="12" w:space="0" w:color="000000"/>
              <w:right w:val="nil"/>
              <w:tl2br w:val="nil"/>
              <w:tr2bl w:val="nil"/>
            </w:tcBorders>
            <w:shd w:val="clear" w:color="auto" w:fill="auto"/>
            <w:tcMar>
              <w:left w:w="0" w:type="dxa"/>
              <w:right w:w="0" w:type="dxa"/>
            </w:tcMar>
            <w:vAlign w:val="center"/>
          </w:tcPr>
          <w:p w14:paraId="487B380B"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single" w:sz="12" w:space="0" w:color="000000"/>
              <w:right w:val="nil"/>
              <w:tl2br w:val="nil"/>
              <w:tr2bl w:val="nil"/>
            </w:tcBorders>
            <w:shd w:val="clear" w:color="auto" w:fill="auto"/>
            <w:tcMar>
              <w:left w:w="0" w:type="dxa"/>
              <w:right w:w="0" w:type="dxa"/>
            </w:tcMar>
            <w:vAlign w:val="center"/>
          </w:tcPr>
          <w:p w14:paraId="3A21DCEE"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540FF0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4545" w:type="dxa"/>
            <w:tcBorders>
              <w:top w:val="single" w:sz="12" w:space="0" w:color="000000"/>
              <w:left w:val="nil"/>
              <w:bottom w:val="nil"/>
              <w:right w:val="nil"/>
              <w:tl2br w:val="nil"/>
              <w:tr2bl w:val="nil"/>
            </w:tcBorders>
            <w:shd w:val="clear" w:color="auto" w:fill="auto"/>
            <w:tcMar>
              <w:left w:w="0" w:type="dxa"/>
              <w:right w:w="0" w:type="dxa"/>
            </w:tcMar>
            <w:vAlign w:val="center"/>
          </w:tcPr>
          <w:p w14:paraId="781E2276" w14:textId="77777777" w:rsidR="005D38D7" w:rsidRPr="00756257" w:rsidRDefault="005D38D7">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71CF09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31/12/2023</w:t>
            </w:r>
          </w:p>
        </w:tc>
        <w:tc>
          <w:tcPr>
            <w:tcW w:w="60" w:type="dxa"/>
            <w:tcBorders>
              <w:top w:val="single" w:sz="12" w:space="0" w:color="000000"/>
              <w:left w:val="nil"/>
              <w:bottom w:val="nil"/>
              <w:right w:val="nil"/>
              <w:tl2br w:val="nil"/>
              <w:tr2bl w:val="nil"/>
            </w:tcBorders>
            <w:shd w:val="clear" w:color="auto" w:fill="auto"/>
            <w:tcMar>
              <w:left w:w="0" w:type="dxa"/>
              <w:right w:w="0" w:type="dxa"/>
            </w:tcMar>
            <w:vAlign w:val="center"/>
          </w:tcPr>
          <w:p w14:paraId="6C45D380"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2520" w:type="dxa"/>
            <w:gridSpan w:val="2"/>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DCFB3C2" w14:textId="462135F1" w:rsidR="005D38D7" w:rsidRPr="00756257" w:rsidRDefault="00F16DFA">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30/09/2024</w:t>
            </w:r>
          </w:p>
        </w:tc>
        <w:tc>
          <w:tcPr>
            <w:tcW w:w="60" w:type="dxa"/>
            <w:tcBorders>
              <w:top w:val="single" w:sz="12" w:space="0" w:color="000000"/>
              <w:left w:val="nil"/>
              <w:bottom w:val="nil"/>
              <w:right w:val="nil"/>
              <w:tl2br w:val="nil"/>
              <w:tr2bl w:val="nil"/>
            </w:tcBorders>
            <w:shd w:val="clear" w:color="auto" w:fill="auto"/>
            <w:tcMar>
              <w:left w:w="0" w:type="dxa"/>
              <w:right w:w="0" w:type="dxa"/>
            </w:tcMar>
            <w:vAlign w:val="center"/>
          </w:tcPr>
          <w:p w14:paraId="343006CC"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1819A7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30/09/2024</w:t>
            </w:r>
          </w:p>
        </w:tc>
      </w:tr>
      <w:tr w:rsidR="005D38D7" w:rsidRPr="00756257" w14:paraId="71057D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4545" w:type="dxa"/>
            <w:tcBorders>
              <w:top w:val="nil"/>
              <w:left w:val="nil"/>
              <w:bottom w:val="single" w:sz="12" w:space="0" w:color="000000"/>
              <w:right w:val="nil"/>
              <w:tl2br w:val="nil"/>
              <w:tr2bl w:val="nil"/>
            </w:tcBorders>
            <w:shd w:val="clear" w:color="auto" w:fill="auto"/>
            <w:tcMar>
              <w:left w:w="0" w:type="dxa"/>
              <w:right w:w="0" w:type="dxa"/>
            </w:tcMar>
            <w:vAlign w:val="center"/>
          </w:tcPr>
          <w:p w14:paraId="0278B8E8" w14:textId="77777777" w:rsidR="005D38D7" w:rsidRPr="00756257" w:rsidRDefault="005D38D7">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C5A46C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w:t>
            </w:r>
          </w:p>
        </w:tc>
        <w:tc>
          <w:tcPr>
            <w:tcW w:w="60" w:type="dxa"/>
            <w:tcBorders>
              <w:top w:val="nil"/>
              <w:left w:val="nil"/>
              <w:bottom w:val="single" w:sz="12" w:space="0" w:color="000000"/>
              <w:right w:val="nil"/>
              <w:tl2br w:val="nil"/>
              <w:tr2bl w:val="nil"/>
            </w:tcBorders>
            <w:shd w:val="clear" w:color="auto" w:fill="auto"/>
            <w:tcMar>
              <w:left w:w="0" w:type="dxa"/>
              <w:right w:w="0" w:type="dxa"/>
            </w:tcMar>
            <w:vAlign w:val="center"/>
          </w:tcPr>
          <w:p w14:paraId="5E59A6AB"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05BDA6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Constituição</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ED61A3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Baixa</w:t>
            </w:r>
          </w:p>
        </w:tc>
        <w:tc>
          <w:tcPr>
            <w:tcW w:w="60" w:type="dxa"/>
            <w:tcBorders>
              <w:top w:val="nil"/>
              <w:left w:val="nil"/>
              <w:bottom w:val="single" w:sz="12" w:space="0" w:color="000000"/>
              <w:right w:val="nil"/>
              <w:tl2br w:val="nil"/>
              <w:tr2bl w:val="nil"/>
            </w:tcBorders>
            <w:shd w:val="clear" w:color="auto" w:fill="auto"/>
            <w:tcMar>
              <w:left w:w="0" w:type="dxa"/>
              <w:right w:w="0" w:type="dxa"/>
            </w:tcMar>
            <w:vAlign w:val="center"/>
          </w:tcPr>
          <w:p w14:paraId="06B8EC21"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F47654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w:t>
            </w:r>
          </w:p>
        </w:tc>
      </w:tr>
      <w:tr w:rsidR="005D38D7" w:rsidRPr="00756257" w14:paraId="1FCF69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545" w:type="dxa"/>
            <w:tcBorders>
              <w:top w:val="single" w:sz="12" w:space="0" w:color="000000"/>
              <w:left w:val="nil"/>
              <w:bottom w:val="nil"/>
              <w:right w:val="nil"/>
              <w:tl2br w:val="nil"/>
              <w:tr2bl w:val="nil"/>
            </w:tcBorders>
            <w:shd w:val="clear" w:color="auto" w:fill="auto"/>
            <w:tcMar>
              <w:left w:w="40" w:type="dxa"/>
              <w:right w:w="40" w:type="dxa"/>
            </w:tcMar>
            <w:vAlign w:val="center"/>
          </w:tcPr>
          <w:p w14:paraId="7AA506CE"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Diferenças temporárias</w:t>
            </w:r>
          </w:p>
        </w:tc>
        <w:tc>
          <w:tcPr>
            <w:tcW w:w="126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2802F53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27.722</w:t>
            </w:r>
          </w:p>
        </w:tc>
        <w:tc>
          <w:tcPr>
            <w:tcW w:w="60" w:type="dxa"/>
            <w:tcBorders>
              <w:top w:val="single" w:sz="12" w:space="0" w:color="000000"/>
              <w:left w:val="nil"/>
              <w:bottom w:val="nil"/>
              <w:right w:val="nil"/>
              <w:tl2br w:val="nil"/>
              <w:tr2bl w:val="nil"/>
            </w:tcBorders>
            <w:shd w:val="clear" w:color="auto" w:fill="auto"/>
            <w:noWrap/>
            <w:tcMar>
              <w:left w:w="0" w:type="dxa"/>
              <w:right w:w="0" w:type="dxa"/>
            </w:tcMar>
            <w:vAlign w:val="center"/>
          </w:tcPr>
          <w:p w14:paraId="1485F382"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71DB825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13.468</w:t>
            </w:r>
          </w:p>
        </w:tc>
        <w:tc>
          <w:tcPr>
            <w:tcW w:w="126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0D25163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(15.782)</w:t>
            </w:r>
          </w:p>
        </w:tc>
        <w:tc>
          <w:tcPr>
            <w:tcW w:w="60" w:type="dxa"/>
            <w:tcBorders>
              <w:top w:val="single" w:sz="12" w:space="0" w:color="000000"/>
              <w:left w:val="nil"/>
              <w:bottom w:val="nil"/>
              <w:right w:val="nil"/>
              <w:tl2br w:val="nil"/>
              <w:tr2bl w:val="nil"/>
            </w:tcBorders>
            <w:shd w:val="clear" w:color="auto" w:fill="auto"/>
            <w:noWrap/>
            <w:tcMar>
              <w:left w:w="0" w:type="dxa"/>
              <w:right w:w="0" w:type="dxa"/>
            </w:tcMar>
            <w:vAlign w:val="center"/>
          </w:tcPr>
          <w:p w14:paraId="62D1C2CC"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242AFA4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25.408</w:t>
            </w:r>
          </w:p>
        </w:tc>
      </w:tr>
      <w:tr w:rsidR="005D38D7" w:rsidRPr="00756257" w14:paraId="78912D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545" w:type="dxa"/>
            <w:tcBorders>
              <w:top w:val="nil"/>
              <w:left w:val="nil"/>
              <w:bottom w:val="nil"/>
              <w:right w:val="nil"/>
              <w:tl2br w:val="nil"/>
              <w:tr2bl w:val="nil"/>
            </w:tcBorders>
            <w:shd w:val="clear" w:color="auto" w:fill="auto"/>
            <w:tcMar>
              <w:left w:w="40" w:type="dxa"/>
              <w:right w:w="40" w:type="dxa"/>
            </w:tcMar>
            <w:vAlign w:val="center"/>
          </w:tcPr>
          <w:p w14:paraId="731E9809"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Provisões passivas</w:t>
            </w: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77BB784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27.722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E02CC28"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7C5EFE8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13.468</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6358A0A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(15.782)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A18AF8A"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00131EC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25.408</w:t>
            </w:r>
          </w:p>
        </w:tc>
      </w:tr>
      <w:tr w:rsidR="005D38D7" w:rsidRPr="00756257" w14:paraId="480373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545" w:type="dxa"/>
            <w:tcBorders>
              <w:top w:val="nil"/>
              <w:left w:val="nil"/>
              <w:bottom w:val="nil"/>
              <w:right w:val="nil"/>
              <w:tl2br w:val="nil"/>
              <w:tr2bl w:val="nil"/>
            </w:tcBorders>
            <w:shd w:val="clear" w:color="auto" w:fill="auto"/>
            <w:tcMar>
              <w:left w:w="40" w:type="dxa"/>
              <w:right w:w="40" w:type="dxa"/>
            </w:tcMar>
            <w:vAlign w:val="center"/>
          </w:tcPr>
          <w:p w14:paraId="748CA7CD"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 dos créditos tributários ativados</w:t>
            </w: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530E529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27.722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7835314"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3417198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13.468</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753A51A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(15.782)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95ACA02"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0B0488D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25.408</w:t>
            </w:r>
          </w:p>
        </w:tc>
      </w:tr>
      <w:tr w:rsidR="005D38D7" w:rsidRPr="00756257" w14:paraId="5FBD8C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545" w:type="dxa"/>
            <w:tcBorders>
              <w:top w:val="nil"/>
              <w:left w:val="nil"/>
              <w:bottom w:val="nil"/>
              <w:right w:val="nil"/>
              <w:tl2br w:val="nil"/>
              <w:tr2bl w:val="nil"/>
            </w:tcBorders>
            <w:shd w:val="clear" w:color="auto" w:fill="auto"/>
            <w:tcMar>
              <w:left w:w="40" w:type="dxa"/>
              <w:right w:w="40" w:type="dxa"/>
            </w:tcMar>
            <w:vAlign w:val="center"/>
          </w:tcPr>
          <w:p w14:paraId="477F7B49"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IR</w:t>
            </w: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00A96F3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20.274</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F1D818D"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29FFEAD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9.851</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59E23A9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(11.551)</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6ED8013"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705749F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18.574</w:t>
            </w:r>
          </w:p>
        </w:tc>
      </w:tr>
      <w:tr w:rsidR="005D38D7" w:rsidRPr="00756257" w14:paraId="45A686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545" w:type="dxa"/>
            <w:tcBorders>
              <w:top w:val="nil"/>
              <w:left w:val="nil"/>
              <w:bottom w:val="single" w:sz="12" w:space="0" w:color="000000"/>
              <w:right w:val="nil"/>
              <w:tl2br w:val="nil"/>
              <w:tr2bl w:val="nil"/>
            </w:tcBorders>
            <w:shd w:val="clear" w:color="auto" w:fill="auto"/>
            <w:tcMar>
              <w:left w:w="40" w:type="dxa"/>
              <w:right w:w="40" w:type="dxa"/>
            </w:tcMar>
            <w:vAlign w:val="center"/>
          </w:tcPr>
          <w:p w14:paraId="05C7E42A"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CSLL</w:t>
            </w:r>
          </w:p>
        </w:tc>
        <w:tc>
          <w:tcPr>
            <w:tcW w:w="126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6088C82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7.448</w:t>
            </w:r>
          </w:p>
        </w:tc>
        <w:tc>
          <w:tcPr>
            <w:tcW w:w="60" w:type="dxa"/>
            <w:tcBorders>
              <w:top w:val="nil"/>
              <w:left w:val="nil"/>
              <w:bottom w:val="single" w:sz="12" w:space="0" w:color="000000"/>
              <w:right w:val="nil"/>
              <w:tl2br w:val="nil"/>
              <w:tr2bl w:val="nil"/>
            </w:tcBorders>
            <w:shd w:val="clear" w:color="auto" w:fill="auto"/>
            <w:noWrap/>
            <w:tcMar>
              <w:left w:w="0" w:type="dxa"/>
              <w:right w:w="0" w:type="dxa"/>
            </w:tcMar>
            <w:vAlign w:val="center"/>
          </w:tcPr>
          <w:p w14:paraId="7A73FA33"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6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4E527BE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3.617</w:t>
            </w:r>
          </w:p>
        </w:tc>
        <w:tc>
          <w:tcPr>
            <w:tcW w:w="126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4D680CA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(4.231)</w:t>
            </w:r>
          </w:p>
        </w:tc>
        <w:tc>
          <w:tcPr>
            <w:tcW w:w="60" w:type="dxa"/>
            <w:tcBorders>
              <w:top w:val="nil"/>
              <w:left w:val="nil"/>
              <w:bottom w:val="single" w:sz="12" w:space="0" w:color="000000"/>
              <w:right w:val="nil"/>
              <w:tl2br w:val="nil"/>
              <w:tr2bl w:val="nil"/>
            </w:tcBorders>
            <w:shd w:val="clear" w:color="auto" w:fill="auto"/>
            <w:noWrap/>
            <w:tcMar>
              <w:left w:w="0" w:type="dxa"/>
              <w:right w:w="0" w:type="dxa"/>
            </w:tcMar>
            <w:vAlign w:val="center"/>
          </w:tcPr>
          <w:p w14:paraId="2BBB5F28"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6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4E3E433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6.834</w:t>
            </w:r>
          </w:p>
        </w:tc>
      </w:tr>
    </w:tbl>
    <w:p w14:paraId="208F3CAC" w14:textId="77777777" w:rsidR="000E7A66" w:rsidRPr="00756257" w:rsidRDefault="00C40FD0" w:rsidP="00561B28">
      <w:pPr>
        <w:pStyle w:val="03-SubttulodeNota6"/>
        <w:pBdr>
          <w:top w:val="nil"/>
          <w:left w:val="nil"/>
          <w:bottom w:val="nil"/>
          <w:right w:val="nil"/>
          <w:between w:val="nil"/>
          <w:bar w:val="nil"/>
        </w:pBdr>
        <w:rPr>
          <w:rFonts w:ascii="BancoDoBrasil Textos" w:eastAsia="Arial" w:hAnsi="BancoDoBrasil Textos"/>
        </w:rPr>
      </w:pPr>
      <w:r w:rsidRPr="00756257">
        <w:rPr>
          <w:rFonts w:ascii="BancoDoBrasil Textos" w:eastAsia="Arial" w:hAnsi="BancoDoBrasil Textos"/>
        </w:rPr>
        <w:t>Expectativa de Realização</w:t>
      </w:r>
    </w:p>
    <w:p w14:paraId="32175B2A" w14:textId="77777777" w:rsidR="000E7A66" w:rsidRPr="00756257" w:rsidRDefault="00C40FD0" w:rsidP="004E31AB">
      <w:pPr>
        <w:pStyle w:val="Normal13"/>
        <w:pBdr>
          <w:top w:val="nil"/>
          <w:left w:val="nil"/>
          <w:bottom w:val="nil"/>
          <w:right w:val="nil"/>
          <w:between w:val="nil"/>
          <w:bar w:val="nil"/>
        </w:pBdr>
        <w:tabs>
          <w:tab w:val="left" w:pos="426"/>
        </w:tabs>
        <w:spacing w:before="120" w:line="276" w:lineRule="auto"/>
        <w:ind w:right="-1"/>
        <w:jc w:val="both"/>
        <w:rPr>
          <w:rFonts w:ascii="BancoDoBrasil Textos" w:eastAsia="Arial" w:hAnsi="BancoDoBrasil Textos" w:cs="Arial"/>
          <w:sz w:val="18"/>
          <w:szCs w:val="18"/>
        </w:rPr>
      </w:pPr>
      <w:r w:rsidRPr="00756257">
        <w:rPr>
          <w:rFonts w:ascii="BancoDoBrasil Textos" w:eastAsia="Arial" w:hAnsi="BancoDoBrasil Textos" w:cs="Arial"/>
          <w:sz w:val="18"/>
          <w:szCs w:val="18"/>
        </w:rPr>
        <w:t>A expectativa de realização dos ativos fiscais diferidos (créditos tributários) respalda-se em estudo técnico, atualizado por ocasião da publicação de 31.12.2023, sendo o valor presente apurado com base na taxa média do CDI.</w:t>
      </w:r>
    </w:p>
    <w:p w14:paraId="45113B71" w14:textId="77777777" w:rsidR="00007775" w:rsidRPr="00756257" w:rsidRDefault="00007775" w:rsidP="000832DD">
      <w:pPr>
        <w:pStyle w:val="07-Legenda"/>
        <w:pBdr>
          <w:top w:val="nil"/>
          <w:left w:val="nil"/>
          <w:bottom w:val="nil"/>
          <w:right w:val="nil"/>
          <w:between w:val="nil"/>
          <w:bar w:val="nil"/>
        </w:pBdr>
        <w:rPr>
          <w:rFonts w:ascii="BancoDoBrasil Textos" w:eastAsia="Arial" w:hAnsi="BancoDoBrasil Textos"/>
        </w:rPr>
      </w:pPr>
    </w:p>
    <w:tbl>
      <w:tblPr>
        <w:tblW w:w="9705" w:type="dxa"/>
        <w:tblLayout w:type="fixed"/>
        <w:tblLook w:val="0600" w:firstRow="0" w:lastRow="0" w:firstColumn="0" w:lastColumn="0" w:noHBand="1" w:noVBand="1"/>
        <w:tblCaption w:val="NETRIBUTOSExpecRealiz"/>
      </w:tblPr>
      <w:tblGrid>
        <w:gridCol w:w="6405"/>
        <w:gridCol w:w="1650"/>
        <w:gridCol w:w="1650"/>
      </w:tblGrid>
      <w:tr w:rsidR="005D38D7" w:rsidRPr="00756257" w14:paraId="60885845" w14:textId="77777777">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center"/>
          </w:tcPr>
          <w:p w14:paraId="41222815" w14:textId="77777777" w:rsidR="005D38D7" w:rsidRPr="00756257" w:rsidRDefault="005D38D7">
            <w:pPr>
              <w:keepNext/>
              <w:spacing w:before="0" w:after="0" w:line="240" w:lineRule="auto"/>
              <w:jc w:val="center"/>
              <w:rPr>
                <w:rFonts w:ascii="BancoDoBrasil Textos" w:eastAsia="Arial" w:hAnsi="BancoDoBrasil Textos" w:cs="Arial"/>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566872C9" w14:textId="77777777" w:rsidR="005D38D7" w:rsidRPr="00756257" w:rsidRDefault="005D38D7">
            <w:pPr>
              <w:keepNext/>
              <w:spacing w:before="0" w:after="0" w:line="240" w:lineRule="auto"/>
              <w:jc w:val="left"/>
              <w:rPr>
                <w:rFonts w:ascii="BancoDoBrasil Textos" w:eastAsia="Arial" w:hAnsi="BancoDoBrasil Textos" w:cs="Arial"/>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00087BF7" w14:textId="77777777" w:rsidR="005D38D7" w:rsidRPr="00756257" w:rsidRDefault="005D38D7">
            <w:pPr>
              <w:keepNext/>
              <w:spacing w:before="0" w:after="0" w:line="240" w:lineRule="auto"/>
              <w:jc w:val="right"/>
              <w:rPr>
                <w:rFonts w:ascii="BancoDoBrasil Textos" w:eastAsia="Arial" w:hAnsi="BancoDoBrasil Textos" w:cs="Arial"/>
                <w:b/>
                <w:color w:val="000000"/>
                <w:sz w:val="16"/>
                <w:szCs w:val="22"/>
                <w:lang w:eastAsia="en-US"/>
              </w:rPr>
            </w:pPr>
          </w:p>
        </w:tc>
      </w:tr>
      <w:tr w:rsidR="005D38D7" w:rsidRPr="00756257" w14:paraId="3F21E0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69AF28FB" w14:textId="77777777" w:rsidR="005D38D7" w:rsidRPr="00756257" w:rsidRDefault="005D38D7">
            <w:pPr>
              <w:keepNext/>
              <w:spacing w:before="0" w:after="0" w:line="240" w:lineRule="auto"/>
              <w:jc w:val="center"/>
              <w:rPr>
                <w:rFonts w:ascii="BancoDoBrasil Textos" w:eastAsia="Arial" w:hAnsi="BancoDoBrasil Textos" w:cs="Arial"/>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FC40B7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lang w:eastAsia="en-US"/>
              </w:rPr>
            </w:pPr>
            <w:r w:rsidRPr="00756257">
              <w:rPr>
                <w:rFonts w:ascii="BancoDoBrasil Textos" w:eastAsia="Arial" w:hAnsi="BancoDoBrasil Textos" w:cs="Arial"/>
                <w:b/>
                <w:color w:val="000000"/>
                <w:sz w:val="16"/>
                <w:szCs w:val="22"/>
                <w:lang w:eastAsia="en-US"/>
              </w:rPr>
              <w:t>Valor Nominal</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EF8856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lang w:eastAsia="en-US"/>
              </w:rPr>
            </w:pPr>
            <w:r w:rsidRPr="00756257">
              <w:rPr>
                <w:rFonts w:ascii="BancoDoBrasil Textos" w:eastAsia="Arial" w:hAnsi="BancoDoBrasil Textos" w:cs="Arial"/>
                <w:b/>
                <w:color w:val="000000"/>
                <w:sz w:val="16"/>
                <w:szCs w:val="22"/>
                <w:lang w:eastAsia="en-US"/>
              </w:rPr>
              <w:t>Valor Presente</w:t>
            </w:r>
          </w:p>
        </w:tc>
      </w:tr>
      <w:tr w:rsidR="005D38D7" w:rsidRPr="00756257" w14:paraId="7ABE69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11ABE861"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lang w:eastAsia="en-US"/>
              </w:rPr>
            </w:pPr>
            <w:r w:rsidRPr="00756257">
              <w:rPr>
                <w:rFonts w:ascii="BancoDoBrasil Textos" w:eastAsia="Arial" w:hAnsi="BancoDoBrasil Textos" w:cs="Arial"/>
                <w:color w:val="000000"/>
                <w:sz w:val="16"/>
                <w:szCs w:val="22"/>
                <w:lang w:eastAsia="en-US"/>
              </w:rPr>
              <w:t>Em 2024</w:t>
            </w:r>
          </w:p>
        </w:tc>
        <w:tc>
          <w:tcPr>
            <w:tcW w:w="165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0AFE93D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756257">
              <w:rPr>
                <w:rFonts w:ascii="BancoDoBrasil Textos" w:eastAsia="Arial" w:hAnsi="BancoDoBrasil Textos" w:cs="Arial"/>
                <w:color w:val="000000"/>
                <w:sz w:val="16"/>
                <w:szCs w:val="22"/>
                <w:lang w:eastAsia="en-US"/>
              </w:rPr>
              <w:t>13.056</w:t>
            </w:r>
          </w:p>
        </w:tc>
        <w:tc>
          <w:tcPr>
            <w:tcW w:w="165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637AD80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756257">
              <w:rPr>
                <w:rFonts w:ascii="BancoDoBrasil Textos" w:eastAsia="Arial" w:hAnsi="BancoDoBrasil Textos" w:cs="Arial"/>
                <w:color w:val="000000"/>
                <w:sz w:val="16"/>
                <w:szCs w:val="22"/>
                <w:lang w:eastAsia="en-US"/>
              </w:rPr>
              <w:t>11.962</w:t>
            </w:r>
          </w:p>
        </w:tc>
      </w:tr>
      <w:tr w:rsidR="005D38D7" w:rsidRPr="00756257" w14:paraId="4C8500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75E11421"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lang w:eastAsia="en-US"/>
              </w:rPr>
            </w:pPr>
            <w:r w:rsidRPr="00756257">
              <w:rPr>
                <w:rFonts w:ascii="BancoDoBrasil Textos" w:eastAsia="Arial" w:hAnsi="BancoDoBrasil Textos" w:cs="Arial"/>
                <w:color w:val="000000"/>
                <w:sz w:val="16"/>
                <w:szCs w:val="22"/>
                <w:lang w:eastAsia="en-US"/>
              </w:rPr>
              <w:t>Em 2025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6CE39C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756257">
              <w:rPr>
                <w:rFonts w:ascii="BancoDoBrasil Textos" w:eastAsia="Arial" w:hAnsi="BancoDoBrasil Textos" w:cs="Arial"/>
                <w:color w:val="000000"/>
                <w:sz w:val="16"/>
                <w:szCs w:val="22"/>
                <w:lang w:eastAsia="en-US"/>
              </w:rPr>
              <w:t>8.160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08BC15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756257">
              <w:rPr>
                <w:rFonts w:ascii="BancoDoBrasil Textos" w:eastAsia="Arial" w:hAnsi="BancoDoBrasil Textos" w:cs="Arial"/>
                <w:color w:val="000000"/>
                <w:sz w:val="16"/>
                <w:szCs w:val="22"/>
                <w:lang w:eastAsia="en-US"/>
              </w:rPr>
              <w:t>6.933</w:t>
            </w:r>
          </w:p>
        </w:tc>
      </w:tr>
      <w:tr w:rsidR="005D38D7" w:rsidRPr="00756257" w14:paraId="41BD6D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2583062F"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lang w:eastAsia="en-US"/>
              </w:rPr>
            </w:pPr>
            <w:r w:rsidRPr="00756257">
              <w:rPr>
                <w:rFonts w:ascii="BancoDoBrasil Textos" w:eastAsia="Arial" w:hAnsi="BancoDoBrasil Textos" w:cs="Arial"/>
                <w:color w:val="000000"/>
                <w:sz w:val="16"/>
                <w:szCs w:val="22"/>
                <w:lang w:eastAsia="en-US"/>
              </w:rPr>
              <w:t>Em 2026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E90F59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756257">
              <w:rPr>
                <w:rFonts w:ascii="BancoDoBrasil Textos" w:eastAsia="Arial" w:hAnsi="BancoDoBrasil Textos" w:cs="Arial"/>
                <w:color w:val="000000"/>
                <w:sz w:val="16"/>
                <w:szCs w:val="22"/>
                <w:lang w:eastAsia="en-US"/>
              </w:rPr>
              <w:t>2.754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A2B7F4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756257">
              <w:rPr>
                <w:rFonts w:ascii="BancoDoBrasil Textos" w:eastAsia="Arial" w:hAnsi="BancoDoBrasil Textos" w:cs="Arial"/>
                <w:color w:val="000000"/>
                <w:sz w:val="16"/>
                <w:szCs w:val="22"/>
                <w:lang w:eastAsia="en-US"/>
              </w:rPr>
              <w:t>2.162</w:t>
            </w:r>
          </w:p>
        </w:tc>
      </w:tr>
      <w:tr w:rsidR="005D38D7" w:rsidRPr="00756257" w14:paraId="663C84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1B18EAE4"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lang w:eastAsia="en-US"/>
              </w:rPr>
            </w:pPr>
            <w:r w:rsidRPr="00756257">
              <w:rPr>
                <w:rFonts w:ascii="BancoDoBrasil Textos" w:eastAsia="Arial" w:hAnsi="BancoDoBrasil Textos" w:cs="Arial"/>
                <w:color w:val="000000"/>
                <w:sz w:val="16"/>
                <w:szCs w:val="22"/>
                <w:lang w:eastAsia="en-US"/>
              </w:rPr>
              <w:t>Em 2027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5F7F47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756257">
              <w:rPr>
                <w:rFonts w:ascii="BancoDoBrasil Textos" w:eastAsia="Arial" w:hAnsi="BancoDoBrasil Textos" w:cs="Arial"/>
                <w:color w:val="000000"/>
                <w:sz w:val="16"/>
                <w:szCs w:val="22"/>
                <w:lang w:eastAsia="en-US"/>
              </w:rPr>
              <w:t>2.448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46A1F3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756257">
              <w:rPr>
                <w:rFonts w:ascii="BancoDoBrasil Textos" w:eastAsia="Arial" w:hAnsi="BancoDoBrasil Textos" w:cs="Arial"/>
                <w:color w:val="000000"/>
                <w:sz w:val="16"/>
                <w:szCs w:val="22"/>
                <w:lang w:eastAsia="en-US"/>
              </w:rPr>
              <w:t>1.773</w:t>
            </w:r>
          </w:p>
        </w:tc>
      </w:tr>
      <w:tr w:rsidR="005D38D7" w:rsidRPr="00756257" w14:paraId="4C9B39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ABBD3AB"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lang w:eastAsia="en-US"/>
              </w:rPr>
            </w:pPr>
            <w:r w:rsidRPr="00756257">
              <w:rPr>
                <w:rFonts w:ascii="BancoDoBrasil Textos" w:eastAsia="Arial" w:hAnsi="BancoDoBrasil Textos" w:cs="Arial"/>
                <w:color w:val="000000"/>
                <w:sz w:val="16"/>
                <w:szCs w:val="22"/>
                <w:lang w:eastAsia="en-US"/>
              </w:rPr>
              <w:t>Em 2028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2B41EA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756257">
              <w:rPr>
                <w:rFonts w:ascii="BancoDoBrasil Textos" w:eastAsia="Arial" w:hAnsi="BancoDoBrasil Textos" w:cs="Arial"/>
                <w:color w:val="000000"/>
                <w:sz w:val="16"/>
                <w:szCs w:val="22"/>
                <w:lang w:eastAsia="en-US"/>
              </w:rPr>
              <w:t>306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308330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756257">
              <w:rPr>
                <w:rFonts w:ascii="BancoDoBrasil Textos" w:eastAsia="Arial" w:hAnsi="BancoDoBrasil Textos" w:cs="Arial"/>
                <w:color w:val="000000"/>
                <w:sz w:val="16"/>
                <w:szCs w:val="22"/>
                <w:lang w:eastAsia="en-US"/>
              </w:rPr>
              <w:t>204</w:t>
            </w:r>
          </w:p>
        </w:tc>
      </w:tr>
      <w:tr w:rsidR="005D38D7" w:rsidRPr="00756257" w14:paraId="5A7CDB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79F65A1E"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lang w:eastAsia="en-US"/>
              </w:rPr>
            </w:pPr>
            <w:r w:rsidRPr="00756257">
              <w:rPr>
                <w:rFonts w:ascii="BancoDoBrasil Textos" w:eastAsia="Arial" w:hAnsi="BancoDoBrasil Textos" w:cs="Arial"/>
                <w:color w:val="000000"/>
                <w:sz w:val="16"/>
                <w:szCs w:val="22"/>
                <w:lang w:eastAsia="en-US"/>
              </w:rPr>
              <w:t>Em 2029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AEC1D1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756257">
              <w:rPr>
                <w:rFonts w:ascii="BancoDoBrasil Textos" w:eastAsia="Arial" w:hAnsi="BancoDoBrasil Textos" w:cs="Arial"/>
                <w:color w:val="000000"/>
                <w:sz w:val="16"/>
                <w:szCs w:val="22"/>
                <w:lang w:eastAsia="en-US"/>
              </w:rPr>
              <w:t>998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F2506A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756257">
              <w:rPr>
                <w:rFonts w:ascii="BancoDoBrasil Textos" w:eastAsia="Arial" w:hAnsi="BancoDoBrasil Textos" w:cs="Arial"/>
                <w:color w:val="000000"/>
                <w:sz w:val="16"/>
                <w:szCs w:val="22"/>
                <w:lang w:eastAsia="en-US"/>
              </w:rPr>
              <w:t>615</w:t>
            </w:r>
          </w:p>
        </w:tc>
      </w:tr>
      <w:tr w:rsidR="005D38D7" w:rsidRPr="00756257" w14:paraId="774778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02FFBAD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lang w:eastAsia="en-US"/>
              </w:rPr>
            </w:pPr>
            <w:r w:rsidRPr="00756257">
              <w:rPr>
                <w:rFonts w:ascii="BancoDoBrasil Textos" w:eastAsia="Arial" w:hAnsi="BancoDoBrasil Textos" w:cs="Arial"/>
                <w:b/>
                <w:color w:val="000000"/>
                <w:sz w:val="16"/>
                <w:szCs w:val="22"/>
                <w:lang w:eastAsia="en-US"/>
              </w:rPr>
              <w:t>Total de créditos tributários em 31.12.2023</w:t>
            </w:r>
          </w:p>
        </w:tc>
        <w:tc>
          <w:tcPr>
            <w:tcW w:w="1650"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27AFA54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lang w:eastAsia="en-US"/>
              </w:rPr>
            </w:pPr>
            <w:r w:rsidRPr="00756257">
              <w:rPr>
                <w:rFonts w:ascii="BancoDoBrasil Textos" w:eastAsia="Arial" w:hAnsi="BancoDoBrasil Textos" w:cs="Arial"/>
                <w:b/>
                <w:color w:val="000000"/>
                <w:sz w:val="16"/>
                <w:szCs w:val="22"/>
                <w:lang w:eastAsia="en-US"/>
              </w:rPr>
              <w:t>27.722</w:t>
            </w:r>
          </w:p>
        </w:tc>
        <w:tc>
          <w:tcPr>
            <w:tcW w:w="1650"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18650A4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lang w:eastAsia="en-US"/>
              </w:rPr>
            </w:pPr>
            <w:r w:rsidRPr="00756257">
              <w:rPr>
                <w:rFonts w:ascii="BancoDoBrasil Textos" w:eastAsia="Arial" w:hAnsi="BancoDoBrasil Textos" w:cs="Arial"/>
                <w:b/>
                <w:color w:val="000000"/>
                <w:sz w:val="16"/>
                <w:szCs w:val="22"/>
                <w:lang w:eastAsia="en-US"/>
              </w:rPr>
              <w:t>23.649</w:t>
            </w:r>
          </w:p>
        </w:tc>
      </w:tr>
    </w:tbl>
    <w:p w14:paraId="0BF69B47" w14:textId="5E9DF331" w:rsidR="006A66A3" w:rsidRPr="00756257" w:rsidRDefault="00C40FD0" w:rsidP="00C830B3">
      <w:pPr>
        <w:pStyle w:val="Normal13"/>
        <w:pBdr>
          <w:top w:val="nil"/>
          <w:left w:val="nil"/>
          <w:bottom w:val="nil"/>
          <w:right w:val="nil"/>
          <w:between w:val="nil"/>
          <w:bar w:val="nil"/>
        </w:pBdr>
        <w:spacing w:before="200" w:after="200" w:line="276" w:lineRule="auto"/>
        <w:jc w:val="both"/>
        <w:rPr>
          <w:rFonts w:ascii="BancoDoBrasil Textos" w:eastAsia="Arial" w:hAnsi="BancoDoBrasil Textos" w:cs="Arial"/>
          <w:sz w:val="18"/>
          <w:szCs w:val="18"/>
        </w:rPr>
      </w:pPr>
      <w:r w:rsidRPr="00756257">
        <w:rPr>
          <w:rFonts w:ascii="BancoDoBrasil Textos" w:eastAsia="Arial" w:hAnsi="BancoDoBrasil Textos" w:cs="Arial"/>
          <w:sz w:val="18"/>
          <w:szCs w:val="18"/>
        </w:rPr>
        <w:t xml:space="preserve">No período de </w:t>
      </w:r>
      <w:r w:rsidR="00F16DFA">
        <w:rPr>
          <w:rFonts w:ascii="BancoDoBrasil Textos" w:eastAsia="Arial" w:hAnsi="BancoDoBrasil Textos" w:cs="Arial"/>
          <w:sz w:val="18"/>
          <w:szCs w:val="18"/>
        </w:rPr>
        <w:t>01/01 a 30/09/2024</w:t>
      </w:r>
      <w:r w:rsidRPr="00756257">
        <w:rPr>
          <w:rFonts w:ascii="BancoDoBrasil Textos" w:eastAsia="Arial" w:hAnsi="BancoDoBrasil Textos" w:cs="Arial"/>
          <w:sz w:val="18"/>
          <w:szCs w:val="18"/>
        </w:rPr>
        <w:t xml:space="preserve">, </w:t>
      </w:r>
      <w:r w:rsidR="00E174F8" w:rsidRPr="00756257">
        <w:rPr>
          <w:rFonts w:ascii="BancoDoBrasil Textos" w:eastAsia="Arial" w:hAnsi="BancoDoBrasil Textos" w:cs="Arial"/>
          <w:sz w:val="18"/>
          <w:szCs w:val="18"/>
        </w:rPr>
        <w:t xml:space="preserve">houve realização de créditos tributários na Ativos S.A. no montante de R$ </w:t>
      </w:r>
      <w:r w:rsidRPr="00756257">
        <w:rPr>
          <w:rFonts w:ascii="BancoDoBrasil Textos" w:eastAsia="Arial" w:hAnsi="BancoDoBrasil Textos" w:cs="Arial"/>
          <w:sz w:val="18"/>
          <w:szCs w:val="18"/>
        </w:rPr>
        <w:t>15.782</w:t>
      </w:r>
      <w:r w:rsidR="00E174F8" w:rsidRPr="00756257">
        <w:rPr>
          <w:rFonts w:ascii="BancoDoBrasil Textos" w:eastAsia="Arial" w:hAnsi="BancoDoBrasil Textos" w:cs="Arial"/>
          <w:sz w:val="18"/>
          <w:szCs w:val="18"/>
        </w:rPr>
        <w:t xml:space="preserve"> mil</w:t>
      </w:r>
      <w:r w:rsidRPr="00756257">
        <w:rPr>
          <w:rFonts w:ascii="BancoDoBrasil Textos" w:eastAsia="Arial" w:hAnsi="BancoDoBrasil Textos" w:cs="Arial"/>
          <w:sz w:val="18"/>
          <w:szCs w:val="18"/>
        </w:rPr>
        <w:t>.</w:t>
      </w:r>
    </w:p>
    <w:p w14:paraId="0390367C" w14:textId="77777777" w:rsidR="00221720" w:rsidRPr="00756257" w:rsidRDefault="00C40FD0" w:rsidP="00DB0E87">
      <w:pPr>
        <w:pStyle w:val="02-TtulodeNota"/>
        <w:widowControl/>
        <w:pBdr>
          <w:top w:val="nil"/>
          <w:left w:val="nil"/>
          <w:bottom w:val="nil"/>
          <w:right w:val="nil"/>
          <w:between w:val="nil"/>
          <w:bar w:val="nil"/>
        </w:pBdr>
        <w:spacing w:after="0" w:line="600" w:lineRule="auto"/>
        <w:rPr>
          <w:rFonts w:ascii="BancoDoBrasil Textos" w:hAnsi="BancoDoBrasil Textos" w:cs="Times New Roman"/>
          <w:color w:val="auto"/>
        </w:rPr>
      </w:pPr>
      <w:bookmarkStart w:id="26" w:name="RG_MARKER_335160"/>
      <w:r w:rsidRPr="00756257">
        <w:rPr>
          <w:rFonts w:ascii="BancoDoBrasil Textos" w:hAnsi="BancoDoBrasil Textos" w:cs="Times New Roman"/>
          <w:color w:val="auto"/>
          <w:szCs w:val="20"/>
        </w:rPr>
        <w:lastRenderedPageBreak/>
        <w:t>19 - Partes relacionadas</w:t>
      </w:r>
      <w:bookmarkEnd w:id="26"/>
    </w:p>
    <w:p w14:paraId="4E86DDD5" w14:textId="77777777" w:rsidR="006C189F" w:rsidRPr="00756257" w:rsidRDefault="00C40FD0" w:rsidP="00DB0E87">
      <w:pPr>
        <w:pStyle w:val="01-Textonormal"/>
        <w:keepLines/>
        <w:pBdr>
          <w:top w:val="nil"/>
          <w:left w:val="nil"/>
          <w:bottom w:val="nil"/>
          <w:right w:val="nil"/>
          <w:between w:val="nil"/>
          <w:bar w:val="nil"/>
        </w:pBdr>
        <w:spacing w:line="276" w:lineRule="auto"/>
        <w:rPr>
          <w:rFonts w:ascii="BancoDoBrasil Textos" w:hAnsi="BancoDoBrasil Textos"/>
          <w:b/>
        </w:rPr>
      </w:pPr>
      <w:r w:rsidRPr="00756257">
        <w:rPr>
          <w:rFonts w:ascii="BancoDoBrasil Textos" w:hAnsi="BancoDoBrasil Textos"/>
          <w:b/>
        </w:rPr>
        <w:t>Custos com as Remunerações e Benefícios de Curto Prazo da Diretoria e Conselho de Administração</w:t>
      </w:r>
    </w:p>
    <w:tbl>
      <w:tblPr>
        <w:tblW w:w="9675" w:type="dxa"/>
        <w:tblLayout w:type="fixed"/>
        <w:tblLook w:val="0600" w:firstRow="0" w:lastRow="0" w:firstColumn="0" w:lastColumn="0" w:noHBand="1" w:noVBand="1"/>
        <w:tblCaption w:val="NEPARTESRELACIONADASRemuneração"/>
      </w:tblPr>
      <w:tblGrid>
        <w:gridCol w:w="4065"/>
        <w:gridCol w:w="1545"/>
        <w:gridCol w:w="1545"/>
        <w:gridCol w:w="1260"/>
        <w:gridCol w:w="1260"/>
      </w:tblGrid>
      <w:tr w:rsidR="005D38D7" w:rsidRPr="00756257" w14:paraId="0CC614B3" w14:textId="77777777">
        <w:trPr>
          <w:cantSplit/>
          <w:trHeight w:val="312"/>
        </w:trPr>
        <w:tc>
          <w:tcPr>
            <w:tcW w:w="4065" w:type="dxa"/>
            <w:tcBorders>
              <w:top w:val="nil"/>
              <w:left w:val="nil"/>
              <w:bottom w:val="single" w:sz="12" w:space="0" w:color="000000"/>
              <w:right w:val="nil"/>
              <w:tl2br w:val="nil"/>
              <w:tr2bl w:val="nil"/>
            </w:tcBorders>
            <w:shd w:val="clear" w:color="auto" w:fill="auto"/>
            <w:tcMar>
              <w:left w:w="0" w:type="dxa"/>
              <w:right w:w="0" w:type="dxa"/>
            </w:tcMar>
            <w:vAlign w:val="bottom"/>
          </w:tcPr>
          <w:p w14:paraId="26F9035B"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5610" w:type="dxa"/>
            <w:gridSpan w:val="4"/>
            <w:tcBorders>
              <w:top w:val="nil"/>
              <w:left w:val="nil"/>
              <w:bottom w:val="single" w:sz="12" w:space="0" w:color="000000"/>
              <w:right w:val="nil"/>
              <w:tl2br w:val="nil"/>
              <w:tr2bl w:val="nil"/>
            </w:tcBorders>
            <w:shd w:val="clear" w:color="auto" w:fill="auto"/>
            <w:tcMar>
              <w:left w:w="0" w:type="dxa"/>
              <w:right w:w="0" w:type="dxa"/>
            </w:tcMar>
            <w:vAlign w:val="center"/>
          </w:tcPr>
          <w:p w14:paraId="3A027EC5"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0185CC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406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2614D54B"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84775E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trimestre/2024</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883596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trimestre/2023</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20A1552" w14:textId="23DB97E0"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30/09/2024</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7E0AE26" w14:textId="543199BD"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30/09/2023</w:t>
            </w:r>
          </w:p>
        </w:tc>
      </w:tr>
      <w:tr w:rsidR="005D38D7" w:rsidRPr="00756257" w14:paraId="120947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single" w:sz="12" w:space="0" w:color="000000"/>
              <w:left w:val="nil"/>
              <w:bottom w:val="nil"/>
              <w:right w:val="nil"/>
              <w:tl2br w:val="nil"/>
              <w:tr2bl w:val="nil"/>
            </w:tcBorders>
            <w:shd w:val="clear" w:color="auto" w:fill="auto"/>
            <w:tcMar>
              <w:left w:w="40" w:type="dxa"/>
              <w:right w:w="40" w:type="dxa"/>
            </w:tcMar>
            <w:vAlign w:val="center"/>
          </w:tcPr>
          <w:p w14:paraId="0514B53D"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Honorários e encargos sociais</w:t>
            </w:r>
          </w:p>
        </w:tc>
        <w:tc>
          <w:tcPr>
            <w:tcW w:w="1545" w:type="dxa"/>
            <w:tcBorders>
              <w:top w:val="single" w:sz="12" w:space="0" w:color="000000"/>
              <w:left w:val="nil"/>
              <w:bottom w:val="nil"/>
              <w:right w:val="nil"/>
              <w:tl2br w:val="nil"/>
              <w:tr2bl w:val="nil"/>
            </w:tcBorders>
            <w:shd w:val="clear" w:color="auto" w:fill="auto"/>
            <w:tcMar>
              <w:left w:w="40" w:type="dxa"/>
              <w:right w:w="40" w:type="dxa"/>
            </w:tcMar>
            <w:vAlign w:val="center"/>
          </w:tcPr>
          <w:p w14:paraId="06799DA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664</w:t>
            </w:r>
          </w:p>
        </w:tc>
        <w:tc>
          <w:tcPr>
            <w:tcW w:w="1545" w:type="dxa"/>
            <w:tcBorders>
              <w:top w:val="single" w:sz="12" w:space="0" w:color="000000"/>
              <w:left w:val="nil"/>
              <w:bottom w:val="nil"/>
              <w:right w:val="nil"/>
              <w:tl2br w:val="nil"/>
              <w:tr2bl w:val="nil"/>
            </w:tcBorders>
            <w:shd w:val="clear" w:color="auto" w:fill="auto"/>
            <w:tcMar>
              <w:left w:w="40" w:type="dxa"/>
              <w:right w:w="40" w:type="dxa"/>
            </w:tcMar>
            <w:vAlign w:val="center"/>
          </w:tcPr>
          <w:p w14:paraId="02A219B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907</w:t>
            </w:r>
          </w:p>
        </w:tc>
        <w:tc>
          <w:tcPr>
            <w:tcW w:w="1260" w:type="dxa"/>
            <w:tcBorders>
              <w:top w:val="single" w:sz="12" w:space="0" w:color="000000"/>
              <w:left w:val="nil"/>
              <w:bottom w:val="nil"/>
              <w:right w:val="nil"/>
              <w:tl2br w:val="nil"/>
              <w:tr2bl w:val="nil"/>
            </w:tcBorders>
            <w:shd w:val="clear" w:color="auto" w:fill="auto"/>
            <w:tcMar>
              <w:left w:w="40" w:type="dxa"/>
              <w:right w:w="40" w:type="dxa"/>
            </w:tcMar>
            <w:vAlign w:val="center"/>
          </w:tcPr>
          <w:p w14:paraId="1FC180B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2.499</w:t>
            </w:r>
          </w:p>
        </w:tc>
        <w:tc>
          <w:tcPr>
            <w:tcW w:w="1260" w:type="dxa"/>
            <w:tcBorders>
              <w:top w:val="single" w:sz="12" w:space="0" w:color="000000"/>
              <w:left w:val="nil"/>
              <w:bottom w:val="nil"/>
              <w:right w:val="nil"/>
              <w:tl2br w:val="nil"/>
              <w:tr2bl w:val="nil"/>
            </w:tcBorders>
            <w:shd w:val="clear" w:color="auto" w:fill="auto"/>
            <w:tcMar>
              <w:left w:w="40" w:type="dxa"/>
              <w:right w:w="40" w:type="dxa"/>
            </w:tcMar>
            <w:vAlign w:val="center"/>
          </w:tcPr>
          <w:p w14:paraId="5D72A3F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2.582</w:t>
            </w:r>
          </w:p>
        </w:tc>
      </w:tr>
      <w:tr w:rsidR="005D38D7" w:rsidRPr="00756257" w14:paraId="4179D3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220" w:type="dxa"/>
              <w:right w:w="40" w:type="dxa"/>
            </w:tcMar>
            <w:vAlign w:val="center"/>
          </w:tcPr>
          <w:p w14:paraId="090C7EA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Diretoria</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3F632D0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572</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5AC40C8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816</w:t>
            </w:r>
          </w:p>
        </w:tc>
        <w:tc>
          <w:tcPr>
            <w:tcW w:w="1260" w:type="dxa"/>
            <w:tcBorders>
              <w:top w:val="nil"/>
              <w:left w:val="nil"/>
              <w:bottom w:val="nil"/>
              <w:right w:val="nil"/>
              <w:tl2br w:val="nil"/>
              <w:tr2bl w:val="nil"/>
            </w:tcBorders>
            <w:shd w:val="clear" w:color="auto" w:fill="auto"/>
            <w:tcMar>
              <w:left w:w="40" w:type="dxa"/>
              <w:right w:w="40" w:type="dxa"/>
            </w:tcMar>
            <w:vAlign w:val="center"/>
          </w:tcPr>
          <w:p w14:paraId="2E21C22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2.222</w:t>
            </w:r>
          </w:p>
        </w:tc>
        <w:tc>
          <w:tcPr>
            <w:tcW w:w="1260" w:type="dxa"/>
            <w:tcBorders>
              <w:top w:val="nil"/>
              <w:left w:val="nil"/>
              <w:bottom w:val="nil"/>
              <w:right w:val="nil"/>
              <w:tl2br w:val="nil"/>
              <w:tr2bl w:val="nil"/>
            </w:tcBorders>
            <w:shd w:val="clear" w:color="auto" w:fill="auto"/>
            <w:tcMar>
              <w:left w:w="40" w:type="dxa"/>
              <w:right w:w="40" w:type="dxa"/>
            </w:tcMar>
            <w:vAlign w:val="center"/>
          </w:tcPr>
          <w:p w14:paraId="6023337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2.316</w:t>
            </w:r>
          </w:p>
        </w:tc>
      </w:tr>
      <w:tr w:rsidR="005D38D7" w:rsidRPr="00756257" w14:paraId="069D65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220" w:type="dxa"/>
              <w:right w:w="40" w:type="dxa"/>
            </w:tcMar>
            <w:vAlign w:val="center"/>
          </w:tcPr>
          <w:p w14:paraId="79BAEC0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Conselho de Administração</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12FD309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92</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163CFFB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91</w:t>
            </w:r>
          </w:p>
        </w:tc>
        <w:tc>
          <w:tcPr>
            <w:tcW w:w="1260" w:type="dxa"/>
            <w:tcBorders>
              <w:top w:val="nil"/>
              <w:left w:val="nil"/>
              <w:bottom w:val="nil"/>
              <w:right w:val="nil"/>
              <w:tl2br w:val="nil"/>
              <w:tr2bl w:val="nil"/>
            </w:tcBorders>
            <w:shd w:val="clear" w:color="FFFFFF" w:fill="FFFFFF"/>
            <w:tcMar>
              <w:left w:w="40" w:type="dxa"/>
              <w:right w:w="40" w:type="dxa"/>
            </w:tcMar>
            <w:vAlign w:val="center"/>
          </w:tcPr>
          <w:p w14:paraId="3D2B15E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277</w:t>
            </w:r>
          </w:p>
        </w:tc>
        <w:tc>
          <w:tcPr>
            <w:tcW w:w="1260" w:type="dxa"/>
            <w:tcBorders>
              <w:top w:val="nil"/>
              <w:left w:val="nil"/>
              <w:bottom w:val="nil"/>
              <w:right w:val="nil"/>
              <w:tl2br w:val="nil"/>
              <w:tr2bl w:val="nil"/>
            </w:tcBorders>
            <w:shd w:val="clear" w:color="FFFFFF" w:fill="FFFFFF"/>
            <w:tcMar>
              <w:left w:w="40" w:type="dxa"/>
              <w:right w:w="40" w:type="dxa"/>
            </w:tcMar>
            <w:vAlign w:val="center"/>
          </w:tcPr>
          <w:p w14:paraId="38F4138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266</w:t>
            </w:r>
          </w:p>
        </w:tc>
      </w:tr>
      <w:tr w:rsidR="005D38D7" w:rsidRPr="00756257" w14:paraId="4650CA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5F4042D9"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Remuneração variável (pecúnia) e encargos sociais</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3F51593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2ED7AF4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w:t>
            </w:r>
          </w:p>
        </w:tc>
        <w:tc>
          <w:tcPr>
            <w:tcW w:w="1260" w:type="dxa"/>
            <w:tcBorders>
              <w:top w:val="nil"/>
              <w:left w:val="nil"/>
              <w:bottom w:val="nil"/>
              <w:right w:val="nil"/>
              <w:tl2br w:val="nil"/>
              <w:tr2bl w:val="nil"/>
            </w:tcBorders>
            <w:shd w:val="clear" w:color="FFFFFF" w:fill="FFFFFF"/>
            <w:tcMar>
              <w:left w:w="40" w:type="dxa"/>
              <w:right w:w="40" w:type="dxa"/>
            </w:tcMar>
            <w:vAlign w:val="center"/>
          </w:tcPr>
          <w:p w14:paraId="236B0D2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814</w:t>
            </w:r>
          </w:p>
        </w:tc>
        <w:tc>
          <w:tcPr>
            <w:tcW w:w="1260" w:type="dxa"/>
            <w:tcBorders>
              <w:top w:val="nil"/>
              <w:left w:val="nil"/>
              <w:bottom w:val="nil"/>
              <w:right w:val="nil"/>
              <w:tl2br w:val="nil"/>
              <w:tr2bl w:val="nil"/>
            </w:tcBorders>
            <w:shd w:val="clear" w:color="FFFFFF" w:fill="FFFFFF"/>
            <w:tcMar>
              <w:left w:w="40" w:type="dxa"/>
              <w:right w:w="40" w:type="dxa"/>
            </w:tcMar>
            <w:vAlign w:val="center"/>
          </w:tcPr>
          <w:p w14:paraId="5CE4886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718</w:t>
            </w:r>
          </w:p>
        </w:tc>
      </w:tr>
      <w:tr w:rsidR="005D38D7" w:rsidRPr="00756257" w14:paraId="26F9C6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nil"/>
              <w:right w:val="nil"/>
              <w:tl2br w:val="nil"/>
              <w:tr2bl w:val="nil"/>
            </w:tcBorders>
            <w:shd w:val="clear" w:color="auto" w:fill="auto"/>
            <w:tcMar>
              <w:left w:w="40" w:type="dxa"/>
              <w:right w:w="40" w:type="dxa"/>
            </w:tcMar>
            <w:vAlign w:val="center"/>
          </w:tcPr>
          <w:p w14:paraId="247D3096"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 xml:space="preserve">Outros </w:t>
            </w:r>
            <w:r w:rsidRPr="00756257">
              <w:rPr>
                <w:rFonts w:ascii="BancoDoBrasil Textos" w:eastAsia="BancoDoBrasil Textos" w:hAnsi="BancoDoBrasil Textos" w:cs="BancoDoBrasil Textos"/>
                <w:b/>
                <w:color w:val="000000"/>
                <w:sz w:val="16"/>
                <w:szCs w:val="22"/>
                <w:vertAlign w:val="superscript"/>
                <w:lang w:eastAsia="en-US"/>
              </w:rPr>
              <w:t>(1)</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71BDB21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84</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156741F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94</w:t>
            </w:r>
          </w:p>
        </w:tc>
        <w:tc>
          <w:tcPr>
            <w:tcW w:w="1260" w:type="dxa"/>
            <w:tcBorders>
              <w:top w:val="nil"/>
              <w:left w:val="nil"/>
              <w:bottom w:val="nil"/>
              <w:right w:val="nil"/>
              <w:tl2br w:val="nil"/>
              <w:tr2bl w:val="nil"/>
            </w:tcBorders>
            <w:shd w:val="clear" w:color="FFFFFF" w:fill="FFFFFF"/>
            <w:tcMar>
              <w:left w:w="40" w:type="dxa"/>
              <w:right w:w="40" w:type="dxa"/>
            </w:tcMar>
            <w:vAlign w:val="center"/>
          </w:tcPr>
          <w:p w14:paraId="355AF14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269</w:t>
            </w:r>
          </w:p>
        </w:tc>
        <w:tc>
          <w:tcPr>
            <w:tcW w:w="1260" w:type="dxa"/>
            <w:tcBorders>
              <w:top w:val="nil"/>
              <w:left w:val="nil"/>
              <w:bottom w:val="nil"/>
              <w:right w:val="nil"/>
              <w:tl2br w:val="nil"/>
              <w:tr2bl w:val="nil"/>
            </w:tcBorders>
            <w:shd w:val="clear" w:color="FFFFFF" w:fill="FFFFFF"/>
            <w:tcMar>
              <w:left w:w="40" w:type="dxa"/>
              <w:right w:w="40" w:type="dxa"/>
            </w:tcMar>
            <w:vAlign w:val="center"/>
          </w:tcPr>
          <w:p w14:paraId="7CE637D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228</w:t>
            </w:r>
          </w:p>
        </w:tc>
      </w:tr>
      <w:tr w:rsidR="005D38D7" w:rsidRPr="00756257" w14:paraId="2558EC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65" w:type="dxa"/>
            <w:tcBorders>
              <w:top w:val="nil"/>
              <w:left w:val="nil"/>
              <w:bottom w:val="single" w:sz="12" w:space="0" w:color="000000"/>
              <w:right w:val="nil"/>
              <w:tl2br w:val="nil"/>
              <w:tr2bl w:val="nil"/>
            </w:tcBorders>
            <w:shd w:val="clear" w:color="auto" w:fill="auto"/>
            <w:tcMar>
              <w:left w:w="40" w:type="dxa"/>
              <w:right w:w="40" w:type="dxa"/>
            </w:tcMar>
            <w:vAlign w:val="center"/>
          </w:tcPr>
          <w:p w14:paraId="5739F1B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12" w:space="0" w:color="000000"/>
              <w:right w:val="nil"/>
              <w:tl2br w:val="nil"/>
              <w:tr2bl w:val="nil"/>
            </w:tcBorders>
            <w:shd w:val="clear" w:color="auto" w:fill="auto"/>
            <w:tcMar>
              <w:left w:w="40" w:type="dxa"/>
              <w:right w:w="40" w:type="dxa"/>
            </w:tcMar>
            <w:vAlign w:val="center"/>
          </w:tcPr>
          <w:p w14:paraId="64FA964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748</w:t>
            </w:r>
          </w:p>
        </w:tc>
        <w:tc>
          <w:tcPr>
            <w:tcW w:w="1545" w:type="dxa"/>
            <w:tcBorders>
              <w:top w:val="nil"/>
              <w:left w:val="nil"/>
              <w:bottom w:val="single" w:sz="12" w:space="0" w:color="000000"/>
              <w:right w:val="nil"/>
              <w:tl2br w:val="nil"/>
              <w:tr2bl w:val="nil"/>
            </w:tcBorders>
            <w:shd w:val="clear" w:color="auto" w:fill="auto"/>
            <w:tcMar>
              <w:left w:w="40" w:type="dxa"/>
              <w:right w:w="40" w:type="dxa"/>
            </w:tcMar>
            <w:vAlign w:val="center"/>
          </w:tcPr>
          <w:p w14:paraId="7C630BD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1.001</w:t>
            </w:r>
          </w:p>
        </w:tc>
        <w:tc>
          <w:tcPr>
            <w:tcW w:w="1260" w:type="dxa"/>
            <w:tcBorders>
              <w:top w:val="nil"/>
              <w:left w:val="nil"/>
              <w:bottom w:val="single" w:sz="12" w:space="0" w:color="000000"/>
              <w:right w:val="nil"/>
              <w:tl2br w:val="nil"/>
              <w:tr2bl w:val="nil"/>
            </w:tcBorders>
            <w:shd w:val="clear" w:color="auto" w:fill="auto"/>
            <w:tcMar>
              <w:left w:w="40" w:type="dxa"/>
              <w:right w:w="40" w:type="dxa"/>
            </w:tcMar>
            <w:vAlign w:val="center"/>
          </w:tcPr>
          <w:p w14:paraId="7ECAE55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3.582</w:t>
            </w:r>
          </w:p>
        </w:tc>
        <w:tc>
          <w:tcPr>
            <w:tcW w:w="1260" w:type="dxa"/>
            <w:tcBorders>
              <w:top w:val="nil"/>
              <w:left w:val="nil"/>
              <w:bottom w:val="single" w:sz="12" w:space="0" w:color="000000"/>
              <w:right w:val="nil"/>
              <w:tl2br w:val="nil"/>
              <w:tr2bl w:val="nil"/>
            </w:tcBorders>
            <w:shd w:val="clear" w:color="auto" w:fill="auto"/>
            <w:tcMar>
              <w:left w:w="40" w:type="dxa"/>
              <w:right w:w="40" w:type="dxa"/>
            </w:tcMar>
            <w:vAlign w:val="center"/>
          </w:tcPr>
          <w:p w14:paraId="48CE171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3.528</w:t>
            </w:r>
          </w:p>
        </w:tc>
      </w:tr>
    </w:tbl>
    <w:p w14:paraId="5F7E82D2" w14:textId="77777777" w:rsidR="005F0AB8" w:rsidRPr="00756257" w:rsidRDefault="00C40FD0" w:rsidP="005F0AB8">
      <w:pPr>
        <w:pStyle w:val="07-Legenda"/>
        <w:keepNext/>
        <w:numPr>
          <w:ilvl w:val="0"/>
          <w:numId w:val="22"/>
        </w:numPr>
        <w:pBdr>
          <w:top w:val="nil"/>
          <w:left w:val="nil"/>
          <w:bottom w:val="nil"/>
          <w:right w:val="nil"/>
          <w:between w:val="nil"/>
          <w:bar w:val="nil"/>
        </w:pBdr>
        <w:spacing w:before="0"/>
        <w:ind w:left="284" w:hanging="284"/>
        <w:rPr>
          <w:rFonts w:ascii="BancoDoBrasil Textos" w:eastAsia="BancoDoBrasil Textos" w:hAnsi="BancoDoBrasil Textos" w:cs="BancoDoBrasil Textos"/>
        </w:rPr>
      </w:pPr>
      <w:r w:rsidRPr="00756257">
        <w:rPr>
          <w:rFonts w:ascii="BancoDoBrasil Textos" w:eastAsia="BancoDoBrasil Textos" w:hAnsi="BancoDoBrasil Textos" w:cs="BancoDoBrasil Textos"/>
        </w:rPr>
        <w:t>Referem-se às contribuições patronais aos planos de saúde e previdência complementar, auxílio moradia, vantagens de remoção, seguro de vida em grupo, entre outros.</w:t>
      </w:r>
    </w:p>
    <w:p w14:paraId="136D97AC" w14:textId="77777777" w:rsidR="006C189F" w:rsidRPr="00756257" w:rsidRDefault="006C189F" w:rsidP="001517BC">
      <w:pPr>
        <w:pStyle w:val="07-Legenda"/>
        <w:pBdr>
          <w:top w:val="nil"/>
          <w:left w:val="nil"/>
          <w:bottom w:val="nil"/>
          <w:right w:val="nil"/>
          <w:between w:val="nil"/>
          <w:bar w:val="nil"/>
        </w:pBdr>
        <w:rPr>
          <w:rFonts w:ascii="BancoDoBrasil Textos" w:hAnsi="BancoDoBrasil Textos"/>
        </w:rPr>
      </w:pPr>
    </w:p>
    <w:p w14:paraId="6E604BBE" w14:textId="77777777" w:rsidR="00362A69" w:rsidRPr="00756257" w:rsidRDefault="00C40FD0" w:rsidP="001517BC">
      <w:pPr>
        <w:pStyle w:val="01-Textonormal"/>
        <w:keepLines/>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A Ativos S.A. não concede empréstimos aos seus Diretores e membros do seu Conselho de Administração.</w:t>
      </w:r>
    </w:p>
    <w:p w14:paraId="7F46A2F1" w14:textId="77777777" w:rsidR="00362A69" w:rsidRPr="00756257" w:rsidRDefault="00C40FD0" w:rsidP="001517BC">
      <w:pPr>
        <w:pStyle w:val="01-Textonormal"/>
        <w:keepLines/>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 xml:space="preserve">A Ativos S.A. realiza, principalmente com o Banco do Brasil S.A., transações bancárias, tais como depósitos em conta corrente (não remunerados). Há, ainda, contrato de prestação de serviços e convênio para rateio/ressarcimento de despesas e custos diretos e indiretos. </w:t>
      </w:r>
    </w:p>
    <w:p w14:paraId="53E5FF8B" w14:textId="77777777" w:rsidR="00362A69" w:rsidRPr="00756257" w:rsidRDefault="00C40FD0" w:rsidP="001517BC">
      <w:pPr>
        <w:pStyle w:val="01-Textonormal"/>
        <w:keepLines/>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Tais transações são praticadas em condições normais de mercado, substancialmente nos termos e condições para operações comparáveis, incluindo taxas de juros e garantias. Essas operações não envolvem riscos anormais de recebimento.</w:t>
      </w:r>
    </w:p>
    <w:p w14:paraId="39896B69" w14:textId="77777777" w:rsidR="00362A69" w:rsidRPr="00756257" w:rsidRDefault="00C40FD0" w:rsidP="00DB0E87">
      <w:pPr>
        <w:pStyle w:val="01-Textonormal"/>
        <w:keepLines/>
        <w:pBdr>
          <w:top w:val="nil"/>
          <w:left w:val="nil"/>
          <w:bottom w:val="nil"/>
          <w:right w:val="nil"/>
          <w:between w:val="nil"/>
          <w:bar w:val="nil"/>
        </w:pBdr>
        <w:spacing w:line="276" w:lineRule="auto"/>
        <w:rPr>
          <w:rFonts w:ascii="BancoDoBrasil Textos" w:hAnsi="BancoDoBrasil Textos"/>
          <w:b/>
        </w:rPr>
      </w:pPr>
      <w:r w:rsidRPr="00756257">
        <w:rPr>
          <w:rFonts w:ascii="BancoDoBrasil Textos" w:hAnsi="BancoDoBrasil Textos"/>
          <w:b/>
        </w:rPr>
        <w:t>Sumário das Transações com Partes Relacionadas</w:t>
      </w:r>
    </w:p>
    <w:p w14:paraId="67EA74E8" w14:textId="77777777" w:rsidR="00362A69" w:rsidRPr="00756257" w:rsidRDefault="00C40FD0" w:rsidP="00B6629C">
      <w:pPr>
        <w:pStyle w:val="Rodap"/>
        <w:keepNext/>
        <w:keepLines/>
        <w:pBdr>
          <w:top w:val="nil"/>
          <w:left w:val="nil"/>
          <w:bottom w:val="nil"/>
          <w:right w:val="nil"/>
          <w:between w:val="nil"/>
          <w:bar w:val="nil"/>
        </w:pBdr>
        <w:tabs>
          <w:tab w:val="left" w:pos="708"/>
        </w:tabs>
        <w:jc w:val="both"/>
        <w:rPr>
          <w:rFonts w:ascii="BancoDoBrasil Textos" w:hAnsi="BancoDoBrasil Textos"/>
          <w:sz w:val="18"/>
          <w:szCs w:val="18"/>
        </w:rPr>
      </w:pPr>
      <w:r w:rsidRPr="00756257">
        <w:rPr>
          <w:rFonts w:ascii="BancoDoBrasil Textos" w:hAnsi="BancoDoBrasil Textos"/>
          <w:sz w:val="18"/>
          <w:szCs w:val="18"/>
        </w:rPr>
        <w:t>Saldos das operações ativas e passivas da Ativos S.A. com as partes relacionadas e seus respectivos resultados.</w:t>
      </w:r>
    </w:p>
    <w:tbl>
      <w:tblPr>
        <w:tblW w:w="9690" w:type="dxa"/>
        <w:tblLayout w:type="fixed"/>
        <w:tblLook w:val="0600" w:firstRow="0" w:lastRow="0" w:firstColumn="0" w:lastColumn="0" w:noHBand="1" w:noVBand="1"/>
        <w:tblCaption w:val="NEPARTESRELACIONADASPatr"/>
      </w:tblPr>
      <w:tblGrid>
        <w:gridCol w:w="4290"/>
        <w:gridCol w:w="480"/>
        <w:gridCol w:w="1200"/>
        <w:gridCol w:w="1350"/>
        <w:gridCol w:w="1200"/>
        <w:gridCol w:w="1170"/>
      </w:tblGrid>
      <w:tr w:rsidR="005D38D7" w:rsidRPr="00756257" w14:paraId="4935F43B" w14:textId="77777777">
        <w:trPr>
          <w:cantSplit/>
          <w:trHeight w:val="270"/>
        </w:trPr>
        <w:tc>
          <w:tcPr>
            <w:tcW w:w="4290" w:type="dxa"/>
            <w:tcBorders>
              <w:top w:val="nil"/>
              <w:left w:val="nil"/>
              <w:bottom w:val="single" w:sz="12" w:space="0" w:color="000000"/>
              <w:right w:val="nil"/>
              <w:tl2br w:val="nil"/>
              <w:tr2bl w:val="nil"/>
            </w:tcBorders>
            <w:shd w:val="clear" w:color="auto" w:fill="auto"/>
            <w:tcMar>
              <w:left w:w="0" w:type="dxa"/>
              <w:right w:w="0" w:type="dxa"/>
            </w:tcMar>
            <w:vAlign w:val="center"/>
          </w:tcPr>
          <w:p w14:paraId="2893D95A" w14:textId="77777777" w:rsidR="005D38D7" w:rsidRPr="00756257" w:rsidRDefault="005D38D7">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4B0608D8" w14:textId="77777777" w:rsidR="005D38D7" w:rsidRPr="00756257" w:rsidRDefault="005D38D7">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200" w:type="dxa"/>
            <w:tcBorders>
              <w:top w:val="nil"/>
              <w:left w:val="nil"/>
              <w:bottom w:val="single" w:sz="12" w:space="0" w:color="000000"/>
              <w:right w:val="nil"/>
              <w:tl2br w:val="nil"/>
              <w:tr2bl w:val="nil"/>
            </w:tcBorders>
            <w:shd w:val="clear" w:color="auto" w:fill="auto"/>
            <w:tcMar>
              <w:left w:w="0" w:type="dxa"/>
              <w:right w:w="0" w:type="dxa"/>
            </w:tcMar>
            <w:vAlign w:val="center"/>
          </w:tcPr>
          <w:p w14:paraId="418E1452"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350" w:type="dxa"/>
            <w:tcBorders>
              <w:top w:val="nil"/>
              <w:left w:val="nil"/>
              <w:bottom w:val="single" w:sz="12" w:space="0" w:color="000000"/>
              <w:right w:val="nil"/>
              <w:tl2br w:val="nil"/>
              <w:tr2bl w:val="nil"/>
            </w:tcBorders>
            <w:shd w:val="clear" w:color="auto" w:fill="auto"/>
            <w:tcMar>
              <w:left w:w="0" w:type="dxa"/>
              <w:right w:w="0" w:type="dxa"/>
            </w:tcMar>
            <w:vAlign w:val="center"/>
          </w:tcPr>
          <w:p w14:paraId="02AE5D11"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200" w:type="dxa"/>
            <w:tcBorders>
              <w:top w:val="nil"/>
              <w:left w:val="nil"/>
              <w:bottom w:val="single" w:sz="12" w:space="0" w:color="000000"/>
              <w:right w:val="nil"/>
              <w:tl2br w:val="nil"/>
              <w:tr2bl w:val="nil"/>
            </w:tcBorders>
            <w:shd w:val="clear" w:color="auto" w:fill="auto"/>
            <w:tcMar>
              <w:left w:w="0" w:type="dxa"/>
              <w:right w:w="0" w:type="dxa"/>
            </w:tcMar>
            <w:vAlign w:val="center"/>
          </w:tcPr>
          <w:p w14:paraId="76350F64"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170" w:type="dxa"/>
            <w:tcBorders>
              <w:top w:val="nil"/>
              <w:left w:val="nil"/>
              <w:bottom w:val="single" w:sz="12" w:space="0" w:color="000000"/>
              <w:right w:val="nil"/>
              <w:tl2br w:val="nil"/>
              <w:tr2bl w:val="nil"/>
            </w:tcBorders>
            <w:shd w:val="clear" w:color="auto" w:fill="auto"/>
            <w:tcMar>
              <w:left w:w="0" w:type="dxa"/>
              <w:right w:w="0" w:type="dxa"/>
            </w:tcMar>
            <w:vAlign w:val="center"/>
          </w:tcPr>
          <w:p w14:paraId="6C9C74B3"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01A18D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4290" w:type="dxa"/>
            <w:vMerge w:val="restart"/>
            <w:tcBorders>
              <w:top w:val="single" w:sz="12" w:space="0" w:color="000000"/>
              <w:left w:val="nil"/>
              <w:bottom w:val="nil"/>
              <w:right w:val="nil"/>
              <w:tl2br w:val="nil"/>
              <w:tr2bl w:val="nil"/>
            </w:tcBorders>
            <w:shd w:val="clear" w:color="auto" w:fill="auto"/>
            <w:tcMar>
              <w:left w:w="0" w:type="dxa"/>
              <w:right w:w="0" w:type="dxa"/>
            </w:tcMar>
            <w:vAlign w:val="center"/>
          </w:tcPr>
          <w:p w14:paraId="35E7695B" w14:textId="77777777" w:rsidR="005D38D7" w:rsidRPr="00756257" w:rsidRDefault="005D38D7">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480" w:type="dxa"/>
            <w:tcBorders>
              <w:top w:val="single" w:sz="12" w:space="0" w:color="000000"/>
              <w:left w:val="nil"/>
              <w:bottom w:val="nil"/>
              <w:right w:val="nil"/>
              <w:tl2br w:val="nil"/>
              <w:tr2bl w:val="nil"/>
            </w:tcBorders>
            <w:shd w:val="clear" w:color="auto" w:fill="auto"/>
            <w:tcMar>
              <w:left w:w="0" w:type="dxa"/>
              <w:right w:w="0" w:type="dxa"/>
            </w:tcMar>
            <w:vAlign w:val="center"/>
          </w:tcPr>
          <w:p w14:paraId="09C18D72"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3750" w:type="dxa"/>
            <w:gridSpan w:val="3"/>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15C0988"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30/09/2024</w:t>
            </w:r>
          </w:p>
        </w:tc>
        <w:tc>
          <w:tcPr>
            <w:tcW w:w="117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2E68C5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31/12/2023</w:t>
            </w:r>
          </w:p>
        </w:tc>
      </w:tr>
      <w:tr w:rsidR="005D38D7" w:rsidRPr="00756257" w14:paraId="1E5514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55"/>
        </w:trPr>
        <w:tc>
          <w:tcPr>
            <w:tcW w:w="4290" w:type="dxa"/>
            <w:vMerge/>
            <w:tcBorders>
              <w:top w:val="nil"/>
              <w:left w:val="nil"/>
              <w:bottom w:val="single" w:sz="12" w:space="0" w:color="000000"/>
              <w:right w:val="nil"/>
              <w:tl2br w:val="nil"/>
              <w:tr2bl w:val="nil"/>
            </w:tcBorders>
            <w:shd w:val="clear" w:color="auto" w:fill="auto"/>
            <w:tcMar>
              <w:left w:w="0" w:type="dxa"/>
              <w:right w:w="0" w:type="dxa"/>
            </w:tcMar>
            <w:vAlign w:val="center"/>
          </w:tcPr>
          <w:p w14:paraId="2DC759BD" w14:textId="77777777" w:rsidR="005D38D7" w:rsidRPr="00756257" w:rsidRDefault="005D38D7">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480" w:type="dxa"/>
            <w:tcBorders>
              <w:top w:val="nil"/>
              <w:left w:val="nil"/>
              <w:bottom w:val="single" w:sz="12" w:space="0" w:color="000000"/>
              <w:right w:val="nil"/>
              <w:tl2br w:val="nil"/>
              <w:tr2bl w:val="nil"/>
            </w:tcBorders>
            <w:shd w:val="clear" w:color="auto" w:fill="auto"/>
            <w:tcMar>
              <w:left w:w="40" w:type="dxa"/>
              <w:right w:w="40" w:type="dxa"/>
            </w:tcMar>
            <w:vAlign w:val="center"/>
          </w:tcPr>
          <w:p w14:paraId="53CA657A"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Nota</w:t>
            </w:r>
          </w:p>
        </w:tc>
        <w:tc>
          <w:tcPr>
            <w:tcW w:w="120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6A3D90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Banco do Brasil S.A.</w:t>
            </w:r>
          </w:p>
        </w:tc>
        <w:tc>
          <w:tcPr>
            <w:tcW w:w="13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6CA436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 xml:space="preserve">Outras Partes Relacionadas </w:t>
            </w:r>
            <w:r w:rsidRPr="00756257">
              <w:rPr>
                <w:rFonts w:ascii="BancoDoBrasil Textos" w:eastAsia="BancoDoBrasil Textos" w:hAnsi="BancoDoBrasil Textos" w:cs="BancoDoBrasil Textos"/>
                <w:b/>
                <w:color w:val="000000"/>
                <w:sz w:val="16"/>
                <w:szCs w:val="22"/>
                <w:vertAlign w:val="superscript"/>
                <w:lang w:eastAsia="en-US"/>
              </w:rPr>
              <w:t>(4)</w:t>
            </w:r>
          </w:p>
        </w:tc>
        <w:tc>
          <w:tcPr>
            <w:tcW w:w="120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887A58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117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6E6C65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r>
      <w:tr w:rsidR="005D38D7" w:rsidRPr="00756257" w14:paraId="6DC1A0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tcBorders>
              <w:top w:val="single" w:sz="12" w:space="0" w:color="000000"/>
              <w:left w:val="nil"/>
              <w:bottom w:val="nil"/>
              <w:right w:val="nil"/>
              <w:tl2br w:val="nil"/>
              <w:tr2bl w:val="nil"/>
            </w:tcBorders>
            <w:shd w:val="clear" w:color="auto" w:fill="auto"/>
            <w:tcMar>
              <w:left w:w="40" w:type="dxa"/>
              <w:right w:w="40" w:type="dxa"/>
            </w:tcMar>
            <w:vAlign w:val="center"/>
          </w:tcPr>
          <w:p w14:paraId="4101A66F"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Ativos</w:t>
            </w:r>
          </w:p>
        </w:tc>
        <w:tc>
          <w:tcPr>
            <w:tcW w:w="480" w:type="dxa"/>
            <w:tcBorders>
              <w:top w:val="single" w:sz="12" w:space="0" w:color="000000"/>
              <w:left w:val="nil"/>
              <w:bottom w:val="nil"/>
              <w:right w:val="nil"/>
              <w:tl2br w:val="nil"/>
              <w:tr2bl w:val="nil"/>
            </w:tcBorders>
            <w:shd w:val="clear" w:color="auto" w:fill="auto"/>
            <w:tcMar>
              <w:left w:w="0" w:type="dxa"/>
              <w:right w:w="0" w:type="dxa"/>
            </w:tcMar>
            <w:vAlign w:val="center"/>
          </w:tcPr>
          <w:p w14:paraId="775AC1EB"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200" w:type="dxa"/>
            <w:tcBorders>
              <w:top w:val="single" w:sz="12" w:space="0" w:color="000000"/>
              <w:left w:val="nil"/>
              <w:bottom w:val="nil"/>
              <w:right w:val="nil"/>
              <w:tl2br w:val="nil"/>
              <w:tr2bl w:val="nil"/>
            </w:tcBorders>
            <w:shd w:val="clear" w:color="auto" w:fill="auto"/>
            <w:tcMar>
              <w:left w:w="0" w:type="dxa"/>
              <w:right w:w="0" w:type="dxa"/>
            </w:tcMar>
            <w:vAlign w:val="center"/>
          </w:tcPr>
          <w:p w14:paraId="6FCE4D27"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50" w:type="dxa"/>
            <w:tcBorders>
              <w:top w:val="single" w:sz="12" w:space="0" w:color="000000"/>
              <w:left w:val="nil"/>
              <w:bottom w:val="nil"/>
              <w:right w:val="nil"/>
              <w:tl2br w:val="nil"/>
              <w:tr2bl w:val="nil"/>
            </w:tcBorders>
            <w:shd w:val="clear" w:color="auto" w:fill="auto"/>
            <w:tcMar>
              <w:left w:w="0" w:type="dxa"/>
              <w:right w:w="0" w:type="dxa"/>
            </w:tcMar>
            <w:vAlign w:val="center"/>
          </w:tcPr>
          <w:p w14:paraId="5872C9E0"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00" w:type="dxa"/>
            <w:tcBorders>
              <w:top w:val="single" w:sz="12" w:space="0" w:color="000000"/>
              <w:left w:val="nil"/>
              <w:bottom w:val="nil"/>
              <w:right w:val="nil"/>
              <w:tl2br w:val="nil"/>
              <w:tr2bl w:val="nil"/>
            </w:tcBorders>
            <w:shd w:val="clear" w:color="auto" w:fill="auto"/>
            <w:tcMar>
              <w:left w:w="0" w:type="dxa"/>
              <w:right w:w="0" w:type="dxa"/>
            </w:tcMar>
            <w:vAlign w:val="center"/>
          </w:tcPr>
          <w:p w14:paraId="46B78831"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170" w:type="dxa"/>
            <w:tcBorders>
              <w:top w:val="single" w:sz="12" w:space="0" w:color="000000"/>
              <w:left w:val="nil"/>
              <w:bottom w:val="nil"/>
              <w:right w:val="nil"/>
              <w:tl2br w:val="nil"/>
              <w:tr2bl w:val="nil"/>
            </w:tcBorders>
            <w:shd w:val="clear" w:color="auto" w:fill="auto"/>
            <w:tcMar>
              <w:left w:w="0" w:type="dxa"/>
              <w:right w:w="0" w:type="dxa"/>
            </w:tcMar>
            <w:vAlign w:val="center"/>
          </w:tcPr>
          <w:p w14:paraId="09F0964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5D38D7" w:rsidRPr="00756257" w14:paraId="2DAD5F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3826A58F"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Disponibilidades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3DAA42AE"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47CCDDF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1.995</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196CDF0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00B5825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1.995</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4E54FE5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w:t>
            </w:r>
          </w:p>
        </w:tc>
      </w:tr>
      <w:tr w:rsidR="005D38D7" w:rsidRPr="00756257" w14:paraId="5097D7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6F3BD3D2"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Créditos adquiridos empresas ligadas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53A2209"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200" w:type="dxa"/>
            <w:tcBorders>
              <w:top w:val="nil"/>
              <w:left w:val="nil"/>
              <w:bottom w:val="nil"/>
              <w:right w:val="nil"/>
              <w:tl2br w:val="nil"/>
              <w:tr2bl w:val="nil"/>
            </w:tcBorders>
            <w:shd w:val="clear" w:color="auto" w:fill="auto"/>
            <w:tcMar>
              <w:left w:w="40" w:type="dxa"/>
              <w:right w:w="85" w:type="dxa"/>
            </w:tcMar>
            <w:vAlign w:val="center"/>
          </w:tcPr>
          <w:p w14:paraId="0238B22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840.473</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54163CF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10.747</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742D59D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851.220</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0ADCB85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728.138</w:t>
            </w:r>
          </w:p>
        </w:tc>
      </w:tr>
      <w:tr w:rsidR="005D38D7" w:rsidRPr="00756257" w14:paraId="7D6D0F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6C28200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Dividendos e bonificações a receber</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5A60F46C"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7</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548DAB4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59F086A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7B6B8A6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67A9F01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4.264</w:t>
            </w:r>
          </w:p>
        </w:tc>
      </w:tr>
      <w:tr w:rsidR="005D38D7" w:rsidRPr="00756257" w14:paraId="2638F6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5BF2DDD7"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Valores a receber de sociedades ligadas </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0F355B8C"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0D05C68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319EEE0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32</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391D93F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32</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3EC1A73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45</w:t>
            </w:r>
          </w:p>
        </w:tc>
      </w:tr>
      <w:tr w:rsidR="005D38D7" w:rsidRPr="00756257" w14:paraId="7AC804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724D8B1C"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Ativo de direito de uso - Arrendamento</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23DEB8A5"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10.a</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325E550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3.965</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67EFD0A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7624162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3.965</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617258D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4.880</w:t>
            </w:r>
          </w:p>
        </w:tc>
      </w:tr>
      <w:tr w:rsidR="005D38D7" w:rsidRPr="00756257" w14:paraId="4D23B4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666D299A"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Outros ativos </w:t>
            </w:r>
            <w:r w:rsidRPr="00756257">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04E1DFFA"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7</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685A23E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65213E7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349</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4765853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349</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1CB454B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185</w:t>
            </w:r>
          </w:p>
        </w:tc>
      </w:tr>
      <w:tr w:rsidR="005D38D7" w:rsidRPr="00756257" w14:paraId="11B34E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6DD5090E"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Passivos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20C9615D"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center"/>
          </w:tcPr>
          <w:p w14:paraId="68A8E940"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50" w:type="dxa"/>
            <w:tcBorders>
              <w:top w:val="nil"/>
              <w:left w:val="nil"/>
              <w:bottom w:val="nil"/>
              <w:right w:val="nil"/>
              <w:tl2br w:val="nil"/>
              <w:tr2bl w:val="nil"/>
            </w:tcBorders>
            <w:shd w:val="clear" w:color="auto" w:fill="auto"/>
            <w:tcMar>
              <w:left w:w="0" w:type="dxa"/>
              <w:right w:w="0" w:type="dxa"/>
            </w:tcMar>
            <w:vAlign w:val="center"/>
          </w:tcPr>
          <w:p w14:paraId="33092C7E"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center"/>
          </w:tcPr>
          <w:p w14:paraId="01FCBB5D"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170" w:type="dxa"/>
            <w:tcBorders>
              <w:top w:val="nil"/>
              <w:left w:val="nil"/>
              <w:bottom w:val="nil"/>
              <w:right w:val="nil"/>
              <w:tl2br w:val="nil"/>
              <w:tr2bl w:val="nil"/>
            </w:tcBorders>
            <w:shd w:val="clear" w:color="auto" w:fill="auto"/>
            <w:tcMar>
              <w:left w:w="0" w:type="dxa"/>
              <w:right w:w="0" w:type="dxa"/>
            </w:tcMar>
            <w:vAlign w:val="center"/>
          </w:tcPr>
          <w:p w14:paraId="57AC8D3D"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5D38D7" w:rsidRPr="00756257" w14:paraId="5CD893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26DE3ACF"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Dividendos a pagar</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3682E99F"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12.a</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57494B1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31D33C8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0FC6BCB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5642D45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222.898</w:t>
            </w:r>
          </w:p>
        </w:tc>
      </w:tr>
      <w:tr w:rsidR="005D38D7" w:rsidRPr="00756257" w14:paraId="0433A5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7BA062ED"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Valores a pagar a sociedades ligadas</w:t>
            </w:r>
            <w:r w:rsidRPr="00756257">
              <w:rPr>
                <w:rFonts w:ascii="BancoDoBrasil Textos" w:eastAsia="BancoDoBrasil Textos" w:hAnsi="BancoDoBrasil Textos" w:cs="BancoDoBrasil Textos"/>
                <w:color w:val="000000"/>
                <w:sz w:val="16"/>
                <w:szCs w:val="22"/>
                <w:vertAlign w:val="superscript"/>
                <w:lang w:eastAsia="en-US"/>
              </w:rPr>
              <w:t xml:space="preserve"> (2)</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530029D7"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12.c</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4851EDC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1.761</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0A1CC35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0C7FA43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1.761</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17CBE59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1.874</w:t>
            </w:r>
          </w:p>
        </w:tc>
      </w:tr>
      <w:tr w:rsidR="005D38D7" w:rsidRPr="00756257" w14:paraId="47E519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tcBorders>
              <w:top w:val="nil"/>
              <w:left w:val="nil"/>
              <w:bottom w:val="single" w:sz="12" w:space="0" w:color="000000"/>
              <w:right w:val="nil"/>
              <w:tl2br w:val="nil"/>
              <w:tr2bl w:val="nil"/>
            </w:tcBorders>
            <w:shd w:val="clear" w:color="auto" w:fill="auto"/>
            <w:tcMar>
              <w:left w:w="40" w:type="dxa"/>
              <w:right w:w="40" w:type="dxa"/>
            </w:tcMar>
            <w:vAlign w:val="center"/>
          </w:tcPr>
          <w:p w14:paraId="4C576875"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Arrendamento</w:t>
            </w:r>
          </w:p>
        </w:tc>
        <w:tc>
          <w:tcPr>
            <w:tcW w:w="480" w:type="dxa"/>
            <w:tcBorders>
              <w:top w:val="nil"/>
              <w:left w:val="nil"/>
              <w:bottom w:val="single" w:sz="12" w:space="0" w:color="000000"/>
              <w:right w:val="nil"/>
              <w:tl2br w:val="nil"/>
              <w:tr2bl w:val="nil"/>
            </w:tcBorders>
            <w:shd w:val="clear" w:color="auto" w:fill="auto"/>
            <w:tcMar>
              <w:left w:w="40" w:type="dxa"/>
              <w:right w:w="40" w:type="dxa"/>
            </w:tcMar>
            <w:vAlign w:val="center"/>
          </w:tcPr>
          <w:p w14:paraId="504F3309"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10.b</w:t>
            </w:r>
          </w:p>
        </w:tc>
        <w:tc>
          <w:tcPr>
            <w:tcW w:w="1200" w:type="dxa"/>
            <w:tcBorders>
              <w:top w:val="nil"/>
              <w:left w:val="nil"/>
              <w:bottom w:val="single" w:sz="12" w:space="0" w:color="000000"/>
              <w:right w:val="nil"/>
              <w:tl2br w:val="nil"/>
              <w:tr2bl w:val="nil"/>
            </w:tcBorders>
            <w:shd w:val="clear" w:color="auto" w:fill="auto"/>
            <w:tcMar>
              <w:left w:w="40" w:type="dxa"/>
              <w:right w:w="85" w:type="dxa"/>
            </w:tcMar>
            <w:vAlign w:val="center"/>
          </w:tcPr>
          <w:p w14:paraId="0965B4A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4.423</w:t>
            </w:r>
          </w:p>
        </w:tc>
        <w:tc>
          <w:tcPr>
            <w:tcW w:w="13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1DCFBF4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single" w:sz="12" w:space="0" w:color="000000"/>
              <w:right w:val="nil"/>
              <w:tl2br w:val="nil"/>
              <w:tr2bl w:val="nil"/>
            </w:tcBorders>
            <w:shd w:val="clear" w:color="auto" w:fill="auto"/>
            <w:tcMar>
              <w:left w:w="40" w:type="dxa"/>
              <w:right w:w="85" w:type="dxa"/>
            </w:tcMar>
            <w:vAlign w:val="center"/>
          </w:tcPr>
          <w:p w14:paraId="45EA26D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4.423</w:t>
            </w:r>
          </w:p>
        </w:tc>
        <w:tc>
          <w:tcPr>
            <w:tcW w:w="1170" w:type="dxa"/>
            <w:tcBorders>
              <w:top w:val="nil"/>
              <w:left w:val="nil"/>
              <w:bottom w:val="single" w:sz="12" w:space="0" w:color="000000"/>
              <w:right w:val="nil"/>
              <w:tl2br w:val="nil"/>
              <w:tr2bl w:val="nil"/>
            </w:tcBorders>
            <w:shd w:val="clear" w:color="auto" w:fill="auto"/>
            <w:tcMar>
              <w:left w:w="40" w:type="dxa"/>
              <w:right w:w="85" w:type="dxa"/>
            </w:tcMar>
            <w:vAlign w:val="center"/>
          </w:tcPr>
          <w:p w14:paraId="42E0DF5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5.253</w:t>
            </w:r>
          </w:p>
        </w:tc>
      </w:tr>
    </w:tbl>
    <w:p w14:paraId="3B14BCC2" w14:textId="77777777" w:rsidR="009E583B" w:rsidRPr="00756257" w:rsidRDefault="009E583B" w:rsidP="009E583B">
      <w:pPr>
        <w:widowControl w:val="0"/>
        <w:pBdr>
          <w:top w:val="nil"/>
          <w:left w:val="nil"/>
          <w:bottom w:val="nil"/>
          <w:right w:val="nil"/>
          <w:between w:val="nil"/>
          <w:bar w:val="nil"/>
        </w:pBdr>
        <w:spacing w:before="0" w:after="0" w:line="240" w:lineRule="auto"/>
        <w:rPr>
          <w:rFonts w:ascii="BancoDoBrasil Textos" w:hAnsi="BancoDoBrasil Textos" w:cs="Arial"/>
          <w:szCs w:val="22"/>
          <w:lang w:eastAsia="en-US"/>
        </w:rPr>
      </w:pPr>
    </w:p>
    <w:tbl>
      <w:tblPr>
        <w:tblW w:w="9705" w:type="dxa"/>
        <w:tblLayout w:type="fixed"/>
        <w:tblLook w:val="0600" w:firstRow="0" w:lastRow="0" w:firstColumn="0" w:lastColumn="0" w:noHBand="1" w:noVBand="1"/>
        <w:tblCaption w:val="NEPARTESRELACIONADASResult1"/>
      </w:tblPr>
      <w:tblGrid>
        <w:gridCol w:w="4020"/>
        <w:gridCol w:w="480"/>
        <w:gridCol w:w="1185"/>
        <w:gridCol w:w="1350"/>
        <w:gridCol w:w="1125"/>
        <w:gridCol w:w="1545"/>
      </w:tblGrid>
      <w:tr w:rsidR="005D38D7" w:rsidRPr="00756257" w14:paraId="1E00D2E0" w14:textId="77777777">
        <w:trPr>
          <w:cantSplit/>
          <w:trHeight w:val="315"/>
        </w:trPr>
        <w:tc>
          <w:tcPr>
            <w:tcW w:w="4020" w:type="dxa"/>
            <w:tcBorders>
              <w:top w:val="single" w:sz="12" w:space="0" w:color="000000"/>
              <w:left w:val="nil"/>
              <w:bottom w:val="nil"/>
              <w:right w:val="nil"/>
              <w:tl2br w:val="nil"/>
              <w:tr2bl w:val="nil"/>
            </w:tcBorders>
            <w:shd w:val="clear" w:color="auto" w:fill="auto"/>
            <w:tcMar>
              <w:left w:w="0" w:type="dxa"/>
              <w:right w:w="0" w:type="dxa"/>
            </w:tcMar>
            <w:vAlign w:val="center"/>
          </w:tcPr>
          <w:p w14:paraId="259A29B5" w14:textId="77777777" w:rsidR="005D38D7" w:rsidRPr="00756257" w:rsidRDefault="005D38D7">
            <w:pPr>
              <w:keepNext/>
              <w:spacing w:before="0" w:after="0" w:line="240" w:lineRule="auto"/>
              <w:rPr>
                <w:rFonts w:ascii="BancoDoBrasil Textos" w:eastAsia="BancoDoBrasil Textos" w:hAnsi="BancoDoBrasil Textos" w:cs="BancoDoBrasil Textos"/>
                <w:color w:val="000000"/>
                <w:sz w:val="16"/>
                <w:szCs w:val="22"/>
                <w:lang w:eastAsia="en-US"/>
              </w:rPr>
            </w:pPr>
          </w:p>
        </w:tc>
        <w:tc>
          <w:tcPr>
            <w:tcW w:w="480" w:type="dxa"/>
            <w:tcBorders>
              <w:top w:val="single" w:sz="12" w:space="0" w:color="000000"/>
              <w:left w:val="nil"/>
              <w:bottom w:val="nil"/>
              <w:right w:val="nil"/>
              <w:tl2br w:val="nil"/>
              <w:tr2bl w:val="nil"/>
            </w:tcBorders>
            <w:shd w:val="clear" w:color="auto" w:fill="auto"/>
            <w:tcMar>
              <w:left w:w="0" w:type="dxa"/>
              <w:right w:w="0" w:type="dxa"/>
            </w:tcMar>
            <w:vAlign w:val="bottom"/>
          </w:tcPr>
          <w:p w14:paraId="263EC651"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3660" w:type="dxa"/>
            <w:gridSpan w:val="3"/>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14AE8CB"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trimestre/2024</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1D185A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trimestre/2023</w:t>
            </w:r>
          </w:p>
        </w:tc>
      </w:tr>
      <w:tr w:rsidR="005D38D7" w:rsidRPr="00756257" w14:paraId="6EFA39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55"/>
        </w:trPr>
        <w:tc>
          <w:tcPr>
            <w:tcW w:w="4020" w:type="dxa"/>
            <w:tcBorders>
              <w:top w:val="nil"/>
              <w:left w:val="nil"/>
              <w:bottom w:val="single" w:sz="12" w:space="0" w:color="000000"/>
              <w:right w:val="nil"/>
              <w:tl2br w:val="nil"/>
              <w:tr2bl w:val="nil"/>
            </w:tcBorders>
            <w:shd w:val="clear" w:color="auto" w:fill="auto"/>
            <w:tcMar>
              <w:left w:w="0" w:type="dxa"/>
              <w:right w:w="0" w:type="dxa"/>
            </w:tcMar>
            <w:vAlign w:val="center"/>
          </w:tcPr>
          <w:p w14:paraId="20A69D3D" w14:textId="77777777" w:rsidR="005D38D7" w:rsidRPr="00756257" w:rsidRDefault="005D38D7">
            <w:pPr>
              <w:keepNext/>
              <w:spacing w:before="0" w:after="0" w:line="240" w:lineRule="auto"/>
              <w:rPr>
                <w:rFonts w:ascii="BancoDoBrasil Textos" w:eastAsia="BancoDoBrasil Textos" w:hAnsi="BancoDoBrasil Textos" w:cs="BancoDoBrasil Textos"/>
                <w:color w:val="000000"/>
                <w:sz w:val="16"/>
                <w:szCs w:val="22"/>
                <w:lang w:eastAsia="en-US"/>
              </w:rPr>
            </w:pPr>
          </w:p>
        </w:tc>
        <w:tc>
          <w:tcPr>
            <w:tcW w:w="480" w:type="dxa"/>
            <w:tcBorders>
              <w:top w:val="nil"/>
              <w:left w:val="nil"/>
              <w:bottom w:val="single" w:sz="12" w:space="0" w:color="000000"/>
              <w:right w:val="nil"/>
              <w:tl2br w:val="nil"/>
              <w:tr2bl w:val="nil"/>
            </w:tcBorders>
            <w:shd w:val="clear" w:color="auto" w:fill="auto"/>
            <w:tcMar>
              <w:left w:w="40" w:type="dxa"/>
              <w:right w:w="40" w:type="dxa"/>
            </w:tcMar>
            <w:vAlign w:val="center"/>
          </w:tcPr>
          <w:p w14:paraId="32EAFA0A"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Nota</w:t>
            </w:r>
          </w:p>
        </w:tc>
        <w:tc>
          <w:tcPr>
            <w:tcW w:w="118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B87130B"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Banco do      Brasil S.A.</w:t>
            </w:r>
          </w:p>
        </w:tc>
        <w:tc>
          <w:tcPr>
            <w:tcW w:w="13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7F27CC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 xml:space="preserve">Outras Partes Relacionadas </w:t>
            </w:r>
            <w:r w:rsidRPr="00756257">
              <w:rPr>
                <w:rFonts w:ascii="BancoDoBrasil Textos" w:eastAsia="BancoDoBrasil Textos" w:hAnsi="BancoDoBrasil Textos" w:cs="BancoDoBrasil Textos"/>
                <w:b/>
                <w:color w:val="000000"/>
                <w:sz w:val="16"/>
                <w:szCs w:val="22"/>
                <w:vertAlign w:val="superscript"/>
                <w:lang w:eastAsia="en-US"/>
              </w:rPr>
              <w:t>(4)</w:t>
            </w:r>
          </w:p>
        </w:tc>
        <w:tc>
          <w:tcPr>
            <w:tcW w:w="112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CAA2B8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7547AD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r>
      <w:tr w:rsidR="005D38D7" w:rsidRPr="00756257" w14:paraId="446D59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single" w:sz="12" w:space="0" w:color="000000"/>
              <w:left w:val="nil"/>
              <w:bottom w:val="nil"/>
              <w:right w:val="nil"/>
              <w:tl2br w:val="nil"/>
              <w:tr2bl w:val="nil"/>
            </w:tcBorders>
            <w:shd w:val="clear" w:color="auto" w:fill="auto"/>
            <w:tcMar>
              <w:left w:w="40" w:type="dxa"/>
              <w:right w:w="40" w:type="dxa"/>
            </w:tcMar>
            <w:vAlign w:val="center"/>
          </w:tcPr>
          <w:p w14:paraId="10769C45"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Receitas</w:t>
            </w:r>
          </w:p>
        </w:tc>
        <w:tc>
          <w:tcPr>
            <w:tcW w:w="480" w:type="dxa"/>
            <w:tcBorders>
              <w:top w:val="single" w:sz="12" w:space="0" w:color="000000"/>
              <w:left w:val="nil"/>
              <w:bottom w:val="nil"/>
              <w:right w:val="nil"/>
              <w:tl2br w:val="nil"/>
              <w:tr2bl w:val="nil"/>
            </w:tcBorders>
            <w:shd w:val="clear" w:color="auto" w:fill="auto"/>
            <w:tcMar>
              <w:left w:w="0" w:type="dxa"/>
              <w:right w:w="0" w:type="dxa"/>
            </w:tcMar>
            <w:vAlign w:val="bottom"/>
          </w:tcPr>
          <w:p w14:paraId="3155B8A4"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185"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4099408C"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350"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524E13F3"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125"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186029FF"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545"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3C37D183"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r>
      <w:tr w:rsidR="005D38D7" w:rsidRPr="00756257" w14:paraId="739637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31FED025"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Ressarcimento de custos</w:t>
            </w:r>
          </w:p>
        </w:tc>
        <w:tc>
          <w:tcPr>
            <w:tcW w:w="480" w:type="dxa"/>
            <w:tcBorders>
              <w:top w:val="nil"/>
              <w:left w:val="nil"/>
              <w:bottom w:val="nil"/>
              <w:right w:val="nil"/>
              <w:tl2br w:val="nil"/>
              <w:tr2bl w:val="nil"/>
            </w:tcBorders>
            <w:shd w:val="clear" w:color="auto" w:fill="auto"/>
            <w:tcMar>
              <w:left w:w="40" w:type="dxa"/>
              <w:right w:w="40" w:type="dxa"/>
            </w:tcMar>
            <w:vAlign w:val="bottom"/>
          </w:tcPr>
          <w:p w14:paraId="1783F5A8"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15.b </w:t>
            </w:r>
          </w:p>
        </w:tc>
        <w:tc>
          <w:tcPr>
            <w:tcW w:w="1185" w:type="dxa"/>
            <w:tcBorders>
              <w:top w:val="nil"/>
              <w:left w:val="nil"/>
              <w:bottom w:val="nil"/>
              <w:right w:val="nil"/>
              <w:tl2br w:val="nil"/>
              <w:tr2bl w:val="nil"/>
            </w:tcBorders>
            <w:shd w:val="clear" w:color="auto" w:fill="auto"/>
            <w:tcMar>
              <w:left w:w="40" w:type="dxa"/>
              <w:right w:w="85" w:type="dxa"/>
            </w:tcMar>
            <w:vAlign w:val="bottom"/>
          </w:tcPr>
          <w:p w14:paraId="3C73FC2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489E5BD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129</w:t>
            </w:r>
          </w:p>
        </w:tc>
        <w:tc>
          <w:tcPr>
            <w:tcW w:w="1125" w:type="dxa"/>
            <w:tcBorders>
              <w:top w:val="nil"/>
              <w:left w:val="nil"/>
              <w:bottom w:val="nil"/>
              <w:right w:val="nil"/>
              <w:tl2br w:val="nil"/>
              <w:tr2bl w:val="nil"/>
            </w:tcBorders>
            <w:shd w:val="clear" w:color="auto" w:fill="auto"/>
            <w:tcMar>
              <w:left w:w="40" w:type="dxa"/>
              <w:right w:w="85" w:type="dxa"/>
            </w:tcMar>
            <w:vAlign w:val="bottom"/>
          </w:tcPr>
          <w:p w14:paraId="7E36D70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129</w:t>
            </w:r>
          </w:p>
        </w:tc>
        <w:tc>
          <w:tcPr>
            <w:tcW w:w="1545" w:type="dxa"/>
            <w:tcBorders>
              <w:top w:val="nil"/>
              <w:left w:val="nil"/>
              <w:bottom w:val="nil"/>
              <w:right w:val="nil"/>
              <w:tl2br w:val="nil"/>
              <w:tr2bl w:val="nil"/>
            </w:tcBorders>
            <w:shd w:val="clear" w:color="auto" w:fill="auto"/>
            <w:tcMar>
              <w:left w:w="40" w:type="dxa"/>
              <w:right w:w="85" w:type="dxa"/>
            </w:tcMar>
            <w:vAlign w:val="bottom"/>
          </w:tcPr>
          <w:p w14:paraId="18E3BB5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145</w:t>
            </w:r>
          </w:p>
        </w:tc>
      </w:tr>
      <w:tr w:rsidR="005D38D7" w:rsidRPr="00756257" w14:paraId="652D8B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64D03D0C"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Atualização monetária dos dividendos a receber</w:t>
            </w:r>
          </w:p>
        </w:tc>
        <w:tc>
          <w:tcPr>
            <w:tcW w:w="480" w:type="dxa"/>
            <w:tcBorders>
              <w:top w:val="nil"/>
              <w:left w:val="nil"/>
              <w:bottom w:val="nil"/>
              <w:right w:val="nil"/>
              <w:tl2br w:val="nil"/>
              <w:tr2bl w:val="nil"/>
            </w:tcBorders>
            <w:shd w:val="clear" w:color="auto" w:fill="auto"/>
            <w:tcMar>
              <w:left w:w="40" w:type="dxa"/>
              <w:right w:w="40" w:type="dxa"/>
            </w:tcMar>
            <w:vAlign w:val="bottom"/>
          </w:tcPr>
          <w:p w14:paraId="23C2E514"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15.b </w:t>
            </w:r>
          </w:p>
        </w:tc>
        <w:tc>
          <w:tcPr>
            <w:tcW w:w="1185" w:type="dxa"/>
            <w:tcBorders>
              <w:top w:val="nil"/>
              <w:left w:val="nil"/>
              <w:bottom w:val="nil"/>
              <w:right w:val="nil"/>
              <w:tl2br w:val="nil"/>
              <w:tr2bl w:val="nil"/>
            </w:tcBorders>
            <w:shd w:val="clear" w:color="auto" w:fill="auto"/>
            <w:tcMar>
              <w:left w:w="40" w:type="dxa"/>
              <w:right w:w="85" w:type="dxa"/>
            </w:tcMar>
            <w:vAlign w:val="bottom"/>
          </w:tcPr>
          <w:p w14:paraId="06DB037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1B1FAAF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83</w:t>
            </w:r>
          </w:p>
        </w:tc>
        <w:tc>
          <w:tcPr>
            <w:tcW w:w="1125" w:type="dxa"/>
            <w:tcBorders>
              <w:top w:val="nil"/>
              <w:left w:val="nil"/>
              <w:bottom w:val="nil"/>
              <w:right w:val="nil"/>
              <w:tl2br w:val="nil"/>
              <w:tr2bl w:val="nil"/>
            </w:tcBorders>
            <w:shd w:val="clear" w:color="auto" w:fill="auto"/>
            <w:tcMar>
              <w:left w:w="40" w:type="dxa"/>
              <w:right w:w="85" w:type="dxa"/>
            </w:tcMar>
            <w:vAlign w:val="bottom"/>
          </w:tcPr>
          <w:p w14:paraId="28EF9AC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83</w:t>
            </w:r>
          </w:p>
        </w:tc>
        <w:tc>
          <w:tcPr>
            <w:tcW w:w="1545" w:type="dxa"/>
            <w:tcBorders>
              <w:top w:val="nil"/>
              <w:left w:val="nil"/>
              <w:bottom w:val="nil"/>
              <w:right w:val="nil"/>
              <w:tl2br w:val="nil"/>
              <w:tr2bl w:val="nil"/>
            </w:tcBorders>
            <w:shd w:val="clear" w:color="auto" w:fill="auto"/>
            <w:tcMar>
              <w:left w:w="40" w:type="dxa"/>
              <w:right w:w="85" w:type="dxa"/>
            </w:tcMar>
            <w:vAlign w:val="bottom"/>
          </w:tcPr>
          <w:p w14:paraId="0B12A41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w:t>
            </w:r>
          </w:p>
        </w:tc>
      </w:tr>
      <w:tr w:rsidR="005D38D7" w:rsidRPr="00756257" w14:paraId="0E0015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1F5CE154"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Despesas</w:t>
            </w:r>
          </w:p>
        </w:tc>
        <w:tc>
          <w:tcPr>
            <w:tcW w:w="480" w:type="dxa"/>
            <w:tcBorders>
              <w:top w:val="nil"/>
              <w:left w:val="nil"/>
              <w:bottom w:val="nil"/>
              <w:right w:val="nil"/>
              <w:tl2br w:val="nil"/>
              <w:tr2bl w:val="nil"/>
            </w:tcBorders>
            <w:shd w:val="clear" w:color="auto" w:fill="auto"/>
            <w:tcMar>
              <w:left w:w="0" w:type="dxa"/>
              <w:right w:w="0" w:type="dxa"/>
            </w:tcMar>
            <w:vAlign w:val="bottom"/>
          </w:tcPr>
          <w:p w14:paraId="493D2723"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185" w:type="dxa"/>
            <w:tcBorders>
              <w:top w:val="nil"/>
              <w:left w:val="nil"/>
              <w:bottom w:val="nil"/>
              <w:right w:val="nil"/>
              <w:tl2br w:val="nil"/>
              <w:tr2bl w:val="nil"/>
            </w:tcBorders>
            <w:shd w:val="clear" w:color="auto" w:fill="auto"/>
            <w:tcMar>
              <w:left w:w="0" w:type="dxa"/>
              <w:right w:w="0" w:type="dxa"/>
            </w:tcMar>
            <w:vAlign w:val="bottom"/>
          </w:tcPr>
          <w:p w14:paraId="4A133877"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50" w:type="dxa"/>
            <w:tcBorders>
              <w:top w:val="nil"/>
              <w:left w:val="nil"/>
              <w:bottom w:val="nil"/>
              <w:right w:val="nil"/>
              <w:tl2br w:val="nil"/>
              <w:tr2bl w:val="nil"/>
            </w:tcBorders>
            <w:shd w:val="clear" w:color="auto" w:fill="auto"/>
            <w:tcMar>
              <w:left w:w="0" w:type="dxa"/>
              <w:right w:w="0" w:type="dxa"/>
            </w:tcMar>
            <w:vAlign w:val="bottom"/>
          </w:tcPr>
          <w:p w14:paraId="5E6A0365"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125" w:type="dxa"/>
            <w:tcBorders>
              <w:top w:val="nil"/>
              <w:left w:val="nil"/>
              <w:bottom w:val="nil"/>
              <w:right w:val="nil"/>
              <w:tl2br w:val="nil"/>
              <w:tr2bl w:val="nil"/>
            </w:tcBorders>
            <w:shd w:val="clear" w:color="auto" w:fill="auto"/>
            <w:tcMar>
              <w:left w:w="0" w:type="dxa"/>
              <w:right w:w="0" w:type="dxa"/>
            </w:tcMar>
            <w:vAlign w:val="bottom"/>
          </w:tcPr>
          <w:p w14:paraId="2411358D"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bottom"/>
          </w:tcPr>
          <w:p w14:paraId="43401F5D"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5D38D7" w:rsidRPr="00756257" w14:paraId="38F8A7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34331950"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Despesas de pessoal</w:t>
            </w:r>
          </w:p>
        </w:tc>
        <w:tc>
          <w:tcPr>
            <w:tcW w:w="480" w:type="dxa"/>
            <w:tcBorders>
              <w:top w:val="nil"/>
              <w:left w:val="nil"/>
              <w:bottom w:val="nil"/>
              <w:right w:val="nil"/>
              <w:tl2br w:val="nil"/>
              <w:tr2bl w:val="nil"/>
            </w:tcBorders>
            <w:shd w:val="clear" w:color="auto" w:fill="auto"/>
            <w:tcMar>
              <w:left w:w="0" w:type="dxa"/>
              <w:right w:w="0" w:type="dxa"/>
            </w:tcMar>
            <w:vAlign w:val="bottom"/>
          </w:tcPr>
          <w:p w14:paraId="275EEA41"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185" w:type="dxa"/>
            <w:tcBorders>
              <w:top w:val="nil"/>
              <w:left w:val="nil"/>
              <w:bottom w:val="nil"/>
              <w:right w:val="nil"/>
              <w:tl2br w:val="nil"/>
              <w:tr2bl w:val="nil"/>
            </w:tcBorders>
            <w:shd w:val="clear" w:color="auto" w:fill="auto"/>
            <w:tcMar>
              <w:left w:w="40" w:type="dxa"/>
              <w:right w:w="40" w:type="dxa"/>
            </w:tcMar>
            <w:vAlign w:val="bottom"/>
          </w:tcPr>
          <w:p w14:paraId="7F4D916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(1.915)</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5DD136A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shd w:val="clear" w:color="auto" w:fill="auto"/>
            <w:tcMar>
              <w:left w:w="40" w:type="dxa"/>
              <w:right w:w="40" w:type="dxa"/>
            </w:tcMar>
            <w:vAlign w:val="bottom"/>
          </w:tcPr>
          <w:p w14:paraId="3E2A6AB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(1.915)</w:t>
            </w:r>
          </w:p>
        </w:tc>
        <w:tc>
          <w:tcPr>
            <w:tcW w:w="1545" w:type="dxa"/>
            <w:tcBorders>
              <w:top w:val="nil"/>
              <w:left w:val="nil"/>
              <w:bottom w:val="nil"/>
              <w:right w:val="nil"/>
              <w:tl2br w:val="nil"/>
              <w:tr2bl w:val="nil"/>
            </w:tcBorders>
            <w:shd w:val="clear" w:color="auto" w:fill="auto"/>
            <w:tcMar>
              <w:left w:w="40" w:type="dxa"/>
              <w:right w:w="40" w:type="dxa"/>
            </w:tcMar>
            <w:vAlign w:val="bottom"/>
          </w:tcPr>
          <w:p w14:paraId="7C4D350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(1.864)</w:t>
            </w:r>
          </w:p>
        </w:tc>
      </w:tr>
      <w:tr w:rsidR="005D38D7" w:rsidRPr="00756257" w14:paraId="077B2C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364A8EAF"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Suporte operacional e custos indiretos BB</w:t>
            </w:r>
          </w:p>
        </w:tc>
        <w:tc>
          <w:tcPr>
            <w:tcW w:w="480" w:type="dxa"/>
            <w:tcBorders>
              <w:top w:val="nil"/>
              <w:left w:val="nil"/>
              <w:bottom w:val="nil"/>
              <w:right w:val="nil"/>
              <w:tl2br w:val="nil"/>
              <w:tr2bl w:val="nil"/>
            </w:tcBorders>
            <w:shd w:val="clear" w:color="auto" w:fill="auto"/>
            <w:tcMar>
              <w:left w:w="0" w:type="dxa"/>
              <w:right w:w="0" w:type="dxa"/>
            </w:tcMar>
            <w:vAlign w:val="bottom"/>
          </w:tcPr>
          <w:p w14:paraId="6550AB49"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185" w:type="dxa"/>
            <w:tcBorders>
              <w:top w:val="nil"/>
              <w:left w:val="nil"/>
              <w:bottom w:val="nil"/>
              <w:right w:val="nil"/>
              <w:tl2br w:val="nil"/>
              <w:tr2bl w:val="nil"/>
            </w:tcBorders>
            <w:shd w:val="clear" w:color="auto" w:fill="auto"/>
            <w:tcMar>
              <w:left w:w="40" w:type="dxa"/>
              <w:right w:w="40" w:type="dxa"/>
            </w:tcMar>
            <w:vAlign w:val="bottom"/>
          </w:tcPr>
          <w:p w14:paraId="62C7F5F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(96)</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2C332A5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shd w:val="clear" w:color="auto" w:fill="auto"/>
            <w:tcMar>
              <w:left w:w="40" w:type="dxa"/>
              <w:right w:w="40" w:type="dxa"/>
            </w:tcMar>
            <w:vAlign w:val="bottom"/>
          </w:tcPr>
          <w:p w14:paraId="41ED2FB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(96)</w:t>
            </w:r>
          </w:p>
        </w:tc>
        <w:tc>
          <w:tcPr>
            <w:tcW w:w="1545" w:type="dxa"/>
            <w:tcBorders>
              <w:top w:val="nil"/>
              <w:left w:val="nil"/>
              <w:bottom w:val="nil"/>
              <w:right w:val="nil"/>
              <w:tl2br w:val="nil"/>
              <w:tr2bl w:val="nil"/>
            </w:tcBorders>
            <w:shd w:val="clear" w:color="auto" w:fill="auto"/>
            <w:tcMar>
              <w:left w:w="40" w:type="dxa"/>
              <w:right w:w="40" w:type="dxa"/>
            </w:tcMar>
            <w:vAlign w:val="bottom"/>
          </w:tcPr>
          <w:p w14:paraId="434D4C7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(88)</w:t>
            </w:r>
          </w:p>
        </w:tc>
      </w:tr>
      <w:tr w:rsidR="005D38D7" w:rsidRPr="00756257" w14:paraId="7980BE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1B727776"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Depreciação - arrendamento </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115DAC2F"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15.a</w:t>
            </w:r>
          </w:p>
        </w:tc>
        <w:tc>
          <w:tcPr>
            <w:tcW w:w="1185" w:type="dxa"/>
            <w:tcBorders>
              <w:top w:val="nil"/>
              <w:left w:val="nil"/>
              <w:bottom w:val="nil"/>
              <w:right w:val="nil"/>
              <w:tl2br w:val="nil"/>
              <w:tr2bl w:val="nil"/>
            </w:tcBorders>
            <w:shd w:val="clear" w:color="auto" w:fill="auto"/>
            <w:tcMar>
              <w:left w:w="40" w:type="dxa"/>
              <w:right w:w="40" w:type="dxa"/>
            </w:tcMar>
            <w:vAlign w:val="center"/>
          </w:tcPr>
          <w:p w14:paraId="51A3310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(305)</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7C9CF55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shd w:val="clear" w:color="auto" w:fill="auto"/>
            <w:tcMar>
              <w:left w:w="40" w:type="dxa"/>
              <w:right w:w="40" w:type="dxa"/>
            </w:tcMar>
            <w:vAlign w:val="center"/>
          </w:tcPr>
          <w:p w14:paraId="2C7C167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(305)</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2F76BEC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(357)</w:t>
            </w:r>
          </w:p>
        </w:tc>
      </w:tr>
      <w:tr w:rsidR="005D38D7" w:rsidRPr="00756257" w14:paraId="3F71E4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5B205834"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Juros - arrendamento</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02E49CE2"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16.b</w:t>
            </w:r>
          </w:p>
        </w:tc>
        <w:tc>
          <w:tcPr>
            <w:tcW w:w="1185" w:type="dxa"/>
            <w:tcBorders>
              <w:top w:val="nil"/>
              <w:left w:val="nil"/>
              <w:bottom w:val="nil"/>
              <w:right w:val="nil"/>
              <w:tl2br w:val="nil"/>
              <w:tr2bl w:val="nil"/>
            </w:tcBorders>
            <w:shd w:val="clear" w:color="auto" w:fill="auto"/>
            <w:tcMar>
              <w:left w:w="40" w:type="dxa"/>
              <w:right w:w="40" w:type="dxa"/>
            </w:tcMar>
            <w:vAlign w:val="center"/>
          </w:tcPr>
          <w:p w14:paraId="1763435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(109)</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561B7E7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shd w:val="clear" w:color="auto" w:fill="auto"/>
            <w:tcMar>
              <w:left w:w="40" w:type="dxa"/>
              <w:right w:w="40" w:type="dxa"/>
            </w:tcMar>
            <w:vAlign w:val="center"/>
          </w:tcPr>
          <w:p w14:paraId="77D01AA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(109)</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059BA76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(138)</w:t>
            </w:r>
          </w:p>
        </w:tc>
      </w:tr>
      <w:tr w:rsidR="005D38D7" w:rsidRPr="00756257" w14:paraId="42AE61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0F52F512"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Serviços técnicos especializados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7C905DDF"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185" w:type="dxa"/>
            <w:tcBorders>
              <w:top w:val="nil"/>
              <w:left w:val="nil"/>
              <w:bottom w:val="nil"/>
              <w:right w:val="nil"/>
              <w:tl2br w:val="nil"/>
              <w:tr2bl w:val="nil"/>
            </w:tcBorders>
            <w:shd w:val="clear" w:color="auto" w:fill="auto"/>
            <w:tcMar>
              <w:left w:w="40" w:type="dxa"/>
              <w:right w:w="40" w:type="dxa"/>
            </w:tcMar>
            <w:vAlign w:val="bottom"/>
          </w:tcPr>
          <w:p w14:paraId="496E25E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(39)</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21B0EC5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shd w:val="clear" w:color="auto" w:fill="auto"/>
            <w:tcMar>
              <w:left w:w="40" w:type="dxa"/>
              <w:right w:w="40" w:type="dxa"/>
            </w:tcMar>
            <w:vAlign w:val="bottom"/>
          </w:tcPr>
          <w:p w14:paraId="1B6825F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(39)</w:t>
            </w:r>
          </w:p>
        </w:tc>
        <w:tc>
          <w:tcPr>
            <w:tcW w:w="1545" w:type="dxa"/>
            <w:tcBorders>
              <w:top w:val="nil"/>
              <w:left w:val="nil"/>
              <w:bottom w:val="nil"/>
              <w:right w:val="nil"/>
              <w:tl2br w:val="nil"/>
              <w:tr2bl w:val="nil"/>
            </w:tcBorders>
            <w:shd w:val="clear" w:color="auto" w:fill="auto"/>
            <w:tcMar>
              <w:left w:w="40" w:type="dxa"/>
              <w:right w:w="40" w:type="dxa"/>
            </w:tcMar>
            <w:vAlign w:val="bottom"/>
          </w:tcPr>
          <w:p w14:paraId="058461F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(29)</w:t>
            </w:r>
          </w:p>
        </w:tc>
      </w:tr>
      <w:tr w:rsidR="005D38D7" w:rsidRPr="00756257" w14:paraId="146495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nil"/>
              <w:left w:val="nil"/>
              <w:bottom w:val="single" w:sz="12" w:space="0" w:color="000000"/>
              <w:right w:val="nil"/>
              <w:tl2br w:val="nil"/>
              <w:tr2bl w:val="nil"/>
            </w:tcBorders>
            <w:shd w:val="clear" w:color="auto" w:fill="auto"/>
            <w:tcMar>
              <w:left w:w="40" w:type="dxa"/>
              <w:right w:w="40" w:type="dxa"/>
            </w:tcMar>
            <w:vAlign w:val="bottom"/>
          </w:tcPr>
          <w:p w14:paraId="36D0C4CB"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Comissões e despesas bancárias</w:t>
            </w:r>
          </w:p>
        </w:tc>
        <w:tc>
          <w:tcPr>
            <w:tcW w:w="480" w:type="dxa"/>
            <w:tcBorders>
              <w:top w:val="nil"/>
              <w:left w:val="nil"/>
              <w:bottom w:val="single" w:sz="12" w:space="0" w:color="000000"/>
              <w:right w:val="nil"/>
              <w:tl2br w:val="nil"/>
              <w:tr2bl w:val="nil"/>
            </w:tcBorders>
            <w:shd w:val="clear" w:color="auto" w:fill="auto"/>
            <w:tcMar>
              <w:left w:w="40" w:type="dxa"/>
              <w:right w:w="40" w:type="dxa"/>
            </w:tcMar>
            <w:vAlign w:val="bottom"/>
          </w:tcPr>
          <w:p w14:paraId="021A741F"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16.b</w:t>
            </w:r>
          </w:p>
        </w:tc>
        <w:tc>
          <w:tcPr>
            <w:tcW w:w="1185" w:type="dxa"/>
            <w:tcBorders>
              <w:top w:val="nil"/>
              <w:left w:val="nil"/>
              <w:bottom w:val="single" w:sz="12" w:space="0" w:color="000000"/>
              <w:right w:val="nil"/>
              <w:tl2br w:val="nil"/>
              <w:tr2bl w:val="nil"/>
            </w:tcBorders>
            <w:shd w:val="clear" w:color="auto" w:fill="auto"/>
            <w:tcMar>
              <w:left w:w="40" w:type="dxa"/>
              <w:right w:w="40" w:type="dxa"/>
            </w:tcMar>
            <w:vAlign w:val="bottom"/>
          </w:tcPr>
          <w:p w14:paraId="4BE56A9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(1.431)</w:t>
            </w:r>
          </w:p>
        </w:tc>
        <w:tc>
          <w:tcPr>
            <w:tcW w:w="1350" w:type="dxa"/>
            <w:tcBorders>
              <w:top w:val="nil"/>
              <w:left w:val="nil"/>
              <w:bottom w:val="single" w:sz="12" w:space="0" w:color="000000"/>
              <w:right w:val="nil"/>
              <w:tl2br w:val="nil"/>
              <w:tr2bl w:val="nil"/>
            </w:tcBorders>
            <w:shd w:val="clear" w:color="auto" w:fill="auto"/>
            <w:tcMar>
              <w:left w:w="40" w:type="dxa"/>
              <w:right w:w="85" w:type="dxa"/>
            </w:tcMar>
            <w:vAlign w:val="bottom"/>
          </w:tcPr>
          <w:p w14:paraId="3B378FA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single" w:sz="12" w:space="0" w:color="000000"/>
              <w:right w:val="nil"/>
              <w:tl2br w:val="nil"/>
              <w:tr2bl w:val="nil"/>
            </w:tcBorders>
            <w:shd w:val="clear" w:color="auto" w:fill="auto"/>
            <w:tcMar>
              <w:left w:w="40" w:type="dxa"/>
              <w:right w:w="40" w:type="dxa"/>
            </w:tcMar>
            <w:vAlign w:val="bottom"/>
          </w:tcPr>
          <w:p w14:paraId="5D8E03B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(1.431)</w:t>
            </w:r>
          </w:p>
        </w:tc>
        <w:tc>
          <w:tcPr>
            <w:tcW w:w="1545" w:type="dxa"/>
            <w:tcBorders>
              <w:top w:val="nil"/>
              <w:left w:val="nil"/>
              <w:bottom w:val="single" w:sz="12" w:space="0" w:color="000000"/>
              <w:right w:val="nil"/>
              <w:tl2br w:val="nil"/>
              <w:tr2bl w:val="nil"/>
            </w:tcBorders>
            <w:shd w:val="clear" w:color="auto" w:fill="auto"/>
            <w:tcMar>
              <w:left w:w="40" w:type="dxa"/>
              <w:right w:w="40" w:type="dxa"/>
            </w:tcMar>
            <w:vAlign w:val="bottom"/>
          </w:tcPr>
          <w:p w14:paraId="2C31FA8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(2.174)</w:t>
            </w:r>
          </w:p>
        </w:tc>
      </w:tr>
      <w:tr w:rsidR="005D38D7" w:rsidRPr="00756257" w14:paraId="78AD5D15" w14:textId="77777777">
        <w:trPr>
          <w:cantSplit/>
          <w:trHeight w:val="312"/>
        </w:trPr>
        <w:tc>
          <w:tcPr>
            <w:tcW w:w="4020" w:type="dxa"/>
            <w:tcBorders>
              <w:top w:val="single" w:sz="12" w:space="0" w:color="000000"/>
              <w:left w:val="nil"/>
              <w:bottom w:val="nil"/>
              <w:right w:val="nil"/>
              <w:tl2br w:val="nil"/>
              <w:tr2bl w:val="nil"/>
            </w:tcBorders>
            <w:shd w:val="clear" w:color="auto" w:fill="auto"/>
            <w:tcMar>
              <w:left w:w="0" w:type="dxa"/>
              <w:right w:w="0" w:type="dxa"/>
            </w:tcMar>
            <w:vAlign w:val="center"/>
          </w:tcPr>
          <w:p w14:paraId="71BA2ADD" w14:textId="77777777" w:rsidR="005D38D7" w:rsidRPr="00756257" w:rsidRDefault="005D38D7">
            <w:pPr>
              <w:keepNext/>
              <w:spacing w:before="0" w:after="0" w:line="240" w:lineRule="auto"/>
              <w:rPr>
                <w:rFonts w:ascii="BancoDoBrasil Textos" w:eastAsia="BancoDoBrasil Textos" w:hAnsi="BancoDoBrasil Textos" w:cs="BancoDoBrasil Textos"/>
                <w:color w:val="000000"/>
                <w:sz w:val="16"/>
                <w:szCs w:val="22"/>
                <w:lang w:eastAsia="en-US"/>
              </w:rPr>
            </w:pPr>
          </w:p>
        </w:tc>
        <w:tc>
          <w:tcPr>
            <w:tcW w:w="480" w:type="dxa"/>
            <w:tcBorders>
              <w:top w:val="single" w:sz="12" w:space="0" w:color="000000"/>
              <w:left w:val="nil"/>
              <w:bottom w:val="nil"/>
              <w:right w:val="nil"/>
              <w:tl2br w:val="nil"/>
              <w:tr2bl w:val="nil"/>
            </w:tcBorders>
            <w:shd w:val="clear" w:color="auto" w:fill="auto"/>
            <w:tcMar>
              <w:left w:w="0" w:type="dxa"/>
              <w:right w:w="0" w:type="dxa"/>
            </w:tcMar>
            <w:vAlign w:val="bottom"/>
          </w:tcPr>
          <w:p w14:paraId="0E0B679C"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3660" w:type="dxa"/>
            <w:gridSpan w:val="3"/>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69280F2" w14:textId="4C59CD6E" w:rsidR="005D38D7" w:rsidRPr="00756257" w:rsidRDefault="00F16DFA">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30/09/2024</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D69A360" w14:textId="7906D4B1" w:rsidR="005D38D7" w:rsidRPr="00756257" w:rsidRDefault="00F16DFA">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30/09/2023</w:t>
            </w:r>
          </w:p>
        </w:tc>
      </w:tr>
      <w:tr w:rsidR="005D38D7" w:rsidRPr="00756257" w14:paraId="6B7AC6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44"/>
        </w:trPr>
        <w:tc>
          <w:tcPr>
            <w:tcW w:w="4020" w:type="dxa"/>
            <w:tcBorders>
              <w:top w:val="nil"/>
              <w:left w:val="nil"/>
              <w:bottom w:val="single" w:sz="12" w:space="0" w:color="000000"/>
              <w:right w:val="nil"/>
              <w:tl2br w:val="nil"/>
              <w:tr2bl w:val="nil"/>
            </w:tcBorders>
            <w:shd w:val="clear" w:color="auto" w:fill="auto"/>
            <w:tcMar>
              <w:left w:w="0" w:type="dxa"/>
              <w:right w:w="0" w:type="dxa"/>
            </w:tcMar>
            <w:vAlign w:val="center"/>
          </w:tcPr>
          <w:p w14:paraId="2DD8EC36" w14:textId="77777777" w:rsidR="005D38D7" w:rsidRPr="00756257" w:rsidRDefault="005D38D7">
            <w:pPr>
              <w:keepNext/>
              <w:spacing w:before="0" w:after="0" w:line="240" w:lineRule="auto"/>
              <w:rPr>
                <w:rFonts w:ascii="BancoDoBrasil Textos" w:eastAsia="BancoDoBrasil Textos" w:hAnsi="BancoDoBrasil Textos" w:cs="BancoDoBrasil Textos"/>
                <w:color w:val="000000"/>
                <w:sz w:val="16"/>
                <w:szCs w:val="22"/>
                <w:lang w:eastAsia="en-US"/>
              </w:rPr>
            </w:pPr>
          </w:p>
        </w:tc>
        <w:tc>
          <w:tcPr>
            <w:tcW w:w="480" w:type="dxa"/>
            <w:tcBorders>
              <w:top w:val="nil"/>
              <w:left w:val="nil"/>
              <w:bottom w:val="single" w:sz="12" w:space="0" w:color="000000"/>
              <w:right w:val="nil"/>
              <w:tl2br w:val="nil"/>
              <w:tr2bl w:val="nil"/>
            </w:tcBorders>
            <w:shd w:val="clear" w:color="auto" w:fill="auto"/>
            <w:tcMar>
              <w:left w:w="40" w:type="dxa"/>
              <w:right w:w="40" w:type="dxa"/>
            </w:tcMar>
            <w:vAlign w:val="center"/>
          </w:tcPr>
          <w:p w14:paraId="75EA9793"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Nota</w:t>
            </w:r>
          </w:p>
        </w:tc>
        <w:tc>
          <w:tcPr>
            <w:tcW w:w="118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3C5D8F0"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Banco do      Brasil S.A.</w:t>
            </w:r>
          </w:p>
        </w:tc>
        <w:tc>
          <w:tcPr>
            <w:tcW w:w="13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82056D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 xml:space="preserve">Outras Partes Relacionadas </w:t>
            </w:r>
            <w:r w:rsidRPr="00756257">
              <w:rPr>
                <w:rFonts w:ascii="BancoDoBrasil Textos" w:eastAsia="BancoDoBrasil Textos" w:hAnsi="BancoDoBrasil Textos" w:cs="BancoDoBrasil Textos"/>
                <w:b/>
                <w:color w:val="000000"/>
                <w:sz w:val="16"/>
                <w:szCs w:val="22"/>
                <w:vertAlign w:val="superscript"/>
                <w:lang w:eastAsia="en-US"/>
              </w:rPr>
              <w:t>(4)</w:t>
            </w:r>
          </w:p>
        </w:tc>
        <w:tc>
          <w:tcPr>
            <w:tcW w:w="112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BAF4B6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EED2A4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r>
      <w:tr w:rsidR="005D38D7" w:rsidRPr="00756257" w14:paraId="39A91F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20" w:type="dxa"/>
            <w:tcBorders>
              <w:top w:val="single" w:sz="12" w:space="0" w:color="000000"/>
              <w:left w:val="nil"/>
              <w:bottom w:val="nil"/>
              <w:right w:val="nil"/>
              <w:tl2br w:val="nil"/>
              <w:tr2bl w:val="nil"/>
            </w:tcBorders>
            <w:shd w:val="clear" w:color="auto" w:fill="auto"/>
            <w:tcMar>
              <w:left w:w="40" w:type="dxa"/>
              <w:right w:w="40" w:type="dxa"/>
            </w:tcMar>
            <w:vAlign w:val="center"/>
          </w:tcPr>
          <w:p w14:paraId="600C8A4E"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Receitas</w:t>
            </w:r>
          </w:p>
        </w:tc>
        <w:tc>
          <w:tcPr>
            <w:tcW w:w="480" w:type="dxa"/>
            <w:tcBorders>
              <w:top w:val="single" w:sz="12" w:space="0" w:color="000000"/>
              <w:left w:val="nil"/>
              <w:bottom w:val="nil"/>
              <w:right w:val="nil"/>
              <w:tl2br w:val="nil"/>
              <w:tr2bl w:val="nil"/>
            </w:tcBorders>
            <w:shd w:val="clear" w:color="auto" w:fill="auto"/>
            <w:tcMar>
              <w:left w:w="0" w:type="dxa"/>
              <w:right w:w="0" w:type="dxa"/>
            </w:tcMar>
            <w:vAlign w:val="bottom"/>
          </w:tcPr>
          <w:p w14:paraId="5C22CB58"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185"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3DDFD638"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350"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4F2A07B9"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125"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1A7714D5"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545"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6566F3F0"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r>
      <w:tr w:rsidR="005D38D7" w:rsidRPr="00756257" w14:paraId="1907E2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20" w:type="dxa"/>
            <w:tcBorders>
              <w:top w:val="nil"/>
              <w:left w:val="nil"/>
              <w:bottom w:val="nil"/>
              <w:right w:val="nil"/>
              <w:tl2br w:val="nil"/>
              <w:tr2bl w:val="nil"/>
            </w:tcBorders>
            <w:shd w:val="clear" w:color="auto" w:fill="auto"/>
            <w:tcMar>
              <w:left w:w="40" w:type="dxa"/>
              <w:right w:w="40" w:type="dxa"/>
            </w:tcMar>
            <w:vAlign w:val="bottom"/>
          </w:tcPr>
          <w:p w14:paraId="2833A8E5"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Ressarcimento de custos</w:t>
            </w:r>
          </w:p>
        </w:tc>
        <w:tc>
          <w:tcPr>
            <w:tcW w:w="480" w:type="dxa"/>
            <w:tcBorders>
              <w:top w:val="nil"/>
              <w:left w:val="nil"/>
              <w:bottom w:val="nil"/>
              <w:right w:val="nil"/>
              <w:tl2br w:val="nil"/>
              <w:tr2bl w:val="nil"/>
            </w:tcBorders>
            <w:shd w:val="clear" w:color="auto" w:fill="auto"/>
            <w:tcMar>
              <w:left w:w="40" w:type="dxa"/>
              <w:right w:w="40" w:type="dxa"/>
            </w:tcMar>
            <w:vAlign w:val="bottom"/>
          </w:tcPr>
          <w:p w14:paraId="60E3301B"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15.b </w:t>
            </w:r>
          </w:p>
        </w:tc>
        <w:tc>
          <w:tcPr>
            <w:tcW w:w="1185" w:type="dxa"/>
            <w:tcBorders>
              <w:top w:val="nil"/>
              <w:left w:val="nil"/>
              <w:bottom w:val="nil"/>
              <w:right w:val="nil"/>
              <w:tl2br w:val="nil"/>
              <w:tr2bl w:val="nil"/>
            </w:tcBorders>
            <w:shd w:val="clear" w:color="auto" w:fill="auto"/>
            <w:tcMar>
              <w:left w:w="40" w:type="dxa"/>
              <w:right w:w="85" w:type="dxa"/>
            </w:tcMar>
            <w:vAlign w:val="bottom"/>
          </w:tcPr>
          <w:p w14:paraId="06B970A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1322646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477</w:t>
            </w:r>
          </w:p>
        </w:tc>
        <w:tc>
          <w:tcPr>
            <w:tcW w:w="1125" w:type="dxa"/>
            <w:tcBorders>
              <w:top w:val="nil"/>
              <w:left w:val="nil"/>
              <w:bottom w:val="nil"/>
              <w:right w:val="nil"/>
              <w:tl2br w:val="nil"/>
              <w:tr2bl w:val="nil"/>
            </w:tcBorders>
            <w:shd w:val="clear" w:color="auto" w:fill="auto"/>
            <w:tcMar>
              <w:left w:w="40" w:type="dxa"/>
              <w:right w:w="85" w:type="dxa"/>
            </w:tcMar>
            <w:vAlign w:val="bottom"/>
          </w:tcPr>
          <w:p w14:paraId="297342D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477</w:t>
            </w:r>
          </w:p>
        </w:tc>
        <w:tc>
          <w:tcPr>
            <w:tcW w:w="1545" w:type="dxa"/>
            <w:tcBorders>
              <w:top w:val="nil"/>
              <w:left w:val="nil"/>
              <w:bottom w:val="nil"/>
              <w:right w:val="nil"/>
              <w:tl2br w:val="nil"/>
              <w:tr2bl w:val="nil"/>
            </w:tcBorders>
            <w:shd w:val="clear" w:color="auto" w:fill="auto"/>
            <w:tcMar>
              <w:left w:w="40" w:type="dxa"/>
              <w:right w:w="85" w:type="dxa"/>
            </w:tcMar>
            <w:vAlign w:val="bottom"/>
          </w:tcPr>
          <w:p w14:paraId="45D860D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599</w:t>
            </w:r>
          </w:p>
        </w:tc>
      </w:tr>
      <w:tr w:rsidR="005D38D7" w:rsidRPr="00756257" w14:paraId="6D4580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20" w:type="dxa"/>
            <w:tcBorders>
              <w:top w:val="nil"/>
              <w:left w:val="nil"/>
              <w:bottom w:val="nil"/>
              <w:right w:val="nil"/>
              <w:tl2br w:val="nil"/>
              <w:tr2bl w:val="nil"/>
            </w:tcBorders>
            <w:shd w:val="clear" w:color="auto" w:fill="auto"/>
            <w:tcMar>
              <w:left w:w="40" w:type="dxa"/>
              <w:right w:w="40" w:type="dxa"/>
            </w:tcMar>
            <w:vAlign w:val="bottom"/>
          </w:tcPr>
          <w:p w14:paraId="5E783E00"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Atualização monetária dos dividendos a receber</w:t>
            </w:r>
          </w:p>
        </w:tc>
        <w:tc>
          <w:tcPr>
            <w:tcW w:w="480" w:type="dxa"/>
            <w:tcBorders>
              <w:top w:val="nil"/>
              <w:left w:val="nil"/>
              <w:bottom w:val="nil"/>
              <w:right w:val="nil"/>
              <w:tl2br w:val="nil"/>
              <w:tr2bl w:val="nil"/>
            </w:tcBorders>
            <w:shd w:val="clear" w:color="auto" w:fill="auto"/>
            <w:tcMar>
              <w:left w:w="40" w:type="dxa"/>
              <w:right w:w="40" w:type="dxa"/>
            </w:tcMar>
            <w:vAlign w:val="bottom"/>
          </w:tcPr>
          <w:p w14:paraId="45EF7D10"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15.b </w:t>
            </w:r>
          </w:p>
        </w:tc>
        <w:tc>
          <w:tcPr>
            <w:tcW w:w="1185" w:type="dxa"/>
            <w:tcBorders>
              <w:top w:val="nil"/>
              <w:left w:val="nil"/>
              <w:bottom w:val="nil"/>
              <w:right w:val="nil"/>
              <w:tl2br w:val="nil"/>
              <w:tr2bl w:val="nil"/>
            </w:tcBorders>
            <w:shd w:val="clear" w:color="auto" w:fill="auto"/>
            <w:tcMar>
              <w:left w:w="40" w:type="dxa"/>
              <w:right w:w="85" w:type="dxa"/>
            </w:tcMar>
            <w:vAlign w:val="bottom"/>
          </w:tcPr>
          <w:p w14:paraId="0F9D9A5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2C36D90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219</w:t>
            </w:r>
          </w:p>
        </w:tc>
        <w:tc>
          <w:tcPr>
            <w:tcW w:w="1125" w:type="dxa"/>
            <w:tcBorders>
              <w:top w:val="nil"/>
              <w:left w:val="nil"/>
              <w:bottom w:val="nil"/>
              <w:right w:val="nil"/>
              <w:tl2br w:val="nil"/>
              <w:tr2bl w:val="nil"/>
            </w:tcBorders>
            <w:shd w:val="clear" w:color="auto" w:fill="auto"/>
            <w:tcMar>
              <w:left w:w="40" w:type="dxa"/>
              <w:right w:w="85" w:type="dxa"/>
            </w:tcMar>
            <w:vAlign w:val="bottom"/>
          </w:tcPr>
          <w:p w14:paraId="4F3141E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219</w:t>
            </w:r>
          </w:p>
        </w:tc>
        <w:tc>
          <w:tcPr>
            <w:tcW w:w="1545" w:type="dxa"/>
            <w:tcBorders>
              <w:top w:val="nil"/>
              <w:left w:val="nil"/>
              <w:bottom w:val="nil"/>
              <w:right w:val="nil"/>
              <w:tl2br w:val="nil"/>
              <w:tr2bl w:val="nil"/>
            </w:tcBorders>
            <w:shd w:val="clear" w:color="auto" w:fill="auto"/>
            <w:tcMar>
              <w:left w:w="40" w:type="dxa"/>
              <w:right w:w="85" w:type="dxa"/>
            </w:tcMar>
            <w:vAlign w:val="bottom"/>
          </w:tcPr>
          <w:p w14:paraId="2FB9282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108</w:t>
            </w:r>
          </w:p>
        </w:tc>
      </w:tr>
      <w:tr w:rsidR="005D38D7" w:rsidRPr="00756257" w14:paraId="6772FF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20" w:type="dxa"/>
            <w:tcBorders>
              <w:top w:val="nil"/>
              <w:left w:val="nil"/>
              <w:bottom w:val="nil"/>
              <w:right w:val="nil"/>
              <w:tl2br w:val="nil"/>
              <w:tr2bl w:val="nil"/>
            </w:tcBorders>
            <w:shd w:val="clear" w:color="auto" w:fill="auto"/>
            <w:tcMar>
              <w:left w:w="40" w:type="dxa"/>
              <w:right w:w="40" w:type="dxa"/>
            </w:tcMar>
            <w:vAlign w:val="bottom"/>
          </w:tcPr>
          <w:p w14:paraId="1E61D07B"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Despesas</w:t>
            </w:r>
          </w:p>
        </w:tc>
        <w:tc>
          <w:tcPr>
            <w:tcW w:w="480" w:type="dxa"/>
            <w:tcBorders>
              <w:top w:val="nil"/>
              <w:left w:val="nil"/>
              <w:bottom w:val="nil"/>
              <w:right w:val="nil"/>
              <w:tl2br w:val="nil"/>
              <w:tr2bl w:val="nil"/>
            </w:tcBorders>
            <w:shd w:val="clear" w:color="auto" w:fill="auto"/>
            <w:tcMar>
              <w:left w:w="0" w:type="dxa"/>
              <w:right w:w="0" w:type="dxa"/>
            </w:tcMar>
            <w:vAlign w:val="bottom"/>
          </w:tcPr>
          <w:p w14:paraId="2987D321" w14:textId="77777777" w:rsidR="005D38D7" w:rsidRPr="00756257" w:rsidRDefault="005D38D7">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185" w:type="dxa"/>
            <w:tcBorders>
              <w:top w:val="nil"/>
              <w:left w:val="nil"/>
              <w:bottom w:val="nil"/>
              <w:right w:val="nil"/>
              <w:tl2br w:val="nil"/>
              <w:tr2bl w:val="nil"/>
            </w:tcBorders>
            <w:shd w:val="clear" w:color="auto" w:fill="auto"/>
            <w:tcMar>
              <w:left w:w="0" w:type="dxa"/>
              <w:right w:w="0" w:type="dxa"/>
            </w:tcMar>
            <w:vAlign w:val="bottom"/>
          </w:tcPr>
          <w:p w14:paraId="5ABB67A9"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50" w:type="dxa"/>
            <w:tcBorders>
              <w:top w:val="nil"/>
              <w:left w:val="nil"/>
              <w:bottom w:val="nil"/>
              <w:right w:val="nil"/>
              <w:tl2br w:val="nil"/>
              <w:tr2bl w:val="nil"/>
            </w:tcBorders>
            <w:shd w:val="clear" w:color="auto" w:fill="auto"/>
            <w:tcMar>
              <w:left w:w="0" w:type="dxa"/>
              <w:right w:w="0" w:type="dxa"/>
            </w:tcMar>
            <w:vAlign w:val="bottom"/>
          </w:tcPr>
          <w:p w14:paraId="6284B3F5"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125" w:type="dxa"/>
            <w:tcBorders>
              <w:top w:val="nil"/>
              <w:left w:val="nil"/>
              <w:bottom w:val="nil"/>
              <w:right w:val="nil"/>
              <w:tl2br w:val="nil"/>
              <w:tr2bl w:val="nil"/>
            </w:tcBorders>
            <w:shd w:val="clear" w:color="auto" w:fill="auto"/>
            <w:tcMar>
              <w:left w:w="0" w:type="dxa"/>
              <w:right w:w="0" w:type="dxa"/>
            </w:tcMar>
            <w:vAlign w:val="bottom"/>
          </w:tcPr>
          <w:p w14:paraId="17F8979F"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bottom"/>
          </w:tcPr>
          <w:p w14:paraId="36DD6B88"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5D38D7" w:rsidRPr="00756257" w14:paraId="115D53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20" w:type="dxa"/>
            <w:tcBorders>
              <w:top w:val="nil"/>
              <w:left w:val="nil"/>
              <w:bottom w:val="nil"/>
              <w:right w:val="nil"/>
              <w:tl2br w:val="nil"/>
              <w:tr2bl w:val="nil"/>
            </w:tcBorders>
            <w:shd w:val="clear" w:color="auto" w:fill="auto"/>
            <w:tcMar>
              <w:left w:w="40" w:type="dxa"/>
              <w:right w:w="40" w:type="dxa"/>
            </w:tcMar>
            <w:vAlign w:val="bottom"/>
          </w:tcPr>
          <w:p w14:paraId="41CC0236"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Despesas de pessoal</w:t>
            </w:r>
          </w:p>
        </w:tc>
        <w:tc>
          <w:tcPr>
            <w:tcW w:w="480" w:type="dxa"/>
            <w:tcBorders>
              <w:top w:val="nil"/>
              <w:left w:val="nil"/>
              <w:bottom w:val="nil"/>
              <w:right w:val="nil"/>
              <w:tl2br w:val="nil"/>
              <w:tr2bl w:val="nil"/>
            </w:tcBorders>
            <w:shd w:val="clear" w:color="auto" w:fill="auto"/>
            <w:tcMar>
              <w:left w:w="0" w:type="dxa"/>
              <w:right w:w="0" w:type="dxa"/>
            </w:tcMar>
            <w:vAlign w:val="bottom"/>
          </w:tcPr>
          <w:p w14:paraId="4A7DA7EF"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185" w:type="dxa"/>
            <w:tcBorders>
              <w:top w:val="nil"/>
              <w:left w:val="nil"/>
              <w:bottom w:val="nil"/>
              <w:right w:val="nil"/>
              <w:tl2br w:val="nil"/>
              <w:tr2bl w:val="nil"/>
            </w:tcBorders>
            <w:shd w:val="clear" w:color="auto" w:fill="auto"/>
            <w:tcMar>
              <w:left w:w="40" w:type="dxa"/>
              <w:right w:w="40" w:type="dxa"/>
            </w:tcMar>
            <w:vAlign w:val="bottom"/>
          </w:tcPr>
          <w:p w14:paraId="51A05F4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(6.512)</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10731BE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shd w:val="clear" w:color="auto" w:fill="auto"/>
            <w:tcMar>
              <w:left w:w="40" w:type="dxa"/>
              <w:right w:w="40" w:type="dxa"/>
            </w:tcMar>
            <w:vAlign w:val="bottom"/>
          </w:tcPr>
          <w:p w14:paraId="2B01435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(6.512)</w:t>
            </w:r>
          </w:p>
        </w:tc>
        <w:tc>
          <w:tcPr>
            <w:tcW w:w="1545" w:type="dxa"/>
            <w:tcBorders>
              <w:top w:val="nil"/>
              <w:left w:val="nil"/>
              <w:bottom w:val="nil"/>
              <w:right w:val="nil"/>
              <w:tl2br w:val="nil"/>
              <w:tr2bl w:val="nil"/>
            </w:tcBorders>
            <w:shd w:val="clear" w:color="auto" w:fill="auto"/>
            <w:tcMar>
              <w:left w:w="40" w:type="dxa"/>
              <w:right w:w="40" w:type="dxa"/>
            </w:tcMar>
            <w:vAlign w:val="bottom"/>
          </w:tcPr>
          <w:p w14:paraId="6A81D1D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(5.196)</w:t>
            </w:r>
          </w:p>
        </w:tc>
      </w:tr>
      <w:tr w:rsidR="005D38D7" w:rsidRPr="00756257" w14:paraId="67A4DB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20" w:type="dxa"/>
            <w:tcBorders>
              <w:top w:val="nil"/>
              <w:left w:val="nil"/>
              <w:bottom w:val="nil"/>
              <w:right w:val="nil"/>
              <w:tl2br w:val="nil"/>
              <w:tr2bl w:val="nil"/>
            </w:tcBorders>
            <w:shd w:val="clear" w:color="auto" w:fill="auto"/>
            <w:tcMar>
              <w:left w:w="40" w:type="dxa"/>
              <w:right w:w="40" w:type="dxa"/>
            </w:tcMar>
            <w:vAlign w:val="bottom"/>
          </w:tcPr>
          <w:p w14:paraId="44618F69"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Suporte operacional e custos indiretos BB</w:t>
            </w:r>
          </w:p>
        </w:tc>
        <w:tc>
          <w:tcPr>
            <w:tcW w:w="480" w:type="dxa"/>
            <w:tcBorders>
              <w:top w:val="nil"/>
              <w:left w:val="nil"/>
              <w:bottom w:val="nil"/>
              <w:right w:val="nil"/>
              <w:tl2br w:val="nil"/>
              <w:tr2bl w:val="nil"/>
            </w:tcBorders>
            <w:shd w:val="clear" w:color="auto" w:fill="auto"/>
            <w:tcMar>
              <w:left w:w="0" w:type="dxa"/>
              <w:right w:w="0" w:type="dxa"/>
            </w:tcMar>
            <w:vAlign w:val="bottom"/>
          </w:tcPr>
          <w:p w14:paraId="6DC7999D"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185" w:type="dxa"/>
            <w:tcBorders>
              <w:top w:val="nil"/>
              <w:left w:val="nil"/>
              <w:bottom w:val="nil"/>
              <w:right w:val="nil"/>
              <w:tl2br w:val="nil"/>
              <w:tr2bl w:val="nil"/>
            </w:tcBorders>
            <w:shd w:val="clear" w:color="auto" w:fill="auto"/>
            <w:tcMar>
              <w:left w:w="40" w:type="dxa"/>
              <w:right w:w="40" w:type="dxa"/>
            </w:tcMar>
            <w:vAlign w:val="bottom"/>
          </w:tcPr>
          <w:p w14:paraId="1D5D208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(275)</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18B4FA7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shd w:val="clear" w:color="auto" w:fill="auto"/>
            <w:tcMar>
              <w:left w:w="40" w:type="dxa"/>
              <w:right w:w="40" w:type="dxa"/>
            </w:tcMar>
            <w:vAlign w:val="bottom"/>
          </w:tcPr>
          <w:p w14:paraId="71F9558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(275)</w:t>
            </w:r>
          </w:p>
        </w:tc>
        <w:tc>
          <w:tcPr>
            <w:tcW w:w="1545" w:type="dxa"/>
            <w:tcBorders>
              <w:top w:val="nil"/>
              <w:left w:val="nil"/>
              <w:bottom w:val="nil"/>
              <w:right w:val="nil"/>
              <w:tl2br w:val="nil"/>
              <w:tr2bl w:val="nil"/>
            </w:tcBorders>
            <w:shd w:val="clear" w:color="auto" w:fill="auto"/>
            <w:tcMar>
              <w:left w:w="40" w:type="dxa"/>
              <w:right w:w="40" w:type="dxa"/>
            </w:tcMar>
            <w:vAlign w:val="bottom"/>
          </w:tcPr>
          <w:p w14:paraId="05534C5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(278)</w:t>
            </w:r>
          </w:p>
        </w:tc>
      </w:tr>
      <w:tr w:rsidR="005D38D7" w:rsidRPr="00756257" w14:paraId="3E13A7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32"/>
        </w:trPr>
        <w:tc>
          <w:tcPr>
            <w:tcW w:w="4020" w:type="dxa"/>
            <w:tcBorders>
              <w:top w:val="nil"/>
              <w:left w:val="nil"/>
              <w:bottom w:val="nil"/>
              <w:right w:val="nil"/>
              <w:tl2br w:val="nil"/>
              <w:tr2bl w:val="nil"/>
            </w:tcBorders>
            <w:shd w:val="clear" w:color="auto" w:fill="auto"/>
            <w:tcMar>
              <w:left w:w="40" w:type="dxa"/>
              <w:right w:w="40" w:type="dxa"/>
            </w:tcMar>
            <w:vAlign w:val="bottom"/>
          </w:tcPr>
          <w:p w14:paraId="3A89AB04"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Atualização monetária sobre obrigações sociais e estatutárias </w:t>
            </w:r>
            <w:r w:rsidRPr="00756257">
              <w:rPr>
                <w:rFonts w:ascii="BancoDoBrasil Textos" w:eastAsia="BancoDoBrasil Textos" w:hAnsi="BancoDoBrasil Textos" w:cs="BancoDoBrasil Textos"/>
                <w:color w:val="000000"/>
                <w:sz w:val="16"/>
                <w:szCs w:val="22"/>
                <w:vertAlign w:val="superscript"/>
                <w:lang w:eastAsia="en-US"/>
              </w:rPr>
              <w:t>(3)</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4E728CE6"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16.b</w:t>
            </w:r>
          </w:p>
        </w:tc>
        <w:tc>
          <w:tcPr>
            <w:tcW w:w="1185" w:type="dxa"/>
            <w:tcBorders>
              <w:top w:val="nil"/>
              <w:left w:val="nil"/>
              <w:bottom w:val="nil"/>
              <w:right w:val="nil"/>
              <w:tl2br w:val="nil"/>
              <w:tr2bl w:val="nil"/>
            </w:tcBorders>
            <w:shd w:val="clear" w:color="auto" w:fill="auto"/>
            <w:tcMar>
              <w:left w:w="40" w:type="dxa"/>
              <w:right w:w="85" w:type="dxa"/>
            </w:tcMar>
            <w:vAlign w:val="center"/>
          </w:tcPr>
          <w:p w14:paraId="1B94223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40" w:type="dxa"/>
            </w:tcMar>
            <w:vAlign w:val="center"/>
          </w:tcPr>
          <w:p w14:paraId="1CF200A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(4.680)</w:t>
            </w:r>
          </w:p>
        </w:tc>
        <w:tc>
          <w:tcPr>
            <w:tcW w:w="1125" w:type="dxa"/>
            <w:tcBorders>
              <w:top w:val="nil"/>
              <w:left w:val="nil"/>
              <w:bottom w:val="nil"/>
              <w:right w:val="nil"/>
              <w:tl2br w:val="nil"/>
              <w:tr2bl w:val="nil"/>
            </w:tcBorders>
            <w:shd w:val="clear" w:color="auto" w:fill="auto"/>
            <w:tcMar>
              <w:left w:w="40" w:type="dxa"/>
              <w:right w:w="40" w:type="dxa"/>
            </w:tcMar>
            <w:vAlign w:val="center"/>
          </w:tcPr>
          <w:p w14:paraId="0B0F207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(4.680)</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5E5D585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(4.419)</w:t>
            </w:r>
          </w:p>
        </w:tc>
      </w:tr>
      <w:tr w:rsidR="005D38D7" w:rsidRPr="00756257" w14:paraId="79B1FD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20" w:type="dxa"/>
            <w:tcBorders>
              <w:top w:val="nil"/>
              <w:left w:val="nil"/>
              <w:bottom w:val="nil"/>
              <w:right w:val="nil"/>
              <w:tl2br w:val="nil"/>
              <w:tr2bl w:val="nil"/>
            </w:tcBorders>
            <w:shd w:val="clear" w:color="auto" w:fill="auto"/>
            <w:tcMar>
              <w:left w:w="40" w:type="dxa"/>
              <w:right w:w="40" w:type="dxa"/>
            </w:tcMar>
            <w:vAlign w:val="bottom"/>
          </w:tcPr>
          <w:p w14:paraId="13013674"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 xml:space="preserve">Depreciação - arrendamento </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3092B019"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15.a</w:t>
            </w:r>
          </w:p>
        </w:tc>
        <w:tc>
          <w:tcPr>
            <w:tcW w:w="1185" w:type="dxa"/>
            <w:tcBorders>
              <w:top w:val="nil"/>
              <w:left w:val="nil"/>
              <w:bottom w:val="nil"/>
              <w:right w:val="nil"/>
              <w:tl2br w:val="nil"/>
              <w:tr2bl w:val="nil"/>
            </w:tcBorders>
            <w:shd w:val="clear" w:color="auto" w:fill="auto"/>
            <w:tcMar>
              <w:left w:w="40" w:type="dxa"/>
              <w:right w:w="40" w:type="dxa"/>
            </w:tcMar>
            <w:vAlign w:val="center"/>
          </w:tcPr>
          <w:p w14:paraId="067A6C2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(915)</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2193C912"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shd w:val="clear" w:color="auto" w:fill="auto"/>
            <w:tcMar>
              <w:left w:w="40" w:type="dxa"/>
              <w:right w:w="40" w:type="dxa"/>
            </w:tcMar>
            <w:vAlign w:val="center"/>
          </w:tcPr>
          <w:p w14:paraId="3D95742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(915)</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2995FA5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(1.147)</w:t>
            </w:r>
          </w:p>
        </w:tc>
      </w:tr>
      <w:tr w:rsidR="005D38D7" w:rsidRPr="00756257" w14:paraId="65EE8D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20" w:type="dxa"/>
            <w:tcBorders>
              <w:top w:val="nil"/>
              <w:left w:val="nil"/>
              <w:bottom w:val="nil"/>
              <w:right w:val="nil"/>
              <w:tl2br w:val="nil"/>
              <w:tr2bl w:val="nil"/>
            </w:tcBorders>
            <w:shd w:val="clear" w:color="auto" w:fill="auto"/>
            <w:tcMar>
              <w:left w:w="40" w:type="dxa"/>
              <w:right w:w="40" w:type="dxa"/>
            </w:tcMar>
            <w:vAlign w:val="bottom"/>
          </w:tcPr>
          <w:p w14:paraId="3C5DAB6B"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Juros - arrendamento</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7085EC21"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16.b</w:t>
            </w:r>
          </w:p>
        </w:tc>
        <w:tc>
          <w:tcPr>
            <w:tcW w:w="1185" w:type="dxa"/>
            <w:tcBorders>
              <w:top w:val="nil"/>
              <w:left w:val="nil"/>
              <w:bottom w:val="nil"/>
              <w:right w:val="nil"/>
              <w:tl2br w:val="nil"/>
              <w:tr2bl w:val="nil"/>
            </w:tcBorders>
            <w:shd w:val="clear" w:color="auto" w:fill="auto"/>
            <w:tcMar>
              <w:left w:w="40" w:type="dxa"/>
              <w:right w:w="40" w:type="dxa"/>
            </w:tcMar>
            <w:vAlign w:val="center"/>
          </w:tcPr>
          <w:p w14:paraId="5CC09A0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(349)</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63E2226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shd w:val="clear" w:color="auto" w:fill="auto"/>
            <w:tcMar>
              <w:left w:w="40" w:type="dxa"/>
              <w:right w:w="40" w:type="dxa"/>
            </w:tcMar>
            <w:vAlign w:val="center"/>
          </w:tcPr>
          <w:p w14:paraId="754EF97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(349)</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71C677CB"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(448)</w:t>
            </w:r>
          </w:p>
        </w:tc>
      </w:tr>
      <w:tr w:rsidR="005D38D7" w:rsidRPr="00756257" w14:paraId="507650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20" w:type="dxa"/>
            <w:tcBorders>
              <w:top w:val="nil"/>
              <w:left w:val="nil"/>
              <w:bottom w:val="nil"/>
              <w:right w:val="nil"/>
              <w:tl2br w:val="nil"/>
              <w:tr2bl w:val="nil"/>
            </w:tcBorders>
            <w:shd w:val="clear" w:color="auto" w:fill="auto"/>
            <w:tcMar>
              <w:left w:w="40" w:type="dxa"/>
              <w:right w:w="40" w:type="dxa"/>
            </w:tcMar>
            <w:vAlign w:val="bottom"/>
          </w:tcPr>
          <w:p w14:paraId="0BC77539"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Serviços técnicos especializados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7DE8C10D" w14:textId="77777777" w:rsidR="005D38D7" w:rsidRPr="00756257" w:rsidRDefault="005D38D7">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185" w:type="dxa"/>
            <w:tcBorders>
              <w:top w:val="nil"/>
              <w:left w:val="nil"/>
              <w:bottom w:val="nil"/>
              <w:right w:val="nil"/>
              <w:tl2br w:val="nil"/>
              <w:tr2bl w:val="nil"/>
            </w:tcBorders>
            <w:shd w:val="clear" w:color="auto" w:fill="auto"/>
            <w:tcMar>
              <w:left w:w="40" w:type="dxa"/>
              <w:right w:w="40" w:type="dxa"/>
            </w:tcMar>
            <w:vAlign w:val="bottom"/>
          </w:tcPr>
          <w:p w14:paraId="65431C8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(181)</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5AA9B31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shd w:val="clear" w:color="auto" w:fill="auto"/>
            <w:tcMar>
              <w:left w:w="40" w:type="dxa"/>
              <w:right w:w="40" w:type="dxa"/>
            </w:tcMar>
            <w:vAlign w:val="center"/>
          </w:tcPr>
          <w:p w14:paraId="3B496475"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(181)</w:t>
            </w:r>
          </w:p>
        </w:tc>
        <w:tc>
          <w:tcPr>
            <w:tcW w:w="1545" w:type="dxa"/>
            <w:tcBorders>
              <w:top w:val="nil"/>
              <w:left w:val="nil"/>
              <w:bottom w:val="nil"/>
              <w:right w:val="nil"/>
              <w:tl2br w:val="nil"/>
              <w:tr2bl w:val="nil"/>
            </w:tcBorders>
            <w:shd w:val="clear" w:color="auto" w:fill="auto"/>
            <w:tcMar>
              <w:left w:w="40" w:type="dxa"/>
              <w:right w:w="40" w:type="dxa"/>
            </w:tcMar>
            <w:vAlign w:val="bottom"/>
          </w:tcPr>
          <w:p w14:paraId="099FBF3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(155)</w:t>
            </w:r>
          </w:p>
        </w:tc>
      </w:tr>
      <w:tr w:rsidR="005D38D7" w:rsidRPr="00756257" w14:paraId="083316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4020" w:type="dxa"/>
            <w:tcBorders>
              <w:top w:val="nil"/>
              <w:left w:val="nil"/>
              <w:bottom w:val="single" w:sz="12" w:space="0" w:color="000000"/>
              <w:right w:val="nil"/>
              <w:tl2br w:val="nil"/>
              <w:tr2bl w:val="nil"/>
            </w:tcBorders>
            <w:shd w:val="clear" w:color="auto" w:fill="auto"/>
            <w:tcMar>
              <w:left w:w="40" w:type="dxa"/>
              <w:right w:w="40" w:type="dxa"/>
            </w:tcMar>
            <w:vAlign w:val="bottom"/>
          </w:tcPr>
          <w:p w14:paraId="65F67F10"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Comissões e despesas bancárias</w:t>
            </w:r>
          </w:p>
        </w:tc>
        <w:tc>
          <w:tcPr>
            <w:tcW w:w="480" w:type="dxa"/>
            <w:tcBorders>
              <w:top w:val="nil"/>
              <w:left w:val="nil"/>
              <w:bottom w:val="single" w:sz="12" w:space="0" w:color="000000"/>
              <w:right w:val="nil"/>
              <w:tl2br w:val="nil"/>
              <w:tr2bl w:val="nil"/>
            </w:tcBorders>
            <w:shd w:val="clear" w:color="auto" w:fill="auto"/>
            <w:tcMar>
              <w:left w:w="40" w:type="dxa"/>
              <w:right w:w="40" w:type="dxa"/>
            </w:tcMar>
            <w:vAlign w:val="bottom"/>
          </w:tcPr>
          <w:p w14:paraId="3C75833F" w14:textId="77777777" w:rsidR="005D38D7" w:rsidRPr="00756257" w:rsidRDefault="00C40FD0">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16.b</w:t>
            </w:r>
          </w:p>
        </w:tc>
        <w:tc>
          <w:tcPr>
            <w:tcW w:w="1185" w:type="dxa"/>
            <w:tcBorders>
              <w:top w:val="nil"/>
              <w:left w:val="nil"/>
              <w:bottom w:val="single" w:sz="12" w:space="0" w:color="000000"/>
              <w:right w:val="nil"/>
              <w:tl2br w:val="nil"/>
              <w:tr2bl w:val="nil"/>
            </w:tcBorders>
            <w:shd w:val="clear" w:color="auto" w:fill="auto"/>
            <w:tcMar>
              <w:left w:w="40" w:type="dxa"/>
              <w:right w:w="40" w:type="dxa"/>
            </w:tcMar>
            <w:vAlign w:val="bottom"/>
          </w:tcPr>
          <w:p w14:paraId="0338DA1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(5.324)</w:t>
            </w:r>
          </w:p>
        </w:tc>
        <w:tc>
          <w:tcPr>
            <w:tcW w:w="1350" w:type="dxa"/>
            <w:tcBorders>
              <w:top w:val="nil"/>
              <w:left w:val="nil"/>
              <w:bottom w:val="single" w:sz="12" w:space="0" w:color="000000"/>
              <w:right w:val="nil"/>
              <w:tl2br w:val="nil"/>
              <w:tr2bl w:val="nil"/>
            </w:tcBorders>
            <w:shd w:val="clear" w:color="auto" w:fill="auto"/>
            <w:tcMar>
              <w:left w:w="40" w:type="dxa"/>
              <w:right w:w="85" w:type="dxa"/>
            </w:tcMar>
            <w:vAlign w:val="bottom"/>
          </w:tcPr>
          <w:p w14:paraId="37133B6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single" w:sz="12" w:space="0" w:color="000000"/>
              <w:right w:val="nil"/>
              <w:tl2br w:val="nil"/>
              <w:tr2bl w:val="nil"/>
            </w:tcBorders>
            <w:shd w:val="clear" w:color="auto" w:fill="auto"/>
            <w:tcMar>
              <w:left w:w="40" w:type="dxa"/>
              <w:right w:w="40" w:type="dxa"/>
            </w:tcMar>
            <w:vAlign w:val="bottom"/>
          </w:tcPr>
          <w:p w14:paraId="77DBE91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(5.324)</w:t>
            </w:r>
          </w:p>
        </w:tc>
        <w:tc>
          <w:tcPr>
            <w:tcW w:w="1545" w:type="dxa"/>
            <w:tcBorders>
              <w:top w:val="nil"/>
              <w:left w:val="nil"/>
              <w:bottom w:val="single" w:sz="12" w:space="0" w:color="000000"/>
              <w:right w:val="nil"/>
              <w:tl2br w:val="nil"/>
              <w:tr2bl w:val="nil"/>
            </w:tcBorders>
            <w:shd w:val="clear" w:color="auto" w:fill="auto"/>
            <w:tcMar>
              <w:left w:w="40" w:type="dxa"/>
              <w:right w:w="40" w:type="dxa"/>
            </w:tcMar>
            <w:vAlign w:val="bottom"/>
          </w:tcPr>
          <w:p w14:paraId="4A89168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(6.712)</w:t>
            </w:r>
          </w:p>
        </w:tc>
      </w:tr>
    </w:tbl>
    <w:p w14:paraId="2AEABA0D" w14:textId="77777777" w:rsidR="00D83029" w:rsidRPr="00756257" w:rsidRDefault="00C40FD0" w:rsidP="00063BCF">
      <w:pPr>
        <w:pStyle w:val="07-Legenda"/>
        <w:keepNext/>
        <w:numPr>
          <w:ilvl w:val="0"/>
          <w:numId w:val="23"/>
        </w:numPr>
        <w:pBdr>
          <w:top w:val="nil"/>
          <w:left w:val="nil"/>
          <w:bottom w:val="nil"/>
          <w:right w:val="nil"/>
          <w:between w:val="nil"/>
          <w:bar w:val="nil"/>
        </w:pBdr>
        <w:spacing w:before="0"/>
        <w:ind w:left="284" w:hanging="284"/>
        <w:rPr>
          <w:rFonts w:ascii="BancoDoBrasil Textos" w:hAnsi="BancoDoBrasil Textos"/>
        </w:rPr>
      </w:pPr>
      <w:r w:rsidRPr="00756257">
        <w:rPr>
          <w:rFonts w:ascii="BancoDoBrasil Textos" w:hAnsi="BancoDoBrasil Textos"/>
        </w:rPr>
        <w:t xml:space="preserve">Refere-se, principalmente, aos pontos de relacionamento da Livelo S.A. e </w:t>
      </w:r>
      <w:proofErr w:type="spellStart"/>
      <w:r w:rsidRPr="00756257">
        <w:rPr>
          <w:rFonts w:ascii="BancoDoBrasil Textos" w:hAnsi="BancoDoBrasil Textos"/>
        </w:rPr>
        <w:t>Dotz</w:t>
      </w:r>
      <w:proofErr w:type="spellEnd"/>
      <w:r w:rsidR="005633FB" w:rsidRPr="00756257">
        <w:rPr>
          <w:rFonts w:ascii="BancoDoBrasil Textos" w:hAnsi="BancoDoBrasil Textos"/>
        </w:rPr>
        <w:t xml:space="preserve"> S.A.</w:t>
      </w:r>
      <w:r w:rsidRPr="00756257">
        <w:rPr>
          <w:rFonts w:ascii="BancoDoBrasil Textos" w:hAnsi="BancoDoBrasil Textos"/>
        </w:rPr>
        <w:t xml:space="preserve"> para futuras ações estratégicas da Ativos S.A.; </w:t>
      </w:r>
    </w:p>
    <w:p w14:paraId="09F03BCC" w14:textId="77777777" w:rsidR="00063BCF" w:rsidRPr="00756257" w:rsidRDefault="00C40FD0" w:rsidP="00063BCF">
      <w:pPr>
        <w:pStyle w:val="07-Legenda"/>
        <w:keepNext/>
        <w:numPr>
          <w:ilvl w:val="0"/>
          <w:numId w:val="23"/>
        </w:numPr>
        <w:pBdr>
          <w:top w:val="nil"/>
          <w:left w:val="nil"/>
          <w:bottom w:val="nil"/>
          <w:right w:val="nil"/>
          <w:between w:val="nil"/>
          <w:bar w:val="nil"/>
        </w:pBdr>
        <w:spacing w:before="0"/>
        <w:ind w:left="284" w:hanging="284"/>
        <w:rPr>
          <w:rFonts w:ascii="BancoDoBrasil Textos" w:hAnsi="BancoDoBrasil Textos"/>
        </w:rPr>
      </w:pPr>
      <w:r w:rsidRPr="00756257">
        <w:rPr>
          <w:rFonts w:ascii="BancoDoBrasil Textos" w:hAnsi="BancoDoBrasil Textos"/>
        </w:rPr>
        <w:t>Referem-se aos valores a pagar ao Banco do Brasil S.A. em decorrência da utilização do mecanismo de compartilhamento dos resultados referentes à cessão de créditos carteiras e ressarcimento de custos diretos e indiretos;</w:t>
      </w:r>
    </w:p>
    <w:p w14:paraId="6032C7FD" w14:textId="77777777" w:rsidR="008C3AC8" w:rsidRPr="00756257" w:rsidRDefault="00C40FD0" w:rsidP="00626CE5">
      <w:pPr>
        <w:pStyle w:val="07-Legenda"/>
        <w:keepNext/>
        <w:numPr>
          <w:ilvl w:val="0"/>
          <w:numId w:val="23"/>
        </w:numPr>
        <w:pBdr>
          <w:top w:val="nil"/>
          <w:left w:val="nil"/>
          <w:bottom w:val="nil"/>
          <w:right w:val="nil"/>
          <w:between w:val="nil"/>
          <w:bar w:val="nil"/>
        </w:pBdr>
        <w:spacing w:before="0"/>
        <w:ind w:left="284" w:hanging="284"/>
        <w:rPr>
          <w:rFonts w:ascii="BancoDoBrasil Textos" w:hAnsi="BancoDoBrasil Textos"/>
        </w:rPr>
      </w:pPr>
      <w:r w:rsidRPr="00756257">
        <w:rPr>
          <w:rFonts w:ascii="BancoDoBrasil Textos" w:hAnsi="BancoDoBrasil Textos"/>
        </w:rPr>
        <w:t>Refere-se à atualização dividendos a pagar;</w:t>
      </w:r>
    </w:p>
    <w:p w14:paraId="172F2EAC" w14:textId="77777777" w:rsidR="00FC0F30" w:rsidRPr="00756257" w:rsidRDefault="00C40FD0" w:rsidP="00D83029">
      <w:pPr>
        <w:pStyle w:val="07-Legenda"/>
        <w:numPr>
          <w:ilvl w:val="0"/>
          <w:numId w:val="23"/>
        </w:numPr>
        <w:pBdr>
          <w:top w:val="nil"/>
          <w:left w:val="nil"/>
          <w:bottom w:val="nil"/>
          <w:right w:val="nil"/>
          <w:between w:val="nil"/>
          <w:bar w:val="nil"/>
        </w:pBdr>
        <w:spacing w:before="0"/>
        <w:ind w:hanging="720"/>
        <w:rPr>
          <w:rFonts w:ascii="BancoDoBrasil Textos" w:hAnsi="BancoDoBrasil Textos"/>
        </w:rPr>
      </w:pPr>
      <w:r w:rsidRPr="00756257">
        <w:rPr>
          <w:rFonts w:ascii="BancoDoBrasil Textos" w:hAnsi="BancoDoBrasil Textos"/>
        </w:rPr>
        <w:t>BB BI, BB CI Holding, Banco Votorantim</w:t>
      </w:r>
      <w:r w:rsidR="00D83029" w:rsidRPr="00756257">
        <w:rPr>
          <w:rFonts w:ascii="BancoDoBrasil Textos" w:hAnsi="BancoDoBrasil Textos"/>
        </w:rPr>
        <w:t xml:space="preserve">, Livelo S.A., </w:t>
      </w:r>
      <w:proofErr w:type="spellStart"/>
      <w:r w:rsidR="00D83029" w:rsidRPr="00756257">
        <w:rPr>
          <w:rFonts w:ascii="BancoDoBrasil Textos" w:hAnsi="BancoDoBrasil Textos"/>
        </w:rPr>
        <w:t>Dotz</w:t>
      </w:r>
      <w:proofErr w:type="spellEnd"/>
      <w:r w:rsidR="00D83029" w:rsidRPr="00756257">
        <w:rPr>
          <w:rFonts w:ascii="BancoDoBrasil Textos" w:hAnsi="BancoDoBrasil Textos"/>
        </w:rPr>
        <w:t xml:space="preserve"> S.A.</w:t>
      </w:r>
      <w:r w:rsidRPr="00756257">
        <w:rPr>
          <w:rFonts w:ascii="BancoDoBrasil Textos" w:hAnsi="BancoDoBrasil Textos"/>
        </w:rPr>
        <w:t xml:space="preserve"> e Ativos Gestão.</w:t>
      </w:r>
    </w:p>
    <w:p w14:paraId="081E3655" w14:textId="77777777" w:rsidR="00362A69" w:rsidRPr="00756257" w:rsidRDefault="00362A69" w:rsidP="001517BC">
      <w:pPr>
        <w:pStyle w:val="07-Legenda"/>
        <w:pBdr>
          <w:top w:val="nil"/>
          <w:left w:val="nil"/>
          <w:bottom w:val="nil"/>
          <w:right w:val="nil"/>
          <w:between w:val="nil"/>
          <w:bar w:val="nil"/>
        </w:pBdr>
        <w:rPr>
          <w:rFonts w:ascii="BancoDoBrasil Textos" w:hAnsi="BancoDoBrasil Textos"/>
        </w:rPr>
      </w:pPr>
    </w:p>
    <w:p w14:paraId="0A17170D" w14:textId="0F9A12B8" w:rsidR="00362A69" w:rsidRPr="00756257" w:rsidRDefault="00C40FD0" w:rsidP="00212542">
      <w:pPr>
        <w:pBdr>
          <w:top w:val="nil"/>
          <w:left w:val="nil"/>
          <w:bottom w:val="nil"/>
          <w:right w:val="nil"/>
          <w:between w:val="nil"/>
          <w:bar w:val="nil"/>
        </w:pBdr>
        <w:autoSpaceDE w:val="0"/>
        <w:autoSpaceDN w:val="0"/>
        <w:adjustRightInd w:val="0"/>
        <w:spacing w:before="0" w:after="0" w:line="240" w:lineRule="auto"/>
        <w:rPr>
          <w:rFonts w:ascii="BancoDoBrasil Textos" w:hAnsi="BancoDoBrasil Textos"/>
          <w:kern w:val="20"/>
          <w:szCs w:val="20"/>
        </w:rPr>
      </w:pPr>
      <w:r w:rsidRPr="00756257">
        <w:rPr>
          <w:rFonts w:ascii="BancoDoBrasil Textos" w:hAnsi="BancoDoBrasil Textos"/>
          <w:kern w:val="20"/>
          <w:szCs w:val="20"/>
        </w:rPr>
        <w:t>A Ativos S.A. adquiriu do Banco do Brasil S.A. créditos oriundos de operações em prejuízo no montante de R$ 314.921 no</w:t>
      </w:r>
      <w:r w:rsidR="005633FB" w:rsidRPr="00756257">
        <w:rPr>
          <w:rFonts w:ascii="BancoDoBrasil Textos" w:hAnsi="BancoDoBrasil Textos"/>
          <w:kern w:val="20"/>
          <w:szCs w:val="20"/>
        </w:rPr>
        <w:t xml:space="preserve"> </w:t>
      </w:r>
      <w:r w:rsidRPr="00756257">
        <w:rPr>
          <w:rFonts w:ascii="BancoDoBrasil Textos" w:hAnsi="BancoDoBrasil Textos"/>
          <w:kern w:val="20"/>
          <w:szCs w:val="20"/>
        </w:rPr>
        <w:t xml:space="preserve">período de </w:t>
      </w:r>
      <w:r w:rsidR="00F16DFA">
        <w:rPr>
          <w:rFonts w:ascii="BancoDoBrasil Textos" w:hAnsi="BancoDoBrasil Textos"/>
          <w:kern w:val="20"/>
          <w:szCs w:val="20"/>
        </w:rPr>
        <w:t>01/01 a 30/09/2024</w:t>
      </w:r>
      <w:r w:rsidRPr="00756257">
        <w:rPr>
          <w:rFonts w:ascii="BancoDoBrasil Textos" w:hAnsi="BancoDoBrasil Textos"/>
          <w:kern w:val="20"/>
          <w:szCs w:val="20"/>
        </w:rPr>
        <w:t xml:space="preserve"> (R$ 219.612 no período de </w:t>
      </w:r>
      <w:r w:rsidR="00F16DFA">
        <w:rPr>
          <w:rFonts w:ascii="BancoDoBrasil Textos" w:hAnsi="BancoDoBrasil Textos"/>
          <w:kern w:val="20"/>
          <w:szCs w:val="20"/>
        </w:rPr>
        <w:t>01/01 a 30/09/2023</w:t>
      </w:r>
      <w:r w:rsidRPr="00756257">
        <w:rPr>
          <w:rFonts w:ascii="BancoDoBrasil Textos" w:hAnsi="BancoDoBrasil Textos"/>
          <w:kern w:val="20"/>
          <w:szCs w:val="20"/>
        </w:rPr>
        <w:t xml:space="preserve">). Essas operações estão registradas em Créditos Adquiridos (Nota 6.e). </w:t>
      </w:r>
    </w:p>
    <w:p w14:paraId="32DBFBBB" w14:textId="77777777" w:rsidR="001517BC" w:rsidRPr="00756257" w:rsidRDefault="001517BC" w:rsidP="00C3286C">
      <w:pPr>
        <w:pStyle w:val="01-Textonormal"/>
        <w:pBdr>
          <w:top w:val="nil"/>
          <w:left w:val="nil"/>
          <w:bottom w:val="nil"/>
          <w:right w:val="nil"/>
          <w:between w:val="nil"/>
          <w:bar w:val="nil"/>
        </w:pBdr>
        <w:spacing w:line="276" w:lineRule="auto"/>
        <w:rPr>
          <w:rFonts w:ascii="BancoDoBrasil Textos" w:hAnsi="BancoDoBrasil Textos"/>
        </w:rPr>
      </w:pPr>
    </w:p>
    <w:p w14:paraId="236CF2E7" w14:textId="77777777" w:rsidR="006B31AC" w:rsidRPr="00756257" w:rsidRDefault="00C40FD0" w:rsidP="009B78FC">
      <w:pPr>
        <w:pStyle w:val="02-TtulodeNota"/>
        <w:pBdr>
          <w:top w:val="nil"/>
          <w:left w:val="nil"/>
          <w:bottom w:val="nil"/>
          <w:right w:val="nil"/>
          <w:between w:val="nil"/>
          <w:bar w:val="nil"/>
        </w:pBdr>
        <w:spacing w:after="0" w:line="276" w:lineRule="auto"/>
        <w:rPr>
          <w:rFonts w:ascii="BancoDoBrasil Textos" w:hAnsi="BancoDoBrasil Textos" w:cs="Times New Roman"/>
          <w:color w:val="auto"/>
        </w:rPr>
      </w:pPr>
      <w:bookmarkStart w:id="27" w:name="RG_MARKER_335162"/>
      <w:r w:rsidRPr="00756257">
        <w:rPr>
          <w:rFonts w:ascii="BancoDoBrasil Textos" w:hAnsi="BancoDoBrasil Textos" w:cs="Times New Roman"/>
          <w:szCs w:val="20"/>
        </w:rPr>
        <w:t xml:space="preserve">20 - </w:t>
      </w:r>
      <w:bookmarkEnd w:id="27"/>
      <w:r w:rsidRPr="00756257">
        <w:rPr>
          <w:rFonts w:ascii="BancoDoBrasil Textos" w:hAnsi="BancoDoBrasil Textos" w:cs="Times New Roman"/>
          <w:color w:val="auto"/>
          <w:szCs w:val="20"/>
        </w:rPr>
        <w:t>Remuneração de empregados e ADMINISTRADORES</w:t>
      </w:r>
    </w:p>
    <w:p w14:paraId="25AF3ACC" w14:textId="77777777" w:rsidR="008535CB" w:rsidRPr="00756257" w:rsidRDefault="00C40FD0" w:rsidP="00DE767E">
      <w:pPr>
        <w:pStyle w:val="01-Textonormal"/>
        <w:pBdr>
          <w:top w:val="nil"/>
          <w:left w:val="nil"/>
          <w:bottom w:val="nil"/>
          <w:right w:val="nil"/>
          <w:between w:val="nil"/>
          <w:bar w:val="nil"/>
        </w:pBdr>
        <w:spacing w:after="0" w:line="276" w:lineRule="auto"/>
        <w:rPr>
          <w:rFonts w:ascii="BancoDoBrasil Textos" w:hAnsi="BancoDoBrasil Textos"/>
        </w:rPr>
      </w:pPr>
      <w:r w:rsidRPr="00756257">
        <w:rPr>
          <w:rFonts w:ascii="BancoDoBrasil Textos" w:hAnsi="BancoDoBrasil Textos"/>
        </w:rPr>
        <w:t xml:space="preserve">Em 05/04/2016, foi celebrado convênio de disponibilidade de empregados do Banco do Brasil S.A. para a Ativos S.A., para o exercício de função estatutária. A cessão acontece na forma de disponibilidade sem ônus para o Banco. </w:t>
      </w:r>
    </w:p>
    <w:p w14:paraId="4E6F6466" w14:textId="77777777" w:rsidR="00F00A55" w:rsidRPr="00756257" w:rsidRDefault="00C40FD0" w:rsidP="00DE767E">
      <w:pPr>
        <w:pStyle w:val="01-Textonormal"/>
        <w:pBdr>
          <w:top w:val="nil"/>
          <w:left w:val="nil"/>
          <w:bottom w:val="nil"/>
          <w:right w:val="nil"/>
          <w:between w:val="nil"/>
          <w:bar w:val="nil"/>
        </w:pBdr>
        <w:spacing w:after="0" w:line="276" w:lineRule="auto"/>
        <w:rPr>
          <w:rFonts w:ascii="BancoDoBrasil Textos" w:hAnsi="BancoDoBrasil Textos"/>
        </w:rPr>
      </w:pPr>
      <w:r w:rsidRPr="00756257">
        <w:rPr>
          <w:rFonts w:ascii="BancoDoBrasil Textos" w:hAnsi="BancoDoBrasil Textos"/>
        </w:rPr>
        <w:t>O Banco continuará processando a folha de pagamento desses funcionários mediante ressarcimento mensal pela Companhia de todos os custos decorrentes. Essa remuneração está inclusa em Despesas de Pessoal, conforme evidenciado na Nota 19.</w:t>
      </w:r>
    </w:p>
    <w:p w14:paraId="226B710D" w14:textId="77777777" w:rsidR="00F00A55" w:rsidRPr="00756257" w:rsidRDefault="00C40FD0" w:rsidP="0046051B">
      <w:pPr>
        <w:pStyle w:val="01-Textonormal"/>
        <w:keepNext/>
        <w:keepLines/>
        <w:pBdr>
          <w:top w:val="nil"/>
          <w:left w:val="nil"/>
          <w:bottom w:val="nil"/>
          <w:right w:val="nil"/>
          <w:between w:val="nil"/>
          <w:bar w:val="nil"/>
        </w:pBdr>
        <w:spacing w:after="0" w:line="276" w:lineRule="auto"/>
        <w:rPr>
          <w:rFonts w:ascii="BancoDoBrasil Textos" w:hAnsi="BancoDoBrasil Textos"/>
          <w:b/>
        </w:rPr>
      </w:pPr>
      <w:r w:rsidRPr="00756257">
        <w:rPr>
          <w:rFonts w:ascii="BancoDoBrasil Textos" w:hAnsi="BancoDoBrasil Textos"/>
          <w:b/>
        </w:rPr>
        <w:lastRenderedPageBreak/>
        <w:t>Remuneração mensal paga aos funcionários e à Administração da Ativos S.A.</w:t>
      </w:r>
    </w:p>
    <w:tbl>
      <w:tblPr>
        <w:tblW w:w="9705" w:type="dxa"/>
        <w:tblLayout w:type="fixed"/>
        <w:tblLook w:val="0600" w:firstRow="0" w:lastRow="0" w:firstColumn="0" w:lastColumn="0" w:noHBand="1" w:noVBand="1"/>
        <w:tblCaption w:val="NEREMUNERAÇÃORemu"/>
      </w:tblPr>
      <w:tblGrid>
        <w:gridCol w:w="6405"/>
        <w:gridCol w:w="1650"/>
        <w:gridCol w:w="1650"/>
      </w:tblGrid>
      <w:tr w:rsidR="005D38D7" w:rsidRPr="00756257" w14:paraId="3904E3E0" w14:textId="77777777">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center"/>
          </w:tcPr>
          <w:p w14:paraId="0EDCCAF4" w14:textId="77777777" w:rsidR="005D38D7" w:rsidRPr="00756257" w:rsidRDefault="005D38D7">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4762B434"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30A80642"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6440BE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0BA6D04F" w14:textId="77777777" w:rsidR="005D38D7" w:rsidRPr="00756257" w:rsidRDefault="005D38D7">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9922890"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30/09/2024</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72AE93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31/12/2023</w:t>
            </w:r>
          </w:p>
        </w:tc>
      </w:tr>
      <w:tr w:rsidR="005D38D7" w:rsidRPr="00756257" w14:paraId="254D44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22CE0D6A" w14:textId="77777777" w:rsidR="005D38D7" w:rsidRPr="00756257" w:rsidRDefault="00C40FD0">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Número de funcionários</w:t>
            </w:r>
          </w:p>
        </w:tc>
        <w:tc>
          <w:tcPr>
            <w:tcW w:w="1650" w:type="dxa"/>
            <w:tcBorders>
              <w:top w:val="single" w:sz="12" w:space="0" w:color="000000"/>
              <w:left w:val="nil"/>
              <w:bottom w:val="nil"/>
              <w:right w:val="nil"/>
              <w:tl2br w:val="nil"/>
              <w:tr2bl w:val="nil"/>
            </w:tcBorders>
            <w:shd w:val="clear" w:color="auto" w:fill="auto"/>
            <w:tcMar>
              <w:left w:w="40" w:type="dxa"/>
              <w:right w:w="40" w:type="dxa"/>
            </w:tcMar>
            <w:vAlign w:val="center"/>
          </w:tcPr>
          <w:p w14:paraId="55E54F4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81</w:t>
            </w:r>
          </w:p>
        </w:tc>
        <w:tc>
          <w:tcPr>
            <w:tcW w:w="165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591F6AB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82</w:t>
            </w:r>
          </w:p>
        </w:tc>
      </w:tr>
      <w:tr w:rsidR="005D38D7" w:rsidRPr="00756257" w14:paraId="24A37F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0"/>
        </w:trPr>
        <w:tc>
          <w:tcPr>
            <w:tcW w:w="6405" w:type="dxa"/>
            <w:tcBorders>
              <w:top w:val="nil"/>
              <w:left w:val="nil"/>
              <w:bottom w:val="nil"/>
              <w:right w:val="nil"/>
              <w:tl2br w:val="nil"/>
              <w:tr2bl w:val="nil"/>
            </w:tcBorders>
            <w:shd w:val="clear" w:color="auto" w:fill="auto"/>
            <w:tcMar>
              <w:left w:w="0" w:type="dxa"/>
              <w:right w:w="0" w:type="dxa"/>
            </w:tcMar>
            <w:vAlign w:val="center"/>
          </w:tcPr>
          <w:p w14:paraId="2041E756" w14:textId="77777777" w:rsidR="005D38D7" w:rsidRPr="00756257" w:rsidRDefault="005D38D7">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1B548BE9"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5882FEE"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681748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2F5E1FC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Menor salário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48F5A81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2.688,71</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33EB7A1"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2.688,71</w:t>
            </w:r>
          </w:p>
        </w:tc>
      </w:tr>
      <w:tr w:rsidR="005D38D7" w:rsidRPr="00756257" w14:paraId="29F570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603A770A"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Maior salário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3DF5ADA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11.949,78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5138C2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11.949,78</w:t>
            </w:r>
          </w:p>
        </w:tc>
      </w:tr>
      <w:tr w:rsidR="005D38D7" w:rsidRPr="00756257" w14:paraId="5B8A0B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47DBEE1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Salário médio mensal</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B49E07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6.508,78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C35159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6.501,39</w:t>
            </w:r>
          </w:p>
        </w:tc>
      </w:tr>
      <w:tr w:rsidR="005D38D7" w:rsidRPr="00756257" w14:paraId="7C88DD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59F9A87E"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Valor médio dos benefícios oferecidos</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9C1D89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3.619,05</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C9F0B7E"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3.046,05</w:t>
            </w:r>
          </w:p>
        </w:tc>
      </w:tr>
      <w:tr w:rsidR="005D38D7" w:rsidRPr="00756257" w14:paraId="2B8497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0"/>
        </w:trPr>
        <w:tc>
          <w:tcPr>
            <w:tcW w:w="6405" w:type="dxa"/>
            <w:tcBorders>
              <w:top w:val="nil"/>
              <w:left w:val="nil"/>
              <w:bottom w:val="nil"/>
              <w:right w:val="nil"/>
              <w:tl2br w:val="nil"/>
              <w:tr2bl w:val="nil"/>
            </w:tcBorders>
            <w:shd w:val="clear" w:color="auto" w:fill="auto"/>
            <w:tcMar>
              <w:left w:w="0" w:type="dxa"/>
              <w:right w:w="0" w:type="dxa"/>
            </w:tcMar>
            <w:vAlign w:val="center"/>
          </w:tcPr>
          <w:p w14:paraId="29A76E85"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17479C24"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13DD0EB"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5D38D7" w:rsidRPr="00756257" w14:paraId="205054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18C4F654"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Dirigentes</w:t>
            </w:r>
          </w:p>
        </w:tc>
        <w:tc>
          <w:tcPr>
            <w:tcW w:w="1650" w:type="dxa"/>
            <w:tcBorders>
              <w:top w:val="nil"/>
              <w:left w:val="nil"/>
              <w:bottom w:val="nil"/>
              <w:right w:val="nil"/>
              <w:tl2br w:val="nil"/>
              <w:tr2bl w:val="nil"/>
            </w:tcBorders>
            <w:shd w:val="clear" w:color="auto" w:fill="auto"/>
            <w:tcMar>
              <w:left w:w="0" w:type="dxa"/>
              <w:right w:w="0" w:type="dxa"/>
            </w:tcMar>
            <w:vAlign w:val="center"/>
          </w:tcPr>
          <w:p w14:paraId="572AB3D4"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C41B884"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5D38D7" w:rsidRPr="00756257" w14:paraId="7D4068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44B47399"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Presidente</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9C3935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49.316,88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EF94E5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47.139,06</w:t>
            </w:r>
          </w:p>
        </w:tc>
      </w:tr>
      <w:tr w:rsidR="005D38D7" w:rsidRPr="00756257" w14:paraId="79A60E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2AF41118"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Diretor</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70408F5F"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39.454,46</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7C91E8D"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37.712,16</w:t>
            </w:r>
          </w:p>
        </w:tc>
      </w:tr>
      <w:tr w:rsidR="005D38D7" w:rsidRPr="00756257" w14:paraId="2266F4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0"/>
        </w:trPr>
        <w:tc>
          <w:tcPr>
            <w:tcW w:w="6405" w:type="dxa"/>
            <w:tcBorders>
              <w:top w:val="nil"/>
              <w:left w:val="nil"/>
              <w:bottom w:val="nil"/>
              <w:right w:val="nil"/>
              <w:tl2br w:val="nil"/>
              <w:tr2bl w:val="nil"/>
            </w:tcBorders>
            <w:shd w:val="clear" w:color="auto" w:fill="auto"/>
            <w:tcMar>
              <w:left w:w="0" w:type="dxa"/>
              <w:right w:w="0" w:type="dxa"/>
            </w:tcMar>
            <w:vAlign w:val="center"/>
          </w:tcPr>
          <w:p w14:paraId="72972569" w14:textId="77777777" w:rsidR="005D38D7" w:rsidRPr="00756257" w:rsidRDefault="005D38D7">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2B831778"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F2826D7"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5D38D7" w:rsidRPr="00756257" w14:paraId="6072DB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62C0950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Conselheiros</w:t>
            </w:r>
          </w:p>
        </w:tc>
        <w:tc>
          <w:tcPr>
            <w:tcW w:w="1650" w:type="dxa"/>
            <w:tcBorders>
              <w:top w:val="nil"/>
              <w:left w:val="nil"/>
              <w:bottom w:val="nil"/>
              <w:right w:val="nil"/>
              <w:tl2br w:val="nil"/>
              <w:tr2bl w:val="nil"/>
            </w:tcBorders>
            <w:shd w:val="clear" w:color="auto" w:fill="auto"/>
            <w:tcMar>
              <w:left w:w="0" w:type="dxa"/>
              <w:right w:w="0" w:type="dxa"/>
            </w:tcMar>
            <w:vAlign w:val="center"/>
          </w:tcPr>
          <w:p w14:paraId="1121CBD1"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894D316"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5D38D7" w:rsidRPr="00756257" w14:paraId="329EA6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3164DF51"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Conselho de Administração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5D7F15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4.541,34</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852FC1C"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4.340,80</w:t>
            </w:r>
          </w:p>
        </w:tc>
      </w:tr>
      <w:tr w:rsidR="005D38D7" w:rsidRPr="00756257" w14:paraId="6454F0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0B54049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Conselho Fiscal</w:t>
            </w:r>
          </w:p>
        </w:tc>
        <w:tc>
          <w:tcPr>
            <w:tcW w:w="1650" w:type="dxa"/>
            <w:tcBorders>
              <w:top w:val="nil"/>
              <w:left w:val="nil"/>
              <w:bottom w:val="single" w:sz="12" w:space="0" w:color="000000"/>
              <w:right w:val="nil"/>
              <w:tl2br w:val="nil"/>
              <w:tr2bl w:val="nil"/>
            </w:tcBorders>
            <w:shd w:val="clear" w:color="auto" w:fill="auto"/>
            <w:tcMar>
              <w:left w:w="40" w:type="dxa"/>
              <w:right w:w="40" w:type="dxa"/>
            </w:tcMar>
            <w:vAlign w:val="center"/>
          </w:tcPr>
          <w:p w14:paraId="314077C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4.541,34</w:t>
            </w:r>
          </w:p>
        </w:tc>
        <w:tc>
          <w:tcPr>
            <w:tcW w:w="165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11402194"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4.340,80</w:t>
            </w:r>
          </w:p>
        </w:tc>
      </w:tr>
    </w:tbl>
    <w:p w14:paraId="298DC34A" w14:textId="77777777" w:rsidR="005D38D7" w:rsidRPr="00756257" w:rsidRDefault="005D38D7">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3E89AD6C" w14:textId="77777777" w:rsidR="00670CB3" w:rsidRPr="00756257" w:rsidRDefault="00C40FD0" w:rsidP="003C1E95">
      <w:pPr>
        <w:pStyle w:val="02-TtulodeNota"/>
        <w:pBdr>
          <w:top w:val="nil"/>
          <w:left w:val="nil"/>
          <w:bottom w:val="nil"/>
          <w:right w:val="nil"/>
          <w:between w:val="nil"/>
          <w:bar w:val="nil"/>
        </w:pBdr>
        <w:spacing w:after="0" w:line="276" w:lineRule="auto"/>
        <w:rPr>
          <w:rFonts w:ascii="BancoDoBrasil Textos" w:hAnsi="BancoDoBrasil Textos"/>
          <w:color w:val="auto"/>
        </w:rPr>
      </w:pPr>
      <w:bookmarkStart w:id="28" w:name="RG_MARKER_335135"/>
      <w:r w:rsidRPr="00756257">
        <w:rPr>
          <w:rFonts w:ascii="BancoDoBrasil Textos" w:hAnsi="BancoDoBrasil Textos" w:cs="Times New Roman"/>
          <w:szCs w:val="20"/>
        </w:rPr>
        <w:t xml:space="preserve">21 - </w:t>
      </w:r>
      <w:bookmarkEnd w:id="28"/>
      <w:r w:rsidRPr="00756257">
        <w:rPr>
          <w:rFonts w:ascii="BancoDoBrasil Textos" w:hAnsi="BancoDoBrasil Textos" w:cs="Times New Roman"/>
          <w:color w:val="auto"/>
          <w:szCs w:val="20"/>
        </w:rPr>
        <w:t>PROVISÕES, ATIVOS E PASSIVOS CONTINGENTES</w:t>
      </w:r>
    </w:p>
    <w:p w14:paraId="42CEE346" w14:textId="77777777" w:rsidR="00A76A43" w:rsidRPr="00756257" w:rsidRDefault="00A76A43" w:rsidP="00A76A43">
      <w:pPr>
        <w:pStyle w:val="07-Legenda"/>
        <w:pBdr>
          <w:top w:val="nil"/>
          <w:left w:val="nil"/>
          <w:bottom w:val="nil"/>
          <w:right w:val="nil"/>
          <w:between w:val="nil"/>
          <w:bar w:val="nil"/>
        </w:pBdr>
        <w:spacing w:before="0"/>
        <w:rPr>
          <w:rFonts w:ascii="BancoDoBrasil Textos" w:hAnsi="BancoDoBrasil Textos"/>
        </w:rPr>
      </w:pPr>
    </w:p>
    <w:p w14:paraId="15F1C282" w14:textId="77777777" w:rsidR="00A37D4E" w:rsidRPr="00756257" w:rsidRDefault="00C40FD0"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rPr>
      </w:pPr>
      <w:r w:rsidRPr="00756257">
        <w:rPr>
          <w:rFonts w:ascii="BancoDoBrasil Textos" w:hAnsi="BancoDoBrasil Textos" w:cs="Arial"/>
          <w:b/>
          <w:sz w:val="18"/>
          <w:szCs w:val="18"/>
        </w:rPr>
        <w:t>Ativos Contingentes</w:t>
      </w:r>
    </w:p>
    <w:p w14:paraId="76BFB30A" w14:textId="77777777" w:rsidR="00C1601B" w:rsidRPr="00756257" w:rsidRDefault="00C40FD0" w:rsidP="00A76A43">
      <w:pPr>
        <w:pStyle w:val="01-Textonormal"/>
        <w:pBdr>
          <w:top w:val="nil"/>
          <w:left w:val="nil"/>
          <w:bottom w:val="nil"/>
          <w:right w:val="nil"/>
          <w:between w:val="nil"/>
          <w:bar w:val="nil"/>
        </w:pBdr>
        <w:spacing w:after="0" w:line="276" w:lineRule="auto"/>
        <w:rPr>
          <w:rFonts w:ascii="BancoDoBrasil Textos" w:hAnsi="BancoDoBrasil Textos"/>
        </w:rPr>
      </w:pPr>
      <w:r w:rsidRPr="00756257">
        <w:rPr>
          <w:rFonts w:ascii="BancoDoBrasil Textos" w:hAnsi="BancoDoBrasil Textos"/>
        </w:rPr>
        <w:t>Não são reconhecidos ativos contingentes nas demonstrações contábeis, conforme CPC 25 – Provisões, Passivos Contingentes e Ativos Contingentes.</w:t>
      </w:r>
    </w:p>
    <w:p w14:paraId="33448137" w14:textId="77777777" w:rsidR="00C1601B" w:rsidRPr="00756257" w:rsidRDefault="00C1601B" w:rsidP="006367BF">
      <w:pPr>
        <w:pStyle w:val="07-Legenda"/>
        <w:pBdr>
          <w:top w:val="nil"/>
          <w:left w:val="nil"/>
          <w:bottom w:val="nil"/>
          <w:right w:val="nil"/>
          <w:between w:val="nil"/>
          <w:bar w:val="nil"/>
        </w:pBdr>
        <w:spacing w:before="0"/>
        <w:rPr>
          <w:rFonts w:ascii="BancoDoBrasil Textos" w:hAnsi="BancoDoBrasil Textos"/>
        </w:rPr>
      </w:pPr>
    </w:p>
    <w:p w14:paraId="661DFB1D" w14:textId="77777777" w:rsidR="00E551F7" w:rsidRPr="00756257" w:rsidRDefault="00C40FD0"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rPr>
      </w:pPr>
      <w:r w:rsidRPr="00756257">
        <w:rPr>
          <w:rFonts w:ascii="BancoDoBrasil Textos" w:hAnsi="BancoDoBrasil Textos" w:cs="Arial"/>
          <w:b/>
          <w:sz w:val="18"/>
          <w:szCs w:val="18"/>
        </w:rPr>
        <w:t>Passivos Contingentes - Prováveis</w:t>
      </w:r>
    </w:p>
    <w:p w14:paraId="27376319" w14:textId="77777777" w:rsidR="00BA7135" w:rsidRPr="00756257" w:rsidRDefault="00C40FD0" w:rsidP="00BA7135">
      <w:pPr>
        <w:pStyle w:val="01-Textonormal"/>
        <w:keepNext/>
        <w:pBdr>
          <w:top w:val="nil"/>
          <w:left w:val="nil"/>
          <w:bottom w:val="nil"/>
          <w:right w:val="nil"/>
          <w:between w:val="nil"/>
          <w:bar w:val="nil"/>
        </w:pBdr>
        <w:spacing w:line="276" w:lineRule="auto"/>
        <w:rPr>
          <w:rFonts w:ascii="BancoDoBrasil Textos" w:hAnsi="BancoDoBrasil Textos"/>
          <w:b/>
        </w:rPr>
      </w:pPr>
      <w:r w:rsidRPr="00756257">
        <w:rPr>
          <w:rFonts w:ascii="BancoDoBrasil Textos" w:hAnsi="BancoDoBrasil Textos"/>
          <w:b/>
        </w:rPr>
        <w:t>Ações Cíveis</w:t>
      </w:r>
    </w:p>
    <w:p w14:paraId="12E18E93" w14:textId="77777777" w:rsidR="00BA7135" w:rsidRPr="00756257" w:rsidRDefault="00C40FD0" w:rsidP="00BA7135">
      <w:pPr>
        <w:pStyle w:val="01-Textonormal"/>
        <w:pBdr>
          <w:top w:val="nil"/>
          <w:left w:val="nil"/>
          <w:bottom w:val="nil"/>
          <w:right w:val="nil"/>
          <w:between w:val="nil"/>
          <w:bar w:val="nil"/>
        </w:pBdr>
        <w:spacing w:line="276" w:lineRule="auto"/>
        <w:rPr>
          <w:rFonts w:ascii="BancoDoBrasil Textos" w:hAnsi="BancoDoBrasil Textos"/>
        </w:rPr>
      </w:pPr>
      <w:r w:rsidRPr="00756257">
        <w:rPr>
          <w:rFonts w:ascii="BancoDoBrasil Textos" w:hAnsi="BancoDoBrasil Textos"/>
        </w:rPr>
        <w:t>As ações movidas contra a Ativos S.A. têm objeto, principalmente, em pedidos de indenização com base em alegações de danos fundamentados no Código de Defesa do Consumidor, bem como, na inclusão/manutenção do nome de devedores em órgãos de proteção ao crédito.</w:t>
      </w:r>
    </w:p>
    <w:p w14:paraId="722764BB" w14:textId="77777777" w:rsidR="00083D26" w:rsidRPr="00756257" w:rsidRDefault="00C40FD0" w:rsidP="00083D26">
      <w:pPr>
        <w:pStyle w:val="01-Textonormal"/>
        <w:keepNext/>
        <w:pBdr>
          <w:top w:val="nil"/>
          <w:left w:val="nil"/>
          <w:bottom w:val="nil"/>
          <w:right w:val="nil"/>
          <w:between w:val="nil"/>
          <w:bar w:val="nil"/>
        </w:pBdr>
        <w:spacing w:line="276" w:lineRule="auto"/>
        <w:rPr>
          <w:rFonts w:ascii="BancoDoBrasil Textos" w:hAnsi="BancoDoBrasil Textos"/>
          <w:b/>
        </w:rPr>
      </w:pPr>
      <w:r w:rsidRPr="00756257">
        <w:rPr>
          <w:rFonts w:ascii="BancoDoBrasil Textos" w:hAnsi="BancoDoBrasil Textos"/>
          <w:b/>
        </w:rPr>
        <w:t>Ações Trabalhistas</w:t>
      </w:r>
    </w:p>
    <w:p w14:paraId="6C505723" w14:textId="77777777" w:rsidR="00451FB2" w:rsidRPr="00756257" w:rsidRDefault="00C40FD0" w:rsidP="00451FB2">
      <w:pPr>
        <w:pStyle w:val="01-Textonormal"/>
        <w:keepNext/>
        <w:pBdr>
          <w:top w:val="nil"/>
          <w:left w:val="nil"/>
          <w:bottom w:val="nil"/>
          <w:right w:val="nil"/>
          <w:between w:val="nil"/>
          <w:bar w:val="nil"/>
        </w:pBdr>
        <w:spacing w:after="0" w:line="276" w:lineRule="auto"/>
        <w:rPr>
          <w:rFonts w:ascii="BancoDoBrasil Textos" w:hAnsi="BancoDoBrasil Textos"/>
        </w:rPr>
      </w:pPr>
      <w:r w:rsidRPr="00756257">
        <w:rPr>
          <w:rFonts w:ascii="BancoDoBrasil Textos" w:hAnsi="BancoDoBrasil Textos"/>
        </w:rPr>
        <w:t>Referem-se, em sua maioria, a ações oriundas de funcionários das empresas de cobrança terceirizadas, sob alegação de responsabilidade subsidiária da Ativos S.A.</w:t>
      </w:r>
    </w:p>
    <w:p w14:paraId="612BC7A2" w14:textId="77777777" w:rsidR="00451FB2" w:rsidRPr="00756257" w:rsidRDefault="00451FB2" w:rsidP="006367BF">
      <w:pPr>
        <w:pStyle w:val="07-Legenda"/>
        <w:pBdr>
          <w:top w:val="nil"/>
          <w:left w:val="nil"/>
          <w:bottom w:val="nil"/>
          <w:right w:val="nil"/>
          <w:between w:val="nil"/>
          <w:bar w:val="nil"/>
        </w:pBdr>
        <w:spacing w:before="0"/>
        <w:rPr>
          <w:rFonts w:ascii="BancoDoBrasil Textos" w:hAnsi="BancoDoBrasil Textos"/>
        </w:rPr>
      </w:pPr>
    </w:p>
    <w:p w14:paraId="67967DAC" w14:textId="77777777" w:rsidR="0050661F" w:rsidRPr="00756257" w:rsidRDefault="00C40FD0" w:rsidP="00756257">
      <w:pPr>
        <w:pStyle w:val="01-Textonormal"/>
        <w:pBdr>
          <w:top w:val="nil"/>
          <w:left w:val="nil"/>
          <w:bottom w:val="nil"/>
          <w:right w:val="nil"/>
          <w:between w:val="nil"/>
          <w:bar w:val="nil"/>
        </w:pBdr>
        <w:spacing w:before="0" w:after="0" w:line="276" w:lineRule="auto"/>
        <w:rPr>
          <w:rFonts w:ascii="BancoDoBrasil Textos" w:hAnsi="BancoDoBrasil Textos"/>
          <w:b/>
        </w:rPr>
      </w:pPr>
      <w:r w:rsidRPr="00756257">
        <w:rPr>
          <w:rFonts w:ascii="BancoDoBrasil Textos" w:hAnsi="BancoDoBrasil Textos"/>
          <w:b/>
        </w:rPr>
        <w:t>Movimentações nas provisões para demandas trabalhistas e cíveis</w:t>
      </w:r>
    </w:p>
    <w:tbl>
      <w:tblPr>
        <w:tblW w:w="9675" w:type="dxa"/>
        <w:tblLayout w:type="fixed"/>
        <w:tblLook w:val="0600" w:firstRow="0" w:lastRow="0" w:firstColumn="0" w:lastColumn="0" w:noHBand="1" w:noVBand="1"/>
        <w:tblCaption w:val="NEPASSIVCONTOBRIGLEGMovProv"/>
      </w:tblPr>
      <w:tblGrid>
        <w:gridCol w:w="4065"/>
        <w:gridCol w:w="1545"/>
        <w:gridCol w:w="1545"/>
        <w:gridCol w:w="1260"/>
        <w:gridCol w:w="1260"/>
      </w:tblGrid>
      <w:tr w:rsidR="005D38D7" w:rsidRPr="00756257" w14:paraId="636C8199" w14:textId="77777777">
        <w:trPr>
          <w:cantSplit/>
          <w:trHeight w:val="270"/>
        </w:trPr>
        <w:tc>
          <w:tcPr>
            <w:tcW w:w="4065" w:type="dxa"/>
            <w:tcBorders>
              <w:top w:val="nil"/>
              <w:left w:val="nil"/>
              <w:bottom w:val="single" w:sz="12" w:space="0" w:color="000000"/>
              <w:right w:val="nil"/>
              <w:tl2br w:val="nil"/>
              <w:tr2bl w:val="nil"/>
            </w:tcBorders>
            <w:shd w:val="clear" w:color="auto" w:fill="auto"/>
            <w:tcMar>
              <w:left w:w="0" w:type="dxa"/>
              <w:right w:w="0" w:type="dxa"/>
            </w:tcMar>
            <w:vAlign w:val="center"/>
          </w:tcPr>
          <w:p w14:paraId="136017F0" w14:textId="77777777" w:rsidR="005D38D7" w:rsidRPr="00756257" w:rsidRDefault="005D38D7" w:rsidP="00756257">
            <w:pPr>
              <w:spacing w:before="0" w:after="0" w:line="240" w:lineRule="auto"/>
              <w:rPr>
                <w:rFonts w:ascii="BancoDoBrasil Textos" w:eastAsia="BancoDoBrasil Textos" w:hAnsi="BancoDoBrasil Textos" w:cs="BancoDoBrasil Textos"/>
                <w:b/>
                <w:color w:val="000000"/>
                <w:sz w:val="16"/>
                <w:szCs w:val="22"/>
                <w:lang w:eastAsia="en-US"/>
              </w:rPr>
            </w:pPr>
          </w:p>
        </w:tc>
        <w:tc>
          <w:tcPr>
            <w:tcW w:w="1545" w:type="dxa"/>
            <w:tcBorders>
              <w:top w:val="nil"/>
              <w:left w:val="nil"/>
              <w:bottom w:val="single" w:sz="12" w:space="0" w:color="000000"/>
              <w:right w:val="nil"/>
              <w:tl2br w:val="nil"/>
              <w:tr2bl w:val="nil"/>
            </w:tcBorders>
            <w:shd w:val="clear" w:color="auto" w:fill="auto"/>
            <w:tcMar>
              <w:left w:w="0" w:type="dxa"/>
              <w:right w:w="0" w:type="dxa"/>
            </w:tcMar>
            <w:vAlign w:val="center"/>
          </w:tcPr>
          <w:p w14:paraId="68830D9A"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45" w:type="dxa"/>
            <w:tcBorders>
              <w:top w:val="nil"/>
              <w:left w:val="nil"/>
              <w:bottom w:val="single" w:sz="12" w:space="0" w:color="000000"/>
              <w:right w:val="nil"/>
              <w:tl2br w:val="nil"/>
              <w:tr2bl w:val="nil"/>
            </w:tcBorders>
            <w:shd w:val="clear" w:color="auto" w:fill="auto"/>
            <w:tcMar>
              <w:left w:w="0" w:type="dxa"/>
              <w:right w:w="0" w:type="dxa"/>
            </w:tcMar>
            <w:vAlign w:val="center"/>
          </w:tcPr>
          <w:p w14:paraId="06ADCEBA"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single" w:sz="12" w:space="0" w:color="000000"/>
              <w:right w:val="nil"/>
              <w:tl2br w:val="nil"/>
              <w:tr2bl w:val="nil"/>
            </w:tcBorders>
            <w:shd w:val="clear" w:color="auto" w:fill="auto"/>
            <w:tcMar>
              <w:left w:w="0" w:type="dxa"/>
              <w:right w:w="0" w:type="dxa"/>
            </w:tcMar>
            <w:vAlign w:val="center"/>
          </w:tcPr>
          <w:p w14:paraId="54E059C2"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single" w:sz="12" w:space="0" w:color="000000"/>
              <w:right w:val="nil"/>
              <w:tl2br w:val="nil"/>
              <w:tr2bl w:val="nil"/>
            </w:tcBorders>
            <w:shd w:val="clear" w:color="auto" w:fill="auto"/>
            <w:tcMar>
              <w:left w:w="0" w:type="dxa"/>
              <w:right w:w="0" w:type="dxa"/>
            </w:tcMar>
            <w:vAlign w:val="center"/>
          </w:tcPr>
          <w:p w14:paraId="3DE05D6A"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36F6B6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5"/>
        </w:trPr>
        <w:tc>
          <w:tcPr>
            <w:tcW w:w="406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54B4BF78" w14:textId="77777777" w:rsidR="005D38D7" w:rsidRPr="00756257" w:rsidRDefault="005D38D7" w:rsidP="00756257">
            <w:pPr>
              <w:spacing w:before="0" w:after="0" w:line="240" w:lineRule="auto"/>
              <w:rPr>
                <w:rFonts w:ascii="BancoDoBrasil Textos" w:eastAsia="BancoDoBrasil Textos" w:hAnsi="BancoDoBrasil Textos" w:cs="BancoDoBrasil Textos"/>
                <w:b/>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5224638"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trimestre/2024</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EECB432"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3º trimestre/2023</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9C9EAE8" w14:textId="51D97757" w:rsidR="005D38D7" w:rsidRPr="00756257" w:rsidRDefault="00F16DFA"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30/09/2024</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245B327" w14:textId="61E4BA00" w:rsidR="005D38D7" w:rsidRPr="00756257" w:rsidRDefault="00F16DFA"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Pr>
                <w:rFonts w:ascii="BancoDoBrasil Textos" w:eastAsia="BancoDoBrasil Textos" w:hAnsi="BancoDoBrasil Textos" w:cs="BancoDoBrasil Textos"/>
                <w:b/>
                <w:color w:val="000000"/>
                <w:sz w:val="16"/>
                <w:szCs w:val="22"/>
                <w:lang w:eastAsia="en-US"/>
              </w:rPr>
              <w:t>01/01 a 30/09/2023</w:t>
            </w:r>
          </w:p>
        </w:tc>
      </w:tr>
      <w:tr w:rsidR="005D38D7" w:rsidRPr="00756257" w14:paraId="761D73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65" w:type="dxa"/>
            <w:tcBorders>
              <w:top w:val="single" w:sz="12" w:space="0" w:color="000000"/>
              <w:left w:val="nil"/>
              <w:bottom w:val="nil"/>
              <w:right w:val="nil"/>
              <w:tl2br w:val="nil"/>
              <w:tr2bl w:val="nil"/>
            </w:tcBorders>
            <w:shd w:val="clear" w:color="auto" w:fill="auto"/>
            <w:tcMar>
              <w:left w:w="40" w:type="dxa"/>
              <w:right w:w="40" w:type="dxa"/>
            </w:tcMar>
            <w:vAlign w:val="center"/>
          </w:tcPr>
          <w:p w14:paraId="31B43871" w14:textId="77777777" w:rsidR="005D38D7" w:rsidRPr="00756257" w:rsidRDefault="00C40FD0" w:rsidP="00756257">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Demandas Trabalhistas</w:t>
            </w:r>
          </w:p>
        </w:tc>
        <w:tc>
          <w:tcPr>
            <w:tcW w:w="1545" w:type="dxa"/>
            <w:tcBorders>
              <w:top w:val="single" w:sz="12" w:space="0" w:color="000000"/>
              <w:left w:val="nil"/>
              <w:bottom w:val="nil"/>
              <w:right w:val="nil"/>
              <w:tl2br w:val="nil"/>
              <w:tr2bl w:val="nil"/>
            </w:tcBorders>
            <w:shd w:val="clear" w:color="auto" w:fill="auto"/>
            <w:tcMar>
              <w:left w:w="0" w:type="dxa"/>
              <w:right w:w="0" w:type="dxa"/>
            </w:tcMar>
            <w:vAlign w:val="center"/>
          </w:tcPr>
          <w:p w14:paraId="69E627B5"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45" w:type="dxa"/>
            <w:tcBorders>
              <w:top w:val="single" w:sz="12" w:space="0" w:color="000000"/>
              <w:left w:val="nil"/>
              <w:bottom w:val="nil"/>
              <w:right w:val="nil"/>
              <w:tl2br w:val="nil"/>
              <w:tr2bl w:val="nil"/>
            </w:tcBorders>
            <w:shd w:val="clear" w:color="auto" w:fill="auto"/>
            <w:tcMar>
              <w:left w:w="0" w:type="dxa"/>
              <w:right w:w="0" w:type="dxa"/>
            </w:tcMar>
            <w:vAlign w:val="center"/>
          </w:tcPr>
          <w:p w14:paraId="3D8E30BB"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single" w:sz="12" w:space="0" w:color="000000"/>
              <w:left w:val="nil"/>
              <w:bottom w:val="nil"/>
              <w:right w:val="nil"/>
              <w:tl2br w:val="nil"/>
              <w:tr2bl w:val="nil"/>
            </w:tcBorders>
            <w:shd w:val="clear" w:color="auto" w:fill="auto"/>
            <w:tcMar>
              <w:left w:w="0" w:type="dxa"/>
              <w:right w:w="0" w:type="dxa"/>
            </w:tcMar>
            <w:vAlign w:val="center"/>
          </w:tcPr>
          <w:p w14:paraId="12F057F1"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single" w:sz="12" w:space="0" w:color="000000"/>
              <w:left w:val="nil"/>
              <w:bottom w:val="nil"/>
              <w:right w:val="nil"/>
              <w:tl2br w:val="nil"/>
              <w:tr2bl w:val="nil"/>
            </w:tcBorders>
            <w:shd w:val="clear" w:color="auto" w:fill="auto"/>
            <w:tcMar>
              <w:left w:w="0" w:type="dxa"/>
              <w:right w:w="0" w:type="dxa"/>
            </w:tcMar>
            <w:vAlign w:val="center"/>
          </w:tcPr>
          <w:p w14:paraId="296A8282"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3680AF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65" w:type="dxa"/>
            <w:tcBorders>
              <w:top w:val="nil"/>
              <w:left w:val="nil"/>
              <w:bottom w:val="nil"/>
              <w:right w:val="nil"/>
              <w:tl2br w:val="nil"/>
              <w:tr2bl w:val="nil"/>
            </w:tcBorders>
            <w:shd w:val="clear" w:color="auto" w:fill="auto"/>
            <w:tcMar>
              <w:left w:w="40" w:type="dxa"/>
              <w:right w:w="40" w:type="dxa"/>
            </w:tcMar>
            <w:vAlign w:val="center"/>
          </w:tcPr>
          <w:p w14:paraId="62E1A091" w14:textId="77777777" w:rsidR="005D38D7" w:rsidRPr="00756257" w:rsidRDefault="00C40FD0" w:rsidP="00756257">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inicial</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04D9CCA5"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687</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328C93FC"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890</w:t>
            </w:r>
          </w:p>
        </w:tc>
        <w:tc>
          <w:tcPr>
            <w:tcW w:w="1260" w:type="dxa"/>
            <w:tcBorders>
              <w:top w:val="nil"/>
              <w:left w:val="nil"/>
              <w:bottom w:val="nil"/>
              <w:right w:val="nil"/>
              <w:tl2br w:val="nil"/>
              <w:tr2bl w:val="nil"/>
            </w:tcBorders>
            <w:shd w:val="clear" w:color="auto" w:fill="auto"/>
            <w:tcMar>
              <w:left w:w="40" w:type="dxa"/>
              <w:right w:w="100" w:type="dxa"/>
            </w:tcMar>
            <w:vAlign w:val="center"/>
          </w:tcPr>
          <w:p w14:paraId="5615ED4F"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903</w:t>
            </w:r>
          </w:p>
        </w:tc>
        <w:tc>
          <w:tcPr>
            <w:tcW w:w="1260" w:type="dxa"/>
            <w:tcBorders>
              <w:top w:val="nil"/>
              <w:left w:val="nil"/>
              <w:bottom w:val="nil"/>
              <w:right w:val="nil"/>
              <w:tl2br w:val="nil"/>
              <w:tr2bl w:val="nil"/>
            </w:tcBorders>
            <w:shd w:val="clear" w:color="auto" w:fill="auto"/>
            <w:tcMar>
              <w:left w:w="40" w:type="dxa"/>
              <w:right w:w="100" w:type="dxa"/>
            </w:tcMar>
            <w:vAlign w:val="center"/>
          </w:tcPr>
          <w:p w14:paraId="223DC379"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724</w:t>
            </w:r>
          </w:p>
        </w:tc>
      </w:tr>
      <w:tr w:rsidR="005D38D7" w:rsidRPr="00756257" w14:paraId="17AE91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4065" w:type="dxa"/>
            <w:tcBorders>
              <w:top w:val="nil"/>
              <w:left w:val="nil"/>
              <w:bottom w:val="nil"/>
              <w:right w:val="nil"/>
              <w:tl2br w:val="nil"/>
              <w:tr2bl w:val="nil"/>
            </w:tcBorders>
            <w:shd w:val="clear" w:color="auto" w:fill="auto"/>
            <w:tcMar>
              <w:left w:w="40" w:type="dxa"/>
              <w:right w:w="40" w:type="dxa"/>
            </w:tcMar>
            <w:vAlign w:val="center"/>
          </w:tcPr>
          <w:p w14:paraId="01D12B16" w14:textId="77777777" w:rsidR="005D38D7" w:rsidRPr="00756257" w:rsidRDefault="00C40FD0" w:rsidP="00756257">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Constituição</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506E9ADF"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92</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3E38397A"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108</w:t>
            </w:r>
          </w:p>
        </w:tc>
        <w:tc>
          <w:tcPr>
            <w:tcW w:w="1260" w:type="dxa"/>
            <w:tcBorders>
              <w:top w:val="nil"/>
              <w:left w:val="nil"/>
              <w:bottom w:val="nil"/>
              <w:right w:val="nil"/>
              <w:tl2br w:val="nil"/>
              <w:tr2bl w:val="nil"/>
            </w:tcBorders>
            <w:shd w:val="clear" w:color="auto" w:fill="auto"/>
            <w:tcMar>
              <w:left w:w="40" w:type="dxa"/>
              <w:right w:w="85" w:type="dxa"/>
            </w:tcMar>
            <w:vAlign w:val="center"/>
          </w:tcPr>
          <w:p w14:paraId="0E01CD59"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236</w:t>
            </w:r>
          </w:p>
        </w:tc>
        <w:tc>
          <w:tcPr>
            <w:tcW w:w="1260" w:type="dxa"/>
            <w:tcBorders>
              <w:top w:val="nil"/>
              <w:left w:val="nil"/>
              <w:bottom w:val="nil"/>
              <w:right w:val="nil"/>
              <w:tl2br w:val="nil"/>
              <w:tr2bl w:val="nil"/>
            </w:tcBorders>
            <w:shd w:val="clear" w:color="auto" w:fill="auto"/>
            <w:tcMar>
              <w:left w:w="40" w:type="dxa"/>
              <w:right w:w="85" w:type="dxa"/>
            </w:tcMar>
            <w:vAlign w:val="center"/>
          </w:tcPr>
          <w:p w14:paraId="762F8281"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623</w:t>
            </w:r>
          </w:p>
        </w:tc>
      </w:tr>
      <w:tr w:rsidR="005D38D7" w:rsidRPr="00756257" w14:paraId="28419B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65" w:type="dxa"/>
            <w:tcBorders>
              <w:top w:val="nil"/>
              <w:left w:val="nil"/>
              <w:bottom w:val="nil"/>
              <w:right w:val="nil"/>
              <w:tl2br w:val="nil"/>
              <w:tr2bl w:val="nil"/>
            </w:tcBorders>
            <w:shd w:val="clear" w:color="auto" w:fill="auto"/>
            <w:tcMar>
              <w:left w:w="40" w:type="dxa"/>
              <w:right w:w="40" w:type="dxa"/>
            </w:tcMar>
            <w:vAlign w:val="center"/>
          </w:tcPr>
          <w:p w14:paraId="1F0C6CFE" w14:textId="77777777" w:rsidR="005D38D7" w:rsidRPr="00756257" w:rsidRDefault="00C40FD0" w:rsidP="00756257">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Reversão</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3ABE0093"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(265)</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2628D900"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(43)</w:t>
            </w:r>
          </w:p>
        </w:tc>
        <w:tc>
          <w:tcPr>
            <w:tcW w:w="1260" w:type="dxa"/>
            <w:tcBorders>
              <w:top w:val="nil"/>
              <w:left w:val="nil"/>
              <w:bottom w:val="nil"/>
              <w:right w:val="nil"/>
              <w:tl2br w:val="nil"/>
              <w:tr2bl w:val="nil"/>
            </w:tcBorders>
            <w:shd w:val="clear" w:color="auto" w:fill="auto"/>
            <w:tcMar>
              <w:left w:w="40" w:type="dxa"/>
              <w:right w:w="40" w:type="dxa"/>
            </w:tcMar>
            <w:vAlign w:val="center"/>
          </w:tcPr>
          <w:p w14:paraId="0819A76D"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(544)</w:t>
            </w:r>
          </w:p>
        </w:tc>
        <w:tc>
          <w:tcPr>
            <w:tcW w:w="1260" w:type="dxa"/>
            <w:tcBorders>
              <w:top w:val="nil"/>
              <w:left w:val="nil"/>
              <w:bottom w:val="nil"/>
              <w:right w:val="nil"/>
              <w:tl2br w:val="nil"/>
              <w:tr2bl w:val="nil"/>
            </w:tcBorders>
            <w:shd w:val="clear" w:color="auto" w:fill="auto"/>
            <w:tcMar>
              <w:left w:w="40" w:type="dxa"/>
              <w:right w:w="40" w:type="dxa"/>
            </w:tcMar>
            <w:vAlign w:val="center"/>
          </w:tcPr>
          <w:p w14:paraId="5B38AC94"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(368)</w:t>
            </w:r>
          </w:p>
        </w:tc>
      </w:tr>
      <w:tr w:rsidR="005D38D7" w:rsidRPr="00756257" w14:paraId="05CFAD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65" w:type="dxa"/>
            <w:tcBorders>
              <w:top w:val="nil"/>
              <w:left w:val="nil"/>
              <w:bottom w:val="nil"/>
              <w:right w:val="nil"/>
              <w:tl2br w:val="nil"/>
              <w:tr2bl w:val="nil"/>
            </w:tcBorders>
            <w:shd w:val="clear" w:color="auto" w:fill="auto"/>
            <w:tcMar>
              <w:left w:w="40" w:type="dxa"/>
              <w:right w:w="40" w:type="dxa"/>
            </w:tcMar>
            <w:vAlign w:val="center"/>
          </w:tcPr>
          <w:p w14:paraId="77F799B9" w14:textId="77777777" w:rsidR="005D38D7" w:rsidRPr="00756257" w:rsidRDefault="00C40FD0" w:rsidP="00756257">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Baixa por pagamento</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70D143B1"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(47)</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271ED650"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(25)</w:t>
            </w:r>
          </w:p>
        </w:tc>
        <w:tc>
          <w:tcPr>
            <w:tcW w:w="1260" w:type="dxa"/>
            <w:tcBorders>
              <w:top w:val="nil"/>
              <w:left w:val="nil"/>
              <w:bottom w:val="nil"/>
              <w:right w:val="nil"/>
              <w:tl2br w:val="nil"/>
              <w:tr2bl w:val="nil"/>
            </w:tcBorders>
            <w:shd w:val="clear" w:color="auto" w:fill="auto"/>
            <w:tcMar>
              <w:left w:w="40" w:type="dxa"/>
              <w:right w:w="40" w:type="dxa"/>
            </w:tcMar>
            <w:vAlign w:val="center"/>
          </w:tcPr>
          <w:p w14:paraId="65107C06"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(128)</w:t>
            </w:r>
          </w:p>
        </w:tc>
        <w:tc>
          <w:tcPr>
            <w:tcW w:w="1260" w:type="dxa"/>
            <w:tcBorders>
              <w:top w:val="nil"/>
              <w:left w:val="nil"/>
              <w:bottom w:val="nil"/>
              <w:right w:val="nil"/>
              <w:tl2br w:val="nil"/>
              <w:tr2bl w:val="nil"/>
            </w:tcBorders>
            <w:shd w:val="clear" w:color="auto" w:fill="auto"/>
            <w:tcMar>
              <w:left w:w="40" w:type="dxa"/>
              <w:right w:w="40" w:type="dxa"/>
            </w:tcMar>
            <w:vAlign w:val="center"/>
          </w:tcPr>
          <w:p w14:paraId="4472DE87"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(49)</w:t>
            </w:r>
          </w:p>
        </w:tc>
      </w:tr>
      <w:tr w:rsidR="005D38D7" w:rsidRPr="00756257" w14:paraId="7C7D20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65" w:type="dxa"/>
            <w:tcBorders>
              <w:top w:val="nil"/>
              <w:left w:val="nil"/>
              <w:bottom w:val="nil"/>
              <w:right w:val="nil"/>
              <w:tl2br w:val="nil"/>
              <w:tr2bl w:val="nil"/>
            </w:tcBorders>
            <w:shd w:val="clear" w:color="auto" w:fill="auto"/>
            <w:tcMar>
              <w:left w:w="40" w:type="dxa"/>
              <w:right w:w="40" w:type="dxa"/>
            </w:tcMar>
            <w:vAlign w:val="center"/>
          </w:tcPr>
          <w:p w14:paraId="0B4198CC" w14:textId="77777777" w:rsidR="005D38D7" w:rsidRPr="00756257" w:rsidRDefault="00C40FD0" w:rsidP="00756257">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final</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6E8F81C7"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467</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1272ADED"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930</w:t>
            </w:r>
          </w:p>
        </w:tc>
        <w:tc>
          <w:tcPr>
            <w:tcW w:w="1260" w:type="dxa"/>
            <w:tcBorders>
              <w:top w:val="nil"/>
              <w:left w:val="nil"/>
              <w:bottom w:val="nil"/>
              <w:right w:val="nil"/>
              <w:tl2br w:val="nil"/>
              <w:tr2bl w:val="nil"/>
            </w:tcBorders>
            <w:shd w:val="clear" w:color="auto" w:fill="auto"/>
            <w:tcMar>
              <w:left w:w="40" w:type="dxa"/>
              <w:right w:w="100" w:type="dxa"/>
            </w:tcMar>
            <w:vAlign w:val="center"/>
          </w:tcPr>
          <w:p w14:paraId="54870FAC"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467</w:t>
            </w:r>
          </w:p>
        </w:tc>
        <w:tc>
          <w:tcPr>
            <w:tcW w:w="1260" w:type="dxa"/>
            <w:tcBorders>
              <w:top w:val="nil"/>
              <w:left w:val="nil"/>
              <w:bottom w:val="nil"/>
              <w:right w:val="nil"/>
              <w:tl2br w:val="nil"/>
              <w:tr2bl w:val="nil"/>
            </w:tcBorders>
            <w:shd w:val="clear" w:color="auto" w:fill="auto"/>
            <w:tcMar>
              <w:left w:w="40" w:type="dxa"/>
              <w:right w:w="100" w:type="dxa"/>
            </w:tcMar>
            <w:vAlign w:val="center"/>
          </w:tcPr>
          <w:p w14:paraId="5C712AA0"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930</w:t>
            </w:r>
          </w:p>
        </w:tc>
      </w:tr>
      <w:tr w:rsidR="005D38D7" w:rsidRPr="00756257" w14:paraId="78B87E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65" w:type="dxa"/>
            <w:tcBorders>
              <w:top w:val="nil"/>
              <w:left w:val="nil"/>
              <w:bottom w:val="nil"/>
              <w:right w:val="nil"/>
              <w:tl2br w:val="nil"/>
              <w:tr2bl w:val="nil"/>
            </w:tcBorders>
            <w:shd w:val="clear" w:color="auto" w:fill="auto"/>
            <w:tcMar>
              <w:left w:w="0" w:type="dxa"/>
              <w:right w:w="0" w:type="dxa"/>
            </w:tcMar>
            <w:vAlign w:val="center"/>
          </w:tcPr>
          <w:p w14:paraId="6758A409" w14:textId="77777777" w:rsidR="005D38D7" w:rsidRPr="00756257" w:rsidRDefault="005D38D7" w:rsidP="00756257">
            <w:pPr>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center"/>
          </w:tcPr>
          <w:p w14:paraId="4E99E348"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center"/>
          </w:tcPr>
          <w:p w14:paraId="00B11E39"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nil"/>
              <w:right w:val="nil"/>
              <w:tl2br w:val="nil"/>
              <w:tr2bl w:val="nil"/>
            </w:tcBorders>
            <w:shd w:val="clear" w:color="auto" w:fill="auto"/>
            <w:tcMar>
              <w:left w:w="0" w:type="dxa"/>
              <w:right w:w="0" w:type="dxa"/>
            </w:tcMar>
            <w:vAlign w:val="center"/>
          </w:tcPr>
          <w:p w14:paraId="25E114C0"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nil"/>
              <w:right w:val="nil"/>
              <w:tl2br w:val="nil"/>
              <w:tr2bl w:val="nil"/>
            </w:tcBorders>
            <w:shd w:val="clear" w:color="auto" w:fill="auto"/>
            <w:tcMar>
              <w:left w:w="0" w:type="dxa"/>
              <w:right w:w="0" w:type="dxa"/>
            </w:tcMar>
            <w:vAlign w:val="center"/>
          </w:tcPr>
          <w:p w14:paraId="46E5CB63"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3CB5FF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65" w:type="dxa"/>
            <w:tcBorders>
              <w:top w:val="nil"/>
              <w:left w:val="nil"/>
              <w:bottom w:val="nil"/>
              <w:right w:val="nil"/>
              <w:tl2br w:val="nil"/>
              <w:tr2bl w:val="nil"/>
            </w:tcBorders>
            <w:shd w:val="clear" w:color="auto" w:fill="auto"/>
            <w:tcMar>
              <w:left w:w="40" w:type="dxa"/>
              <w:right w:w="40" w:type="dxa"/>
            </w:tcMar>
            <w:vAlign w:val="center"/>
          </w:tcPr>
          <w:p w14:paraId="58E55AEF" w14:textId="77777777" w:rsidR="005D38D7" w:rsidRPr="00756257" w:rsidRDefault="00C40FD0" w:rsidP="00756257">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Demandas Cíveis</w:t>
            </w:r>
          </w:p>
        </w:tc>
        <w:tc>
          <w:tcPr>
            <w:tcW w:w="1545" w:type="dxa"/>
            <w:tcBorders>
              <w:top w:val="nil"/>
              <w:left w:val="nil"/>
              <w:bottom w:val="nil"/>
              <w:right w:val="nil"/>
              <w:tl2br w:val="nil"/>
              <w:tr2bl w:val="nil"/>
            </w:tcBorders>
            <w:shd w:val="clear" w:color="auto" w:fill="auto"/>
            <w:tcMar>
              <w:left w:w="0" w:type="dxa"/>
              <w:right w:w="0" w:type="dxa"/>
            </w:tcMar>
            <w:vAlign w:val="center"/>
          </w:tcPr>
          <w:p w14:paraId="71DE625B"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center"/>
          </w:tcPr>
          <w:p w14:paraId="7B702D99"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nil"/>
              <w:right w:val="nil"/>
              <w:tl2br w:val="nil"/>
              <w:tr2bl w:val="nil"/>
            </w:tcBorders>
            <w:shd w:val="clear" w:color="auto" w:fill="auto"/>
            <w:tcMar>
              <w:left w:w="0" w:type="dxa"/>
              <w:right w:w="0" w:type="dxa"/>
            </w:tcMar>
            <w:vAlign w:val="center"/>
          </w:tcPr>
          <w:p w14:paraId="19924031"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nil"/>
              <w:right w:val="nil"/>
              <w:tl2br w:val="nil"/>
              <w:tr2bl w:val="nil"/>
            </w:tcBorders>
            <w:shd w:val="clear" w:color="auto" w:fill="auto"/>
            <w:tcMar>
              <w:left w:w="0" w:type="dxa"/>
              <w:right w:w="0" w:type="dxa"/>
            </w:tcMar>
            <w:vAlign w:val="center"/>
          </w:tcPr>
          <w:p w14:paraId="1AB56A26"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4CC48F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65" w:type="dxa"/>
            <w:tcBorders>
              <w:top w:val="nil"/>
              <w:left w:val="nil"/>
              <w:bottom w:val="nil"/>
              <w:right w:val="nil"/>
              <w:tl2br w:val="nil"/>
              <w:tr2bl w:val="nil"/>
            </w:tcBorders>
            <w:shd w:val="clear" w:color="auto" w:fill="auto"/>
            <w:noWrap/>
            <w:tcMar>
              <w:left w:w="40" w:type="dxa"/>
              <w:right w:w="40" w:type="dxa"/>
            </w:tcMar>
            <w:vAlign w:val="center"/>
          </w:tcPr>
          <w:p w14:paraId="2D0B7D93" w14:textId="77777777" w:rsidR="005D38D7" w:rsidRPr="00756257" w:rsidRDefault="00C40FD0" w:rsidP="00756257">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inicial</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2CDD3F87"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76.671</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3EDAF0B0"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68.363</w:t>
            </w:r>
          </w:p>
        </w:tc>
        <w:tc>
          <w:tcPr>
            <w:tcW w:w="1260" w:type="dxa"/>
            <w:tcBorders>
              <w:top w:val="nil"/>
              <w:left w:val="nil"/>
              <w:bottom w:val="nil"/>
              <w:right w:val="nil"/>
              <w:tl2br w:val="nil"/>
              <w:tr2bl w:val="nil"/>
            </w:tcBorders>
            <w:shd w:val="clear" w:color="auto" w:fill="auto"/>
            <w:tcMar>
              <w:left w:w="40" w:type="dxa"/>
              <w:right w:w="100" w:type="dxa"/>
            </w:tcMar>
            <w:vAlign w:val="center"/>
          </w:tcPr>
          <w:p w14:paraId="70507730"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78.250</w:t>
            </w:r>
          </w:p>
        </w:tc>
        <w:tc>
          <w:tcPr>
            <w:tcW w:w="1260" w:type="dxa"/>
            <w:tcBorders>
              <w:top w:val="nil"/>
              <w:left w:val="nil"/>
              <w:bottom w:val="nil"/>
              <w:right w:val="nil"/>
              <w:tl2br w:val="nil"/>
              <w:tr2bl w:val="nil"/>
            </w:tcBorders>
            <w:shd w:val="clear" w:color="auto" w:fill="auto"/>
            <w:tcMar>
              <w:left w:w="40" w:type="dxa"/>
              <w:right w:w="100" w:type="dxa"/>
            </w:tcMar>
            <w:vAlign w:val="center"/>
          </w:tcPr>
          <w:p w14:paraId="59F951D0"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56.660</w:t>
            </w:r>
          </w:p>
        </w:tc>
      </w:tr>
      <w:tr w:rsidR="005D38D7" w:rsidRPr="00756257" w14:paraId="4ED32C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4065" w:type="dxa"/>
            <w:tcBorders>
              <w:top w:val="nil"/>
              <w:left w:val="nil"/>
              <w:bottom w:val="nil"/>
              <w:right w:val="nil"/>
              <w:tl2br w:val="nil"/>
              <w:tr2bl w:val="nil"/>
            </w:tcBorders>
            <w:shd w:val="clear" w:color="auto" w:fill="auto"/>
            <w:tcMar>
              <w:left w:w="40" w:type="dxa"/>
              <w:right w:w="40" w:type="dxa"/>
            </w:tcMar>
            <w:vAlign w:val="center"/>
          </w:tcPr>
          <w:p w14:paraId="2BC6B8A7" w14:textId="77777777" w:rsidR="005D38D7" w:rsidRPr="00756257" w:rsidRDefault="00C40FD0" w:rsidP="00756257">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Constituição</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01A6BC1C"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12.622</w:t>
            </w:r>
          </w:p>
        </w:tc>
        <w:tc>
          <w:tcPr>
            <w:tcW w:w="1545" w:type="dxa"/>
            <w:tcBorders>
              <w:top w:val="nil"/>
              <w:left w:val="nil"/>
              <w:bottom w:val="nil"/>
              <w:right w:val="nil"/>
              <w:tl2br w:val="nil"/>
              <w:tr2bl w:val="nil"/>
            </w:tcBorders>
            <w:shd w:val="clear" w:color="auto" w:fill="auto"/>
            <w:tcMar>
              <w:left w:w="40" w:type="dxa"/>
              <w:right w:w="85" w:type="dxa"/>
            </w:tcMar>
            <w:vAlign w:val="center"/>
          </w:tcPr>
          <w:p w14:paraId="748B1EB0"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19.930</w:t>
            </w:r>
          </w:p>
        </w:tc>
        <w:tc>
          <w:tcPr>
            <w:tcW w:w="1260" w:type="dxa"/>
            <w:tcBorders>
              <w:top w:val="nil"/>
              <w:left w:val="nil"/>
              <w:bottom w:val="nil"/>
              <w:right w:val="nil"/>
              <w:tl2br w:val="nil"/>
              <w:tr2bl w:val="nil"/>
            </w:tcBorders>
            <w:shd w:val="clear" w:color="auto" w:fill="auto"/>
            <w:tcMar>
              <w:left w:w="40" w:type="dxa"/>
              <w:right w:w="85" w:type="dxa"/>
            </w:tcMar>
            <w:vAlign w:val="center"/>
          </w:tcPr>
          <w:p w14:paraId="18253FB3"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37.573</w:t>
            </w:r>
          </w:p>
        </w:tc>
        <w:tc>
          <w:tcPr>
            <w:tcW w:w="1260" w:type="dxa"/>
            <w:tcBorders>
              <w:top w:val="nil"/>
              <w:left w:val="nil"/>
              <w:bottom w:val="nil"/>
              <w:right w:val="nil"/>
              <w:tl2br w:val="nil"/>
              <w:tr2bl w:val="nil"/>
            </w:tcBorders>
            <w:shd w:val="clear" w:color="auto" w:fill="auto"/>
            <w:tcMar>
              <w:left w:w="40" w:type="dxa"/>
              <w:right w:w="85" w:type="dxa"/>
            </w:tcMar>
            <w:vAlign w:val="center"/>
          </w:tcPr>
          <w:p w14:paraId="68097B7C"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53.279</w:t>
            </w:r>
          </w:p>
        </w:tc>
      </w:tr>
      <w:tr w:rsidR="005D38D7" w:rsidRPr="00756257" w14:paraId="1276C1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65" w:type="dxa"/>
            <w:tcBorders>
              <w:top w:val="nil"/>
              <w:left w:val="nil"/>
              <w:bottom w:val="nil"/>
              <w:right w:val="nil"/>
              <w:tl2br w:val="nil"/>
              <w:tr2bl w:val="nil"/>
            </w:tcBorders>
            <w:shd w:val="clear" w:color="auto" w:fill="auto"/>
            <w:tcMar>
              <w:left w:w="40" w:type="dxa"/>
              <w:right w:w="40" w:type="dxa"/>
            </w:tcMar>
            <w:vAlign w:val="center"/>
          </w:tcPr>
          <w:p w14:paraId="165EE5EC" w14:textId="77777777" w:rsidR="005D38D7" w:rsidRPr="00756257" w:rsidRDefault="00C40FD0" w:rsidP="00756257">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Reversão</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51A743C8"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(13.728)</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18E04093"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(9.134)</w:t>
            </w:r>
          </w:p>
        </w:tc>
        <w:tc>
          <w:tcPr>
            <w:tcW w:w="1260" w:type="dxa"/>
            <w:tcBorders>
              <w:top w:val="nil"/>
              <w:left w:val="nil"/>
              <w:bottom w:val="nil"/>
              <w:right w:val="nil"/>
              <w:tl2br w:val="nil"/>
              <w:tr2bl w:val="nil"/>
            </w:tcBorders>
            <w:shd w:val="clear" w:color="auto" w:fill="auto"/>
            <w:tcMar>
              <w:left w:w="40" w:type="dxa"/>
              <w:right w:w="40" w:type="dxa"/>
            </w:tcMar>
            <w:vAlign w:val="center"/>
          </w:tcPr>
          <w:p w14:paraId="6E1A16F9"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(32.416)</w:t>
            </w:r>
          </w:p>
        </w:tc>
        <w:tc>
          <w:tcPr>
            <w:tcW w:w="1260" w:type="dxa"/>
            <w:tcBorders>
              <w:top w:val="nil"/>
              <w:left w:val="nil"/>
              <w:bottom w:val="nil"/>
              <w:right w:val="nil"/>
              <w:tl2br w:val="nil"/>
              <w:tr2bl w:val="nil"/>
            </w:tcBorders>
            <w:shd w:val="clear" w:color="auto" w:fill="auto"/>
            <w:tcMar>
              <w:left w:w="40" w:type="dxa"/>
              <w:right w:w="40" w:type="dxa"/>
            </w:tcMar>
            <w:vAlign w:val="center"/>
          </w:tcPr>
          <w:p w14:paraId="79F04AE9"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(24.686)</w:t>
            </w:r>
          </w:p>
        </w:tc>
      </w:tr>
      <w:tr w:rsidR="005D38D7" w:rsidRPr="00756257" w14:paraId="711E6F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65" w:type="dxa"/>
            <w:tcBorders>
              <w:top w:val="nil"/>
              <w:left w:val="nil"/>
              <w:bottom w:val="nil"/>
              <w:right w:val="nil"/>
              <w:tl2br w:val="nil"/>
              <w:tr2bl w:val="nil"/>
            </w:tcBorders>
            <w:shd w:val="clear" w:color="auto" w:fill="auto"/>
            <w:tcMar>
              <w:left w:w="40" w:type="dxa"/>
              <w:right w:w="40" w:type="dxa"/>
            </w:tcMar>
            <w:vAlign w:val="center"/>
          </w:tcPr>
          <w:p w14:paraId="70EE45FA" w14:textId="77777777" w:rsidR="005D38D7" w:rsidRPr="00756257" w:rsidRDefault="00C40FD0" w:rsidP="00756257">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Baixa por pagamento</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7FFF6C85"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(3.437)</w:t>
            </w:r>
          </w:p>
        </w:tc>
        <w:tc>
          <w:tcPr>
            <w:tcW w:w="1545" w:type="dxa"/>
            <w:tcBorders>
              <w:top w:val="nil"/>
              <w:left w:val="nil"/>
              <w:bottom w:val="nil"/>
              <w:right w:val="nil"/>
              <w:tl2br w:val="nil"/>
              <w:tr2bl w:val="nil"/>
            </w:tcBorders>
            <w:shd w:val="clear" w:color="auto" w:fill="auto"/>
            <w:tcMar>
              <w:left w:w="40" w:type="dxa"/>
              <w:right w:w="40" w:type="dxa"/>
            </w:tcMar>
            <w:vAlign w:val="center"/>
          </w:tcPr>
          <w:p w14:paraId="04F32F51"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(3.735)</w:t>
            </w:r>
          </w:p>
        </w:tc>
        <w:tc>
          <w:tcPr>
            <w:tcW w:w="1260" w:type="dxa"/>
            <w:tcBorders>
              <w:top w:val="nil"/>
              <w:left w:val="nil"/>
              <w:bottom w:val="nil"/>
              <w:right w:val="nil"/>
              <w:tl2br w:val="nil"/>
              <w:tr2bl w:val="nil"/>
            </w:tcBorders>
            <w:shd w:val="clear" w:color="auto" w:fill="auto"/>
            <w:tcMar>
              <w:left w:w="40" w:type="dxa"/>
              <w:right w:w="40" w:type="dxa"/>
            </w:tcMar>
            <w:vAlign w:val="center"/>
          </w:tcPr>
          <w:p w14:paraId="006AF9CA"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(11.279)</w:t>
            </w:r>
          </w:p>
        </w:tc>
        <w:tc>
          <w:tcPr>
            <w:tcW w:w="1260" w:type="dxa"/>
            <w:tcBorders>
              <w:top w:val="nil"/>
              <w:left w:val="nil"/>
              <w:bottom w:val="nil"/>
              <w:right w:val="nil"/>
              <w:tl2br w:val="nil"/>
              <w:tr2bl w:val="nil"/>
            </w:tcBorders>
            <w:shd w:val="clear" w:color="auto" w:fill="auto"/>
            <w:tcMar>
              <w:left w:w="40" w:type="dxa"/>
              <w:right w:w="40" w:type="dxa"/>
            </w:tcMar>
            <w:vAlign w:val="center"/>
          </w:tcPr>
          <w:p w14:paraId="22FD792D"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(9.829)</w:t>
            </w:r>
          </w:p>
        </w:tc>
      </w:tr>
      <w:tr w:rsidR="005D38D7" w:rsidRPr="00756257" w14:paraId="4A847D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65" w:type="dxa"/>
            <w:tcBorders>
              <w:top w:val="nil"/>
              <w:left w:val="nil"/>
              <w:bottom w:val="nil"/>
              <w:right w:val="nil"/>
              <w:tl2br w:val="nil"/>
              <w:tr2bl w:val="nil"/>
            </w:tcBorders>
            <w:shd w:val="clear" w:color="auto" w:fill="auto"/>
            <w:tcMar>
              <w:left w:w="40" w:type="dxa"/>
              <w:right w:w="40" w:type="dxa"/>
            </w:tcMar>
            <w:vAlign w:val="center"/>
          </w:tcPr>
          <w:p w14:paraId="3797BB9A" w14:textId="77777777" w:rsidR="005D38D7" w:rsidRPr="00756257" w:rsidRDefault="00C40FD0" w:rsidP="00756257">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Saldo final</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5304CBB3"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72.128</w:t>
            </w:r>
          </w:p>
        </w:tc>
        <w:tc>
          <w:tcPr>
            <w:tcW w:w="1545" w:type="dxa"/>
            <w:tcBorders>
              <w:top w:val="nil"/>
              <w:left w:val="nil"/>
              <w:bottom w:val="nil"/>
              <w:right w:val="nil"/>
              <w:tl2br w:val="nil"/>
              <w:tr2bl w:val="nil"/>
            </w:tcBorders>
            <w:shd w:val="clear" w:color="auto" w:fill="auto"/>
            <w:tcMar>
              <w:left w:w="40" w:type="dxa"/>
              <w:right w:w="100" w:type="dxa"/>
            </w:tcMar>
            <w:vAlign w:val="center"/>
          </w:tcPr>
          <w:p w14:paraId="7A077A2D"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75.424</w:t>
            </w:r>
          </w:p>
        </w:tc>
        <w:tc>
          <w:tcPr>
            <w:tcW w:w="1260" w:type="dxa"/>
            <w:tcBorders>
              <w:top w:val="nil"/>
              <w:left w:val="nil"/>
              <w:bottom w:val="nil"/>
              <w:right w:val="nil"/>
              <w:tl2br w:val="nil"/>
              <w:tr2bl w:val="nil"/>
            </w:tcBorders>
            <w:shd w:val="clear" w:color="auto" w:fill="auto"/>
            <w:tcMar>
              <w:left w:w="40" w:type="dxa"/>
              <w:right w:w="100" w:type="dxa"/>
            </w:tcMar>
            <w:vAlign w:val="center"/>
          </w:tcPr>
          <w:p w14:paraId="0BE6FC9F"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72.128</w:t>
            </w:r>
          </w:p>
        </w:tc>
        <w:tc>
          <w:tcPr>
            <w:tcW w:w="1260" w:type="dxa"/>
            <w:tcBorders>
              <w:top w:val="nil"/>
              <w:left w:val="nil"/>
              <w:bottom w:val="nil"/>
              <w:right w:val="nil"/>
              <w:tl2br w:val="nil"/>
              <w:tr2bl w:val="nil"/>
            </w:tcBorders>
            <w:shd w:val="clear" w:color="auto" w:fill="auto"/>
            <w:tcMar>
              <w:left w:w="40" w:type="dxa"/>
              <w:right w:w="100" w:type="dxa"/>
            </w:tcMar>
            <w:vAlign w:val="center"/>
          </w:tcPr>
          <w:p w14:paraId="3776255F"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75.424</w:t>
            </w:r>
          </w:p>
        </w:tc>
      </w:tr>
      <w:tr w:rsidR="005D38D7" w:rsidRPr="00756257" w14:paraId="1D2A55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065" w:type="dxa"/>
            <w:tcBorders>
              <w:top w:val="nil"/>
              <w:left w:val="nil"/>
              <w:bottom w:val="nil"/>
              <w:right w:val="nil"/>
              <w:tl2br w:val="nil"/>
              <w:tr2bl w:val="nil"/>
            </w:tcBorders>
            <w:shd w:val="clear" w:color="auto" w:fill="auto"/>
            <w:tcMar>
              <w:left w:w="0" w:type="dxa"/>
              <w:right w:w="0" w:type="dxa"/>
            </w:tcMar>
            <w:vAlign w:val="center"/>
          </w:tcPr>
          <w:p w14:paraId="57D0CA4F" w14:textId="77777777" w:rsidR="005D38D7" w:rsidRPr="00756257" w:rsidRDefault="005D38D7" w:rsidP="00756257">
            <w:pPr>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center"/>
          </w:tcPr>
          <w:p w14:paraId="7FEE14DC"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45" w:type="dxa"/>
            <w:tcBorders>
              <w:top w:val="nil"/>
              <w:left w:val="nil"/>
              <w:bottom w:val="nil"/>
              <w:right w:val="nil"/>
              <w:tl2br w:val="nil"/>
              <w:tr2bl w:val="nil"/>
            </w:tcBorders>
            <w:shd w:val="clear" w:color="auto" w:fill="auto"/>
            <w:tcMar>
              <w:left w:w="0" w:type="dxa"/>
              <w:right w:w="0" w:type="dxa"/>
            </w:tcMar>
            <w:vAlign w:val="center"/>
          </w:tcPr>
          <w:p w14:paraId="6BA325CB"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nil"/>
              <w:right w:val="nil"/>
              <w:tl2br w:val="nil"/>
              <w:tr2bl w:val="nil"/>
            </w:tcBorders>
            <w:shd w:val="clear" w:color="auto" w:fill="auto"/>
            <w:tcMar>
              <w:left w:w="0" w:type="dxa"/>
              <w:right w:w="0" w:type="dxa"/>
            </w:tcMar>
            <w:vAlign w:val="center"/>
          </w:tcPr>
          <w:p w14:paraId="6CEDCFE9"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nil"/>
              <w:right w:val="nil"/>
              <w:tl2br w:val="nil"/>
              <w:tr2bl w:val="nil"/>
            </w:tcBorders>
            <w:shd w:val="clear" w:color="auto" w:fill="auto"/>
            <w:tcMar>
              <w:left w:w="0" w:type="dxa"/>
              <w:right w:w="0" w:type="dxa"/>
            </w:tcMar>
            <w:vAlign w:val="center"/>
          </w:tcPr>
          <w:p w14:paraId="7A4DFE86" w14:textId="77777777" w:rsidR="005D38D7" w:rsidRPr="00756257" w:rsidRDefault="005D38D7" w:rsidP="00756257">
            <w:pPr>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5EF140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065" w:type="dxa"/>
            <w:tcBorders>
              <w:top w:val="nil"/>
              <w:left w:val="nil"/>
              <w:bottom w:val="single" w:sz="12" w:space="0" w:color="000000"/>
              <w:right w:val="nil"/>
              <w:tl2br w:val="nil"/>
              <w:tr2bl w:val="nil"/>
            </w:tcBorders>
            <w:shd w:val="clear" w:color="auto" w:fill="auto"/>
            <w:tcMar>
              <w:left w:w="40" w:type="dxa"/>
              <w:right w:w="40" w:type="dxa"/>
            </w:tcMar>
            <w:vAlign w:val="center"/>
          </w:tcPr>
          <w:p w14:paraId="7C242AE6" w14:textId="77777777" w:rsidR="005D38D7" w:rsidRPr="00756257" w:rsidRDefault="00C40FD0" w:rsidP="00756257">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12" w:space="0" w:color="000000"/>
              <w:right w:val="nil"/>
              <w:tl2br w:val="nil"/>
              <w:tr2bl w:val="nil"/>
            </w:tcBorders>
            <w:shd w:val="clear" w:color="auto" w:fill="auto"/>
            <w:tcMar>
              <w:left w:w="40" w:type="dxa"/>
              <w:right w:w="100" w:type="dxa"/>
            </w:tcMar>
            <w:vAlign w:val="center"/>
          </w:tcPr>
          <w:p w14:paraId="128EADD9"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72.595</w:t>
            </w:r>
          </w:p>
        </w:tc>
        <w:tc>
          <w:tcPr>
            <w:tcW w:w="1545" w:type="dxa"/>
            <w:tcBorders>
              <w:top w:val="nil"/>
              <w:left w:val="nil"/>
              <w:bottom w:val="single" w:sz="12" w:space="0" w:color="000000"/>
              <w:right w:val="nil"/>
              <w:tl2br w:val="nil"/>
              <w:tr2bl w:val="nil"/>
            </w:tcBorders>
            <w:shd w:val="clear" w:color="auto" w:fill="auto"/>
            <w:tcMar>
              <w:left w:w="40" w:type="dxa"/>
              <w:right w:w="100" w:type="dxa"/>
            </w:tcMar>
            <w:vAlign w:val="center"/>
          </w:tcPr>
          <w:p w14:paraId="06B00DB7"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76.354</w:t>
            </w:r>
          </w:p>
        </w:tc>
        <w:tc>
          <w:tcPr>
            <w:tcW w:w="126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2B0ADB95"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72.595</w:t>
            </w:r>
          </w:p>
        </w:tc>
        <w:tc>
          <w:tcPr>
            <w:tcW w:w="126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5A969C26" w14:textId="77777777" w:rsidR="005D38D7" w:rsidRPr="00756257" w:rsidRDefault="00C40FD0" w:rsidP="00756257">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76.354</w:t>
            </w:r>
          </w:p>
        </w:tc>
      </w:tr>
    </w:tbl>
    <w:p w14:paraId="6840D77B" w14:textId="77777777" w:rsidR="006228E6" w:rsidRPr="00756257" w:rsidRDefault="00C40FD0" w:rsidP="00756257">
      <w:pPr>
        <w:pStyle w:val="01-Textonormal"/>
        <w:pBdr>
          <w:top w:val="nil"/>
          <w:left w:val="nil"/>
          <w:bottom w:val="nil"/>
          <w:right w:val="nil"/>
          <w:between w:val="nil"/>
          <w:bar w:val="nil"/>
        </w:pBdr>
        <w:spacing w:after="0" w:line="276" w:lineRule="auto"/>
        <w:rPr>
          <w:rFonts w:ascii="BancoDoBrasil Textos" w:hAnsi="BancoDoBrasil Textos"/>
          <w:color w:val="000000"/>
        </w:rPr>
      </w:pPr>
      <w:r w:rsidRPr="00756257">
        <w:rPr>
          <w:rFonts w:ascii="BancoDoBrasil Textos" w:hAnsi="BancoDoBrasil Textos" w:cs="Arial"/>
          <w:color w:val="000000"/>
          <w:szCs w:val="18"/>
        </w:rPr>
        <w:lastRenderedPageBreak/>
        <w:t xml:space="preserve">A Administração da Ativos S.A. considera suficientes as provisões constituídas para atendimento às perdas decorrentes de demandas trabalhistas e cíveis. Não há saldos de demandas fiscais prováveis em </w:t>
      </w:r>
      <w:r w:rsidRPr="00756257">
        <w:rPr>
          <w:rFonts w:ascii="BancoDoBrasil Textos" w:hAnsi="BancoDoBrasil Textos"/>
        </w:rPr>
        <w:t xml:space="preserve">30/09/2024 </w:t>
      </w:r>
      <w:r w:rsidRPr="00756257">
        <w:rPr>
          <w:rFonts w:ascii="BancoDoBrasil Textos" w:hAnsi="BancoDoBrasil Textos" w:cs="Arial"/>
          <w:color w:val="000000"/>
          <w:szCs w:val="18"/>
        </w:rPr>
        <w:t xml:space="preserve">e </w:t>
      </w:r>
      <w:r w:rsidRPr="00756257">
        <w:rPr>
          <w:rFonts w:ascii="BancoDoBrasil Textos" w:hAnsi="BancoDoBrasil Textos"/>
        </w:rPr>
        <w:t>31/12/2023</w:t>
      </w:r>
      <w:r w:rsidRPr="00756257">
        <w:rPr>
          <w:rFonts w:ascii="BancoDoBrasil Textos" w:hAnsi="BancoDoBrasil Textos" w:cs="Arial"/>
          <w:color w:val="000000"/>
          <w:szCs w:val="18"/>
        </w:rPr>
        <w:t>.</w:t>
      </w:r>
    </w:p>
    <w:p w14:paraId="1A9773A3" w14:textId="77777777" w:rsidR="00577DD4" w:rsidRPr="00756257" w:rsidRDefault="00577DD4" w:rsidP="006367BF">
      <w:pPr>
        <w:pStyle w:val="07-Legenda"/>
        <w:pBdr>
          <w:top w:val="nil"/>
          <w:left w:val="nil"/>
          <w:bottom w:val="nil"/>
          <w:right w:val="nil"/>
          <w:between w:val="nil"/>
          <w:bar w:val="nil"/>
        </w:pBdr>
        <w:spacing w:before="0"/>
        <w:rPr>
          <w:rFonts w:ascii="BancoDoBrasil Textos" w:hAnsi="BancoDoBrasil Textos"/>
        </w:rPr>
      </w:pPr>
    </w:p>
    <w:p w14:paraId="3F3BE18C" w14:textId="77777777" w:rsidR="00577DD4" w:rsidRPr="00756257" w:rsidRDefault="00C40FD0" w:rsidP="00C62294">
      <w:pPr>
        <w:pStyle w:val="01-Textonormal"/>
        <w:keepNext/>
        <w:pBdr>
          <w:top w:val="nil"/>
          <w:left w:val="nil"/>
          <w:bottom w:val="nil"/>
          <w:right w:val="nil"/>
          <w:between w:val="nil"/>
          <w:bar w:val="nil"/>
        </w:pBdr>
        <w:spacing w:before="0" w:after="0" w:line="276" w:lineRule="auto"/>
        <w:rPr>
          <w:rFonts w:ascii="BancoDoBrasil Textos" w:hAnsi="BancoDoBrasil Textos"/>
          <w:b/>
        </w:rPr>
      </w:pPr>
      <w:r w:rsidRPr="00756257">
        <w:rPr>
          <w:rFonts w:ascii="BancoDoBrasil Textos" w:hAnsi="BancoDoBrasil Textos"/>
          <w:b/>
        </w:rPr>
        <w:t>Cronograma esperado de desembolsos</w:t>
      </w:r>
    </w:p>
    <w:tbl>
      <w:tblPr>
        <w:tblW w:w="9675" w:type="dxa"/>
        <w:tblLayout w:type="fixed"/>
        <w:tblLook w:val="0600" w:firstRow="0" w:lastRow="0" w:firstColumn="0" w:lastColumn="0" w:noHBand="1" w:noVBand="1"/>
        <w:tblCaption w:val="NEPASSIVCONTOBRIGLEGCronoDesem"/>
      </w:tblPr>
      <w:tblGrid>
        <w:gridCol w:w="4065"/>
        <w:gridCol w:w="1545"/>
        <w:gridCol w:w="1545"/>
        <w:gridCol w:w="1260"/>
        <w:gridCol w:w="1260"/>
      </w:tblGrid>
      <w:tr w:rsidR="005D38D7" w:rsidRPr="00756257" w14:paraId="06883C12" w14:textId="77777777">
        <w:trPr>
          <w:cantSplit/>
          <w:trHeight w:val="270"/>
        </w:trPr>
        <w:tc>
          <w:tcPr>
            <w:tcW w:w="4065" w:type="dxa"/>
            <w:tcBorders>
              <w:top w:val="nil"/>
              <w:left w:val="nil"/>
              <w:bottom w:val="single" w:sz="12" w:space="0" w:color="000000"/>
              <w:right w:val="nil"/>
              <w:tl2br w:val="nil"/>
              <w:tr2bl w:val="nil"/>
            </w:tcBorders>
            <w:shd w:val="clear" w:color="auto" w:fill="auto"/>
            <w:tcMar>
              <w:left w:w="0" w:type="dxa"/>
              <w:right w:w="0" w:type="dxa"/>
            </w:tcMar>
            <w:vAlign w:val="center"/>
          </w:tcPr>
          <w:p w14:paraId="77488D93"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545" w:type="dxa"/>
            <w:tcBorders>
              <w:top w:val="nil"/>
              <w:left w:val="nil"/>
              <w:bottom w:val="single" w:sz="12" w:space="0" w:color="000000"/>
              <w:right w:val="nil"/>
              <w:tl2br w:val="nil"/>
              <w:tr2bl w:val="nil"/>
            </w:tcBorders>
            <w:shd w:val="clear" w:color="auto" w:fill="auto"/>
            <w:tcMar>
              <w:left w:w="0" w:type="dxa"/>
              <w:right w:w="0" w:type="dxa"/>
            </w:tcMar>
            <w:vAlign w:val="center"/>
          </w:tcPr>
          <w:p w14:paraId="356C38D0"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45" w:type="dxa"/>
            <w:tcBorders>
              <w:top w:val="nil"/>
              <w:left w:val="nil"/>
              <w:bottom w:val="single" w:sz="12" w:space="0" w:color="000000"/>
              <w:right w:val="nil"/>
              <w:tl2br w:val="nil"/>
              <w:tr2bl w:val="nil"/>
            </w:tcBorders>
            <w:shd w:val="clear" w:color="auto" w:fill="auto"/>
            <w:tcMar>
              <w:left w:w="0" w:type="dxa"/>
              <w:right w:w="0" w:type="dxa"/>
            </w:tcMar>
            <w:vAlign w:val="center"/>
          </w:tcPr>
          <w:p w14:paraId="13CC5982"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single" w:sz="12" w:space="0" w:color="000000"/>
              <w:right w:val="nil"/>
              <w:tl2br w:val="nil"/>
              <w:tr2bl w:val="nil"/>
            </w:tcBorders>
            <w:shd w:val="clear" w:color="auto" w:fill="auto"/>
            <w:tcMar>
              <w:left w:w="0" w:type="dxa"/>
              <w:right w:w="0" w:type="dxa"/>
            </w:tcMar>
            <w:vAlign w:val="center"/>
          </w:tcPr>
          <w:p w14:paraId="219290D1"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single" w:sz="12" w:space="0" w:color="000000"/>
              <w:right w:val="nil"/>
              <w:tl2br w:val="nil"/>
              <w:tr2bl w:val="nil"/>
            </w:tcBorders>
            <w:shd w:val="clear" w:color="auto" w:fill="auto"/>
            <w:tcMar>
              <w:left w:w="0" w:type="dxa"/>
              <w:right w:w="0" w:type="dxa"/>
            </w:tcMar>
            <w:vAlign w:val="center"/>
          </w:tcPr>
          <w:p w14:paraId="0ECA6B6F"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5D38D7" w:rsidRPr="00756257" w14:paraId="67648F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06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3375419A" w14:textId="77777777" w:rsidR="005D38D7" w:rsidRPr="00756257" w:rsidRDefault="005D38D7">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34627A3A"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40F7CF46"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DD77FDA"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Trabalhistas</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F50BCB7"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Cíveis</w:t>
            </w:r>
          </w:p>
        </w:tc>
      </w:tr>
      <w:tr w:rsidR="005D38D7" w:rsidRPr="00756257" w14:paraId="1CE3EC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065"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17DB2AA3"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Até 5 anos</w:t>
            </w:r>
          </w:p>
        </w:tc>
        <w:tc>
          <w:tcPr>
            <w:tcW w:w="1545" w:type="dxa"/>
            <w:tcBorders>
              <w:top w:val="single" w:sz="12" w:space="0" w:color="000000"/>
              <w:left w:val="nil"/>
              <w:bottom w:val="nil"/>
              <w:right w:val="nil"/>
              <w:tl2br w:val="nil"/>
              <w:tr2bl w:val="nil"/>
            </w:tcBorders>
            <w:shd w:val="clear" w:color="auto" w:fill="auto"/>
            <w:noWrap/>
            <w:tcMar>
              <w:left w:w="0" w:type="dxa"/>
              <w:right w:w="0" w:type="dxa"/>
            </w:tcMar>
            <w:vAlign w:val="center"/>
          </w:tcPr>
          <w:p w14:paraId="4DFF6DA1"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545" w:type="dxa"/>
            <w:tcBorders>
              <w:top w:val="single" w:sz="12" w:space="0" w:color="000000"/>
              <w:left w:val="nil"/>
              <w:bottom w:val="nil"/>
              <w:right w:val="nil"/>
              <w:tl2br w:val="nil"/>
              <w:tr2bl w:val="nil"/>
            </w:tcBorders>
            <w:shd w:val="clear" w:color="auto" w:fill="auto"/>
            <w:noWrap/>
            <w:tcMar>
              <w:left w:w="0" w:type="dxa"/>
              <w:right w:w="0" w:type="dxa"/>
            </w:tcMar>
            <w:vAlign w:val="center"/>
          </w:tcPr>
          <w:p w14:paraId="5B1D9F17"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6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1A6D1AE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411</w:t>
            </w:r>
          </w:p>
        </w:tc>
        <w:tc>
          <w:tcPr>
            <w:tcW w:w="126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66AD2EA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63.473</w:t>
            </w:r>
          </w:p>
        </w:tc>
      </w:tr>
      <w:tr w:rsidR="005D38D7" w:rsidRPr="00756257" w14:paraId="43BDDB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065" w:type="dxa"/>
            <w:tcBorders>
              <w:top w:val="nil"/>
              <w:left w:val="nil"/>
              <w:bottom w:val="nil"/>
              <w:right w:val="nil"/>
              <w:tl2br w:val="nil"/>
              <w:tr2bl w:val="nil"/>
            </w:tcBorders>
            <w:shd w:val="clear" w:color="auto" w:fill="auto"/>
            <w:noWrap/>
            <w:tcMar>
              <w:left w:w="40" w:type="dxa"/>
              <w:right w:w="40" w:type="dxa"/>
            </w:tcMar>
            <w:vAlign w:val="center"/>
          </w:tcPr>
          <w:p w14:paraId="6EE47735"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Acima de 5 anos</w:t>
            </w: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4DBE1215"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545" w:type="dxa"/>
            <w:tcBorders>
              <w:top w:val="nil"/>
              <w:left w:val="nil"/>
              <w:bottom w:val="nil"/>
              <w:right w:val="nil"/>
              <w:tl2br w:val="nil"/>
              <w:tr2bl w:val="nil"/>
            </w:tcBorders>
            <w:shd w:val="clear" w:color="auto" w:fill="auto"/>
            <w:noWrap/>
            <w:tcMar>
              <w:left w:w="0" w:type="dxa"/>
              <w:right w:w="0" w:type="dxa"/>
            </w:tcMar>
            <w:vAlign w:val="center"/>
          </w:tcPr>
          <w:p w14:paraId="0FC883C7" w14:textId="77777777" w:rsidR="005D38D7" w:rsidRPr="00756257" w:rsidRDefault="005D38D7">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1A741C19"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56</w:t>
            </w:r>
          </w:p>
        </w:tc>
        <w:tc>
          <w:tcPr>
            <w:tcW w:w="1260" w:type="dxa"/>
            <w:tcBorders>
              <w:top w:val="nil"/>
              <w:left w:val="nil"/>
              <w:bottom w:val="nil"/>
              <w:right w:val="nil"/>
              <w:tl2br w:val="nil"/>
              <w:tr2bl w:val="nil"/>
            </w:tcBorders>
            <w:shd w:val="clear" w:color="auto" w:fill="auto"/>
            <w:noWrap/>
            <w:tcMar>
              <w:left w:w="40" w:type="dxa"/>
              <w:right w:w="40" w:type="dxa"/>
            </w:tcMar>
            <w:vAlign w:val="center"/>
          </w:tcPr>
          <w:p w14:paraId="7366A466"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756257">
              <w:rPr>
                <w:rFonts w:ascii="BancoDoBrasil Textos" w:eastAsia="BancoDoBrasil Textos" w:hAnsi="BancoDoBrasil Textos" w:cs="BancoDoBrasil Textos"/>
                <w:color w:val="000000"/>
                <w:sz w:val="16"/>
                <w:szCs w:val="22"/>
                <w:lang w:eastAsia="en-US"/>
              </w:rPr>
              <w:t>8.655</w:t>
            </w:r>
          </w:p>
        </w:tc>
      </w:tr>
      <w:tr w:rsidR="005D38D7" w:rsidRPr="00756257" w14:paraId="099000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065" w:type="dxa"/>
            <w:tcBorders>
              <w:top w:val="nil"/>
              <w:left w:val="nil"/>
              <w:bottom w:val="single" w:sz="12" w:space="0" w:color="000000"/>
              <w:right w:val="nil"/>
              <w:tl2br w:val="nil"/>
              <w:tr2bl w:val="nil"/>
            </w:tcBorders>
            <w:shd w:val="clear" w:color="auto" w:fill="auto"/>
            <w:tcMar>
              <w:left w:w="40" w:type="dxa"/>
              <w:right w:w="40" w:type="dxa"/>
            </w:tcMar>
            <w:vAlign w:val="center"/>
          </w:tcPr>
          <w:p w14:paraId="659BE19F" w14:textId="77777777" w:rsidR="005D38D7" w:rsidRPr="00756257" w:rsidRDefault="00C40FD0">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12" w:space="0" w:color="000000"/>
              <w:right w:val="nil"/>
              <w:tl2br w:val="nil"/>
              <w:tr2bl w:val="nil"/>
            </w:tcBorders>
            <w:shd w:val="clear" w:color="auto" w:fill="auto"/>
            <w:tcMar>
              <w:left w:w="0" w:type="dxa"/>
              <w:right w:w="0" w:type="dxa"/>
            </w:tcMar>
            <w:vAlign w:val="center"/>
          </w:tcPr>
          <w:p w14:paraId="282B7C36"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45" w:type="dxa"/>
            <w:tcBorders>
              <w:top w:val="nil"/>
              <w:left w:val="nil"/>
              <w:bottom w:val="single" w:sz="12" w:space="0" w:color="000000"/>
              <w:right w:val="nil"/>
              <w:tl2br w:val="nil"/>
              <w:tr2bl w:val="nil"/>
            </w:tcBorders>
            <w:shd w:val="clear" w:color="auto" w:fill="auto"/>
            <w:tcMar>
              <w:left w:w="0" w:type="dxa"/>
              <w:right w:w="0" w:type="dxa"/>
            </w:tcMar>
            <w:vAlign w:val="center"/>
          </w:tcPr>
          <w:p w14:paraId="2748E93A" w14:textId="77777777" w:rsidR="005D38D7" w:rsidRPr="00756257" w:rsidRDefault="005D38D7">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single" w:sz="12" w:space="0" w:color="000000"/>
              <w:right w:val="nil"/>
              <w:tl2br w:val="nil"/>
              <w:tr2bl w:val="nil"/>
            </w:tcBorders>
            <w:shd w:val="clear" w:color="auto" w:fill="auto"/>
            <w:tcMar>
              <w:left w:w="40" w:type="dxa"/>
              <w:right w:w="40" w:type="dxa"/>
            </w:tcMar>
            <w:vAlign w:val="center"/>
          </w:tcPr>
          <w:p w14:paraId="33282618"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467</w:t>
            </w:r>
          </w:p>
        </w:tc>
        <w:tc>
          <w:tcPr>
            <w:tcW w:w="1260" w:type="dxa"/>
            <w:tcBorders>
              <w:top w:val="nil"/>
              <w:left w:val="nil"/>
              <w:bottom w:val="single" w:sz="12" w:space="0" w:color="000000"/>
              <w:right w:val="nil"/>
              <w:tl2br w:val="nil"/>
              <w:tr2bl w:val="nil"/>
            </w:tcBorders>
            <w:shd w:val="clear" w:color="auto" w:fill="auto"/>
            <w:tcMar>
              <w:left w:w="40" w:type="dxa"/>
              <w:right w:w="40" w:type="dxa"/>
            </w:tcMar>
            <w:vAlign w:val="center"/>
          </w:tcPr>
          <w:p w14:paraId="264A4043" w14:textId="77777777" w:rsidR="005D38D7" w:rsidRPr="00756257" w:rsidRDefault="00C40FD0">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756257">
              <w:rPr>
                <w:rFonts w:ascii="BancoDoBrasil Textos" w:eastAsia="BancoDoBrasil Textos" w:hAnsi="BancoDoBrasil Textos" w:cs="BancoDoBrasil Textos"/>
                <w:b/>
                <w:color w:val="000000"/>
                <w:sz w:val="16"/>
                <w:szCs w:val="22"/>
                <w:lang w:eastAsia="en-US"/>
              </w:rPr>
              <w:t>72.128</w:t>
            </w:r>
          </w:p>
        </w:tc>
      </w:tr>
    </w:tbl>
    <w:p w14:paraId="74622896" w14:textId="77777777" w:rsidR="00F4457F" w:rsidRPr="00756257" w:rsidRDefault="00F4457F" w:rsidP="00F4457F">
      <w:pPr>
        <w:pStyle w:val="07-Legenda"/>
        <w:pBdr>
          <w:top w:val="nil"/>
          <w:left w:val="nil"/>
          <w:bottom w:val="nil"/>
          <w:right w:val="nil"/>
          <w:between w:val="nil"/>
          <w:bar w:val="nil"/>
        </w:pBdr>
        <w:spacing w:before="0"/>
        <w:rPr>
          <w:rFonts w:ascii="BancoDoBrasil Textos" w:hAnsi="BancoDoBrasil Textos"/>
        </w:rPr>
      </w:pPr>
    </w:p>
    <w:p w14:paraId="74BBF594" w14:textId="77777777" w:rsidR="00577DD4" w:rsidRPr="00756257" w:rsidRDefault="00C40FD0" w:rsidP="00AC57CE">
      <w:pPr>
        <w:pStyle w:val="01-Textonormal"/>
        <w:pBdr>
          <w:top w:val="nil"/>
          <w:left w:val="nil"/>
          <w:bottom w:val="nil"/>
          <w:right w:val="nil"/>
          <w:between w:val="nil"/>
          <w:bar w:val="nil"/>
        </w:pBdr>
        <w:spacing w:after="0" w:line="276" w:lineRule="auto"/>
        <w:rPr>
          <w:rFonts w:ascii="BancoDoBrasil Textos" w:hAnsi="BancoDoBrasil Textos"/>
        </w:rPr>
      </w:pPr>
      <w:r w:rsidRPr="00756257">
        <w:rPr>
          <w:rFonts w:ascii="BancoDoBrasil Textos" w:hAnsi="BancoDoBrasil Textos"/>
        </w:rPr>
        <w:t>O cenário de incerteza de duração dos processos e a possibilidade de alterações na jurisprudência dos tribunais tornam incertos os valores e o cronograma esperado de saídas.</w:t>
      </w:r>
    </w:p>
    <w:p w14:paraId="69C92EF7" w14:textId="77777777" w:rsidR="00973735" w:rsidRPr="00756257" w:rsidRDefault="00973735" w:rsidP="006367BF">
      <w:pPr>
        <w:pStyle w:val="07-Legenda"/>
        <w:pBdr>
          <w:top w:val="nil"/>
          <w:left w:val="nil"/>
          <w:bottom w:val="nil"/>
          <w:right w:val="nil"/>
          <w:between w:val="nil"/>
          <w:bar w:val="nil"/>
        </w:pBdr>
        <w:spacing w:before="0"/>
        <w:rPr>
          <w:rFonts w:ascii="BancoDoBrasil Textos" w:hAnsi="BancoDoBrasil Textos"/>
          <w:snapToGrid w:val="0"/>
        </w:rPr>
      </w:pPr>
    </w:p>
    <w:p w14:paraId="661BB1D7" w14:textId="77777777" w:rsidR="0050661F" w:rsidRPr="00756257" w:rsidRDefault="00C40FD0"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rPr>
      </w:pPr>
      <w:r w:rsidRPr="00756257">
        <w:rPr>
          <w:rFonts w:ascii="BancoDoBrasil Textos" w:hAnsi="BancoDoBrasil Textos" w:cs="Arial"/>
          <w:b/>
          <w:sz w:val="18"/>
          <w:szCs w:val="18"/>
        </w:rPr>
        <w:t>Passivos Contingentes – Possíveis</w:t>
      </w:r>
    </w:p>
    <w:p w14:paraId="4F826576" w14:textId="77777777" w:rsidR="00377417" w:rsidRPr="00756257" w:rsidRDefault="00C40FD0" w:rsidP="00D36676">
      <w:pPr>
        <w:pStyle w:val="01-Textonormal"/>
        <w:keepNext/>
        <w:pBdr>
          <w:top w:val="nil"/>
          <w:left w:val="nil"/>
          <w:bottom w:val="nil"/>
          <w:right w:val="nil"/>
          <w:between w:val="nil"/>
          <w:bar w:val="nil"/>
        </w:pBdr>
        <w:spacing w:line="276" w:lineRule="auto"/>
        <w:rPr>
          <w:rFonts w:ascii="BancoDoBrasil Textos" w:hAnsi="BancoDoBrasil Textos"/>
          <w:b/>
        </w:rPr>
      </w:pPr>
      <w:r w:rsidRPr="00756257">
        <w:rPr>
          <w:rFonts w:ascii="BancoDoBrasil Textos" w:hAnsi="BancoDoBrasil Textos"/>
          <w:b/>
        </w:rPr>
        <w:t>Ações Cíveis e Trabalhistas</w:t>
      </w:r>
    </w:p>
    <w:p w14:paraId="587B5055" w14:textId="77777777" w:rsidR="00EB1313" w:rsidRPr="00756257" w:rsidRDefault="00C40FD0" w:rsidP="00EB1313">
      <w:pPr>
        <w:pStyle w:val="01-Textonormal"/>
        <w:pBdr>
          <w:top w:val="nil"/>
          <w:left w:val="nil"/>
          <w:bottom w:val="nil"/>
          <w:right w:val="nil"/>
          <w:between w:val="nil"/>
          <w:bar w:val="nil"/>
        </w:pBdr>
        <w:spacing w:after="0" w:line="276" w:lineRule="auto"/>
        <w:rPr>
          <w:rFonts w:ascii="BancoDoBrasil Textos" w:hAnsi="BancoDoBrasil Textos"/>
        </w:rPr>
      </w:pPr>
      <w:r w:rsidRPr="00756257">
        <w:rPr>
          <w:rFonts w:ascii="BancoDoBrasil Textos" w:hAnsi="BancoDoBrasil Textos"/>
        </w:rPr>
        <w:t>Não há outras demandas cíveis e trabalhistas classificadas com risco de perda possível, que não aquelas já incluídas no método massificado e que estão provisionadas (Nota 21.b), que necessitam ser divulgadas.</w:t>
      </w:r>
    </w:p>
    <w:p w14:paraId="0DC5BF5F" w14:textId="77777777" w:rsidR="00967596" w:rsidRPr="00756257" w:rsidRDefault="00C40FD0" w:rsidP="00C971A1">
      <w:pPr>
        <w:pStyle w:val="01-Textonormal"/>
        <w:keepNext/>
        <w:pBdr>
          <w:top w:val="nil"/>
          <w:left w:val="nil"/>
          <w:bottom w:val="nil"/>
          <w:right w:val="nil"/>
          <w:between w:val="nil"/>
          <w:bar w:val="nil"/>
        </w:pBdr>
        <w:spacing w:line="276" w:lineRule="auto"/>
        <w:rPr>
          <w:rFonts w:ascii="BancoDoBrasil Textos" w:hAnsi="BancoDoBrasil Textos"/>
        </w:rPr>
      </w:pPr>
      <w:r w:rsidRPr="00756257">
        <w:rPr>
          <w:rFonts w:ascii="BancoDoBrasil Textos" w:eastAsia="Calibri" w:hAnsi="BancoDoBrasil Textos" w:cs="Arial"/>
          <w:szCs w:val="18"/>
        </w:rPr>
        <w:t xml:space="preserve">Em </w:t>
      </w:r>
      <w:r w:rsidR="00734067" w:rsidRPr="00756257">
        <w:rPr>
          <w:rFonts w:ascii="BancoDoBrasil Textos" w:hAnsi="BancoDoBrasil Textos"/>
        </w:rPr>
        <w:t xml:space="preserve">30/09/2024 </w:t>
      </w:r>
      <w:r w:rsidRPr="00756257">
        <w:rPr>
          <w:rFonts w:ascii="BancoDoBrasil Textos" w:eastAsia="Calibri" w:hAnsi="BancoDoBrasil Textos" w:cs="Arial"/>
          <w:szCs w:val="18"/>
        </w:rPr>
        <w:t xml:space="preserve">e </w:t>
      </w:r>
      <w:r w:rsidR="00734067" w:rsidRPr="00756257">
        <w:rPr>
          <w:rFonts w:ascii="BancoDoBrasil Textos" w:hAnsi="BancoDoBrasil Textos"/>
        </w:rPr>
        <w:t>31/12/2023</w:t>
      </w:r>
      <w:r w:rsidRPr="00756257">
        <w:rPr>
          <w:rFonts w:ascii="BancoDoBrasil Textos" w:hAnsi="BancoDoBrasil Textos"/>
        </w:rPr>
        <w:t>,</w:t>
      </w:r>
      <w:r w:rsidRPr="00756257">
        <w:rPr>
          <w:rFonts w:ascii="BancoDoBrasil Textos" w:eastAsia="Calibri" w:hAnsi="BancoDoBrasil Textos" w:cs="Arial"/>
          <w:szCs w:val="18"/>
        </w:rPr>
        <w:t xml:space="preserve"> não havia demandas fiscais possíveis a serem divulgadas.</w:t>
      </w:r>
    </w:p>
    <w:p w14:paraId="764B67F7" w14:textId="77777777" w:rsidR="00967596" w:rsidRPr="00756257" w:rsidRDefault="00C40FD0"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rPr>
      </w:pPr>
      <w:r w:rsidRPr="00756257">
        <w:rPr>
          <w:rFonts w:ascii="BancoDoBrasil Textos" w:hAnsi="BancoDoBrasil Textos" w:cs="Arial"/>
          <w:b/>
          <w:sz w:val="18"/>
          <w:szCs w:val="18"/>
        </w:rPr>
        <w:t>Depósitos em Garantia de Recursos</w:t>
      </w:r>
    </w:p>
    <w:p w14:paraId="45E0615F" w14:textId="77777777" w:rsidR="0068668B" w:rsidRDefault="00C40FD0" w:rsidP="00C0295E">
      <w:pPr>
        <w:pStyle w:val="01-Textonormal"/>
        <w:pBdr>
          <w:top w:val="nil"/>
          <w:left w:val="nil"/>
          <w:bottom w:val="nil"/>
          <w:right w:val="nil"/>
          <w:between w:val="nil"/>
          <w:bar w:val="nil"/>
        </w:pBdr>
        <w:spacing w:after="0" w:line="276" w:lineRule="auto"/>
        <w:rPr>
          <w:rFonts w:ascii="BancoDoBrasil Textos" w:hAnsi="BancoDoBrasil Textos"/>
        </w:rPr>
      </w:pPr>
      <w:r w:rsidRPr="00756257">
        <w:rPr>
          <w:rFonts w:ascii="BancoDoBrasil Textos" w:hAnsi="BancoDoBrasil Textos"/>
        </w:rPr>
        <w:t xml:space="preserve">Em 30/09/2024 </w:t>
      </w:r>
      <w:r w:rsidRPr="00756257">
        <w:rPr>
          <w:rFonts w:ascii="BancoDoBrasil Textos" w:eastAsia="Calibri" w:hAnsi="BancoDoBrasil Textos" w:cs="Arial"/>
          <w:szCs w:val="18"/>
        </w:rPr>
        <w:t xml:space="preserve">e </w:t>
      </w:r>
      <w:r w:rsidRPr="00756257">
        <w:rPr>
          <w:rFonts w:ascii="BancoDoBrasil Textos" w:hAnsi="BancoDoBrasil Textos"/>
        </w:rPr>
        <w:t>31/12/2023,</w:t>
      </w:r>
      <w:r w:rsidRPr="00756257">
        <w:rPr>
          <w:rFonts w:ascii="BancoDoBrasil Textos" w:eastAsia="Calibri" w:hAnsi="BancoDoBrasil Textos" w:cs="Arial"/>
          <w:szCs w:val="18"/>
        </w:rPr>
        <w:t xml:space="preserve"> </w:t>
      </w:r>
      <w:r w:rsidRPr="00756257">
        <w:rPr>
          <w:rFonts w:ascii="BancoDoBrasil Textos" w:hAnsi="BancoDoBrasil Textos"/>
        </w:rPr>
        <w:t>não havia depósitos em garantia a serem divulgados.</w:t>
      </w:r>
    </w:p>
    <w:p w14:paraId="30621B5F" w14:textId="77777777" w:rsidR="00783A93" w:rsidRPr="00756257" w:rsidRDefault="00783A93" w:rsidP="00C0295E">
      <w:pPr>
        <w:pStyle w:val="01-Textonormal"/>
        <w:pBdr>
          <w:top w:val="nil"/>
          <w:left w:val="nil"/>
          <w:bottom w:val="nil"/>
          <w:right w:val="nil"/>
          <w:between w:val="nil"/>
          <w:bar w:val="nil"/>
        </w:pBdr>
        <w:spacing w:after="0" w:line="276" w:lineRule="auto"/>
        <w:rPr>
          <w:rFonts w:ascii="BancoDoBrasil Textos" w:hAnsi="BancoDoBrasil Textos"/>
        </w:rPr>
      </w:pPr>
    </w:p>
    <w:p w14:paraId="4C04500E" w14:textId="77777777" w:rsidR="002F6729" w:rsidRPr="00756257" w:rsidRDefault="00C40FD0" w:rsidP="002B7A5B">
      <w:pPr>
        <w:pStyle w:val="02-TtulodeNota"/>
        <w:pBdr>
          <w:top w:val="nil"/>
          <w:left w:val="nil"/>
          <w:bottom w:val="nil"/>
          <w:right w:val="nil"/>
          <w:between w:val="nil"/>
          <w:bar w:val="nil"/>
        </w:pBdr>
        <w:spacing w:before="120" w:line="276" w:lineRule="auto"/>
        <w:rPr>
          <w:rFonts w:ascii="BancoDoBrasil Textos" w:hAnsi="BancoDoBrasil Textos"/>
          <w:color w:val="auto"/>
        </w:rPr>
      </w:pPr>
      <w:bookmarkStart w:id="29" w:name="RG_MARKER_335137"/>
      <w:r w:rsidRPr="00756257">
        <w:rPr>
          <w:rFonts w:ascii="BancoDoBrasil Textos" w:hAnsi="BancoDoBrasil Textos" w:cs="Times New Roman"/>
          <w:color w:val="auto"/>
          <w:szCs w:val="20"/>
        </w:rPr>
        <w:t>22 - oUTRAS INFORMAÇÕES</w:t>
      </w:r>
      <w:bookmarkEnd w:id="29"/>
    </w:p>
    <w:p w14:paraId="5C7FFB0E" w14:textId="77777777" w:rsidR="00D859DE" w:rsidRPr="00756257" w:rsidRDefault="00C40FD0" w:rsidP="00A117A1">
      <w:pPr>
        <w:pBdr>
          <w:top w:val="nil"/>
          <w:left w:val="nil"/>
          <w:bottom w:val="nil"/>
          <w:right w:val="nil"/>
          <w:between w:val="nil"/>
          <w:bar w:val="nil"/>
        </w:pBdr>
        <w:spacing w:before="0" w:after="200"/>
        <w:jc w:val="left"/>
        <w:rPr>
          <w:rFonts w:ascii="BancoDoBrasil Textos" w:eastAsia="Calibri" w:hAnsi="BancoDoBrasil Textos" w:cs="Arial"/>
          <w:b/>
          <w:lang w:eastAsia="en-US"/>
        </w:rPr>
      </w:pPr>
      <w:r w:rsidRPr="00756257">
        <w:rPr>
          <w:rFonts w:ascii="BancoDoBrasil Textos" w:eastAsia="Calibri" w:hAnsi="BancoDoBrasil Textos" w:cs="Arial"/>
          <w:b/>
          <w:lang w:eastAsia="en-US"/>
        </w:rPr>
        <w:t>Evento climático ocorrido no Estado do Rio Grande do Sul</w:t>
      </w:r>
    </w:p>
    <w:p w14:paraId="34CF3D5A" w14:textId="54EBCBE7" w:rsidR="008950E5" w:rsidRPr="00756257" w:rsidRDefault="00C40FD0" w:rsidP="007162E7">
      <w:pPr>
        <w:keepLines/>
        <w:pBdr>
          <w:top w:val="nil"/>
          <w:left w:val="nil"/>
          <w:bottom w:val="nil"/>
          <w:right w:val="nil"/>
          <w:between w:val="nil"/>
          <w:bar w:val="nil"/>
        </w:pBdr>
        <w:spacing w:before="0"/>
        <w:textAlignment w:val="baseline"/>
        <w:rPr>
          <w:rFonts w:ascii="BancoDoBrasil Textos" w:eastAsia="Calibri" w:hAnsi="BancoDoBrasil Textos" w:cs="Arial"/>
          <w:szCs w:val="22"/>
          <w:lang w:eastAsia="en-US"/>
        </w:rPr>
      </w:pPr>
      <w:r w:rsidRPr="00756257">
        <w:rPr>
          <w:rFonts w:ascii="BancoDoBrasil Textos" w:eastAsia="Calibri" w:hAnsi="BancoDoBrasil Textos" w:cs="Arial"/>
          <w:szCs w:val="22"/>
          <w:lang w:eastAsia="en-US"/>
        </w:rPr>
        <w:t xml:space="preserve">O período de chuvas intensas e prolongadas que atingiram o Estado do Rio Grande do Sul (RS), </w:t>
      </w:r>
      <w:r w:rsidR="00D03B68">
        <w:rPr>
          <w:rFonts w:ascii="BancoDoBrasil Textos" w:eastAsia="Calibri" w:hAnsi="BancoDoBrasil Textos" w:cs="Arial"/>
          <w:szCs w:val="22"/>
          <w:lang w:eastAsia="en-US"/>
        </w:rPr>
        <w:t xml:space="preserve">em </w:t>
      </w:r>
      <w:r w:rsidRPr="00756257">
        <w:rPr>
          <w:rFonts w:ascii="BancoDoBrasil Textos" w:eastAsia="Calibri" w:hAnsi="BancoDoBrasil Textos" w:cs="Arial"/>
          <w:szCs w:val="22"/>
          <w:lang w:eastAsia="en-US"/>
        </w:rPr>
        <w:t>2024, foi caracterizado como evento climático adverso de grande magnitude e intensidade, com danos humanos, materiais e ambientais, além de prejuízos econômicos e sociais, levando o Governo local a declarar estado de calamidade pública no território do Estado.</w:t>
      </w:r>
    </w:p>
    <w:p w14:paraId="0D716371" w14:textId="77777777" w:rsidR="008950E5" w:rsidRPr="00756257" w:rsidRDefault="00C40FD0" w:rsidP="007162E7">
      <w:pPr>
        <w:keepLines/>
        <w:pBdr>
          <w:top w:val="nil"/>
          <w:left w:val="nil"/>
          <w:bottom w:val="nil"/>
          <w:right w:val="nil"/>
          <w:between w:val="nil"/>
          <w:bar w:val="nil"/>
        </w:pBdr>
        <w:spacing w:before="0"/>
        <w:textAlignment w:val="baseline"/>
        <w:rPr>
          <w:rFonts w:ascii="BancoDoBrasil Textos" w:eastAsia="Calibri" w:hAnsi="BancoDoBrasil Textos" w:cs="Arial"/>
          <w:szCs w:val="22"/>
          <w:lang w:eastAsia="en-US"/>
        </w:rPr>
      </w:pPr>
      <w:r w:rsidRPr="00756257">
        <w:rPr>
          <w:rFonts w:ascii="BancoDoBrasil Textos" w:eastAsia="Calibri" w:hAnsi="BancoDoBrasil Textos" w:cs="Arial"/>
          <w:szCs w:val="22"/>
          <w:lang w:eastAsia="en-US"/>
        </w:rPr>
        <w:t>O evento climático afetou em parte o mercado de atuação da Ativos S.A. O Rio Grande do Sul responde por cerca de 5% do saldo do portfólio de operações em cobrança da Companhia, sendo que aproximadamente 18 mil acordos estavam em andamento na região, cuja soma do valor contratado alcançava R$ 17,8 milhões para o ano de 2024.</w:t>
      </w:r>
    </w:p>
    <w:p w14:paraId="52008CF0" w14:textId="77777777" w:rsidR="00D859DE" w:rsidRPr="00756257" w:rsidRDefault="00C40FD0" w:rsidP="007162E7">
      <w:pPr>
        <w:keepLines/>
        <w:pBdr>
          <w:top w:val="nil"/>
          <w:left w:val="nil"/>
          <w:bottom w:val="nil"/>
          <w:right w:val="nil"/>
          <w:between w:val="nil"/>
          <w:bar w:val="nil"/>
        </w:pBdr>
        <w:spacing w:before="0"/>
        <w:textAlignment w:val="baseline"/>
        <w:rPr>
          <w:rFonts w:ascii="BancoDoBrasil Textos" w:eastAsia="Calibri" w:hAnsi="BancoDoBrasil Textos" w:cs="Arial"/>
          <w:szCs w:val="22"/>
          <w:lang w:eastAsia="en-US"/>
        </w:rPr>
      </w:pPr>
      <w:r w:rsidRPr="00756257">
        <w:rPr>
          <w:rFonts w:ascii="BancoDoBrasil Textos" w:eastAsia="Calibri" w:hAnsi="BancoDoBrasil Textos" w:cs="Arial"/>
          <w:szCs w:val="22"/>
          <w:lang w:eastAsia="en-US"/>
        </w:rPr>
        <w:t>Em virtude das consequências econômicas derivadas dos eventos climáticos no RS, visando atenuar os impactos financeiros nos resultados da Companhia e preservar o compromisso social, ambiental e climático, foram adotadas ações emergenciais direcionadas aos clientes da região, a saber: suspensão temporária das ações de ofertas negocias de renegociação de dívidas, prorrogação do prazo de vencimento, em 60 dias, de cada parcela dos acordos em curso e comunicação das alterações negociais implementadas.</w:t>
      </w:r>
    </w:p>
    <w:p w14:paraId="7A2BB770" w14:textId="77777777" w:rsidR="00825BD3" w:rsidRPr="00756257" w:rsidRDefault="00825BD3" w:rsidP="00D859DE">
      <w:pPr>
        <w:pBdr>
          <w:top w:val="nil"/>
          <w:left w:val="nil"/>
          <w:bottom w:val="nil"/>
          <w:right w:val="nil"/>
          <w:between w:val="nil"/>
          <w:bar w:val="nil"/>
        </w:pBdr>
        <w:spacing w:before="0" w:after="200"/>
        <w:rPr>
          <w:rFonts w:ascii="BancoDoBrasil Textos" w:eastAsia="Calibri" w:hAnsi="BancoDoBrasil Textos" w:cs="Arial"/>
          <w:sz w:val="22"/>
          <w:lang w:eastAsia="en-US"/>
        </w:rPr>
        <w:sectPr w:rsidR="00825BD3" w:rsidRPr="00756257">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134" w:right="1134" w:bottom="1134" w:left="1134" w:header="284" w:footer="425" w:gutter="0"/>
          <w:pgBorders>
            <w:top w:val="nil"/>
            <w:left w:val="nil"/>
            <w:bottom w:val="nil"/>
            <w:right w:val="nil"/>
          </w:pgBorders>
          <w:pgNumType w:start="1"/>
          <w:cols w:space="708"/>
        </w:sectPr>
      </w:pPr>
    </w:p>
    <w:p w14:paraId="065BF9AA" w14:textId="77777777" w:rsidR="00650372" w:rsidRDefault="00650372">
      <w:pPr>
        <w:spacing w:before="0" w:after="160" w:line="259" w:lineRule="auto"/>
        <w:jc w:val="left"/>
        <w:rPr>
          <w:rFonts w:ascii="BancoDoBrasil Textos" w:eastAsia="Calibri" w:hAnsi="BancoDoBrasil Textos"/>
          <w:b/>
          <w:sz w:val="20"/>
          <w:szCs w:val="20"/>
          <w:lang w:eastAsia="en-US"/>
        </w:rPr>
      </w:pPr>
      <w:bookmarkStart w:id="30" w:name="RG_MARKER_335079"/>
      <w:bookmarkStart w:id="31" w:name="RG_MARKER_335148"/>
      <w:r>
        <w:rPr>
          <w:rFonts w:ascii="BancoDoBrasil Textos" w:eastAsia="Calibri" w:hAnsi="BancoDoBrasil Textos"/>
          <w:b/>
          <w:sz w:val="20"/>
          <w:szCs w:val="20"/>
          <w:lang w:eastAsia="en-US"/>
        </w:rPr>
        <w:br w:type="page"/>
      </w:r>
    </w:p>
    <w:p w14:paraId="71476CCC" w14:textId="77777777" w:rsidR="00650372" w:rsidRDefault="00650372">
      <w:pPr>
        <w:spacing w:before="0" w:after="160" w:line="259" w:lineRule="auto"/>
        <w:jc w:val="left"/>
        <w:rPr>
          <w:rFonts w:ascii="BancoDoBrasil Textos" w:eastAsia="Calibri" w:hAnsi="BancoDoBrasil Textos"/>
          <w:b/>
          <w:sz w:val="20"/>
          <w:szCs w:val="20"/>
          <w:lang w:eastAsia="en-US"/>
        </w:rPr>
        <w:sectPr w:rsidR="00650372" w:rsidSect="00BA60D6">
          <w:headerReference w:type="even" r:id="rId19"/>
          <w:headerReference w:type="default" r:id="rId20"/>
          <w:footerReference w:type="even" r:id="rId21"/>
          <w:footerReference w:type="default" r:id="rId22"/>
          <w:headerReference w:type="first" r:id="rId23"/>
          <w:footerReference w:type="first" r:id="rId24"/>
          <w:type w:val="continuous"/>
          <w:pgSz w:w="11906" w:h="16838"/>
          <w:pgMar w:top="1134" w:right="1134" w:bottom="1134" w:left="1134" w:header="284" w:footer="425" w:gutter="0"/>
          <w:pgBorders>
            <w:top w:val="nil"/>
            <w:left w:val="nil"/>
            <w:bottom w:val="nil"/>
            <w:right w:val="nil"/>
          </w:pgBorders>
          <w:cols w:space="720"/>
        </w:sectPr>
      </w:pPr>
    </w:p>
    <w:p w14:paraId="0C50CAD7" w14:textId="77777777" w:rsidR="00650372" w:rsidRDefault="00650372" w:rsidP="00650372">
      <w:pPr>
        <w:pStyle w:val="Corpodetexto"/>
        <w:ind w:left="928"/>
      </w:pPr>
    </w:p>
    <w:p w14:paraId="2A65F022" w14:textId="77777777" w:rsidR="00650372" w:rsidRDefault="00650372" w:rsidP="00650372">
      <w:pPr>
        <w:pStyle w:val="Corpodetexto"/>
        <w:ind w:left="928"/>
      </w:pPr>
    </w:p>
    <w:p w14:paraId="33322C57" w14:textId="77777777" w:rsidR="00650372" w:rsidRDefault="00650372" w:rsidP="00650372">
      <w:pPr>
        <w:pStyle w:val="Corpodetexto"/>
        <w:ind w:left="928"/>
      </w:pPr>
    </w:p>
    <w:p w14:paraId="5BB62E7B" w14:textId="77777777" w:rsidR="00650372" w:rsidRDefault="00650372" w:rsidP="00650372">
      <w:pPr>
        <w:pStyle w:val="Corpodetexto"/>
        <w:ind w:left="928"/>
      </w:pPr>
    </w:p>
    <w:p w14:paraId="476789E8" w14:textId="26DBDCE6" w:rsidR="00650372" w:rsidRDefault="00650372" w:rsidP="00650372">
      <w:pPr>
        <w:pStyle w:val="Corpodetexto"/>
        <w:ind w:left="928"/>
      </w:pPr>
      <w:r>
        <w:t>KPMG Auditores Independentes Ltda.</w:t>
      </w:r>
    </w:p>
    <w:p w14:paraId="6A226B23" w14:textId="77777777" w:rsidR="00650372" w:rsidRDefault="00650372" w:rsidP="00650372">
      <w:pPr>
        <w:pStyle w:val="Corpodetexto"/>
        <w:spacing w:before="70" w:line="312" w:lineRule="auto"/>
        <w:ind w:left="928" w:right="2814"/>
      </w:pPr>
      <w:r>
        <w:t>SAI/SO, Área 6580 - Bloco 02, 3º andar, sala 302 - Torre Norte ParkShopping - Zona Industrial (Guará)</w:t>
      </w:r>
    </w:p>
    <w:p w14:paraId="45750018" w14:textId="77777777" w:rsidR="00650372" w:rsidRDefault="00650372" w:rsidP="00650372">
      <w:pPr>
        <w:pStyle w:val="Corpodetexto"/>
        <w:spacing w:before="2" w:line="312" w:lineRule="auto"/>
        <w:ind w:left="928" w:right="3166"/>
      </w:pPr>
      <w:r>
        <w:t>Caixa Postal 11619 - CEP: 71219-900 - Brasília/DF - Brasil Telefone +55 (61) 3362 3700</w:t>
      </w:r>
    </w:p>
    <w:p w14:paraId="34918584" w14:textId="77777777" w:rsidR="00650372" w:rsidRDefault="00650372" w:rsidP="00650372">
      <w:pPr>
        <w:pStyle w:val="Corpodetexto"/>
        <w:spacing w:before="2"/>
        <w:ind w:left="928"/>
      </w:pPr>
      <w:r>
        <w:t>kpmg.com.br</w:t>
      </w:r>
    </w:p>
    <w:p w14:paraId="4DBBE8E7" w14:textId="77777777" w:rsidR="00650372" w:rsidRDefault="00650372" w:rsidP="00650372">
      <w:pPr>
        <w:pStyle w:val="Corpodetexto"/>
        <w:spacing w:before="9"/>
        <w:rPr>
          <w:sz w:val="28"/>
        </w:rPr>
      </w:pPr>
    </w:p>
    <w:p w14:paraId="3CE2B87D" w14:textId="77777777" w:rsidR="00650372" w:rsidRDefault="00650372" w:rsidP="00650372">
      <w:pPr>
        <w:ind w:left="928" w:right="4115"/>
        <w:rPr>
          <w:b/>
          <w:sz w:val="32"/>
        </w:rPr>
      </w:pPr>
      <w:r>
        <w:rPr>
          <w:b/>
          <w:sz w:val="32"/>
        </w:rPr>
        <w:t>Relatório sobre a revisão de demonstrações contábeis</w:t>
      </w:r>
    </w:p>
    <w:p w14:paraId="60CC73B1" w14:textId="77777777" w:rsidR="00650372" w:rsidRDefault="00650372" w:rsidP="00650372">
      <w:pPr>
        <w:pStyle w:val="Corpodetexto"/>
        <w:spacing w:before="4"/>
        <w:rPr>
          <w:b/>
          <w:sz w:val="34"/>
        </w:rPr>
      </w:pPr>
    </w:p>
    <w:p w14:paraId="1E7F36CD" w14:textId="6D300284" w:rsidR="00650372" w:rsidRDefault="00650372" w:rsidP="00650372">
      <w:pPr>
        <w:spacing w:before="0" w:after="0" w:line="240" w:lineRule="auto"/>
        <w:ind w:left="930" w:right="3867"/>
        <w:jc w:val="left"/>
        <w:rPr>
          <w:sz w:val="20"/>
        </w:rPr>
      </w:pPr>
      <w:r>
        <w:rPr>
          <w:sz w:val="20"/>
        </w:rPr>
        <w:t xml:space="preserve">Aos Conselheiros, Administradores e Acionistas da </w:t>
      </w:r>
      <w:r>
        <w:rPr>
          <w:b/>
          <w:sz w:val="20"/>
        </w:rPr>
        <w:t>Ativos S.A.</w:t>
      </w:r>
      <w:r>
        <w:rPr>
          <w:b/>
          <w:sz w:val="20"/>
        </w:rPr>
        <w:t xml:space="preserve"> </w:t>
      </w:r>
      <w:r>
        <w:rPr>
          <w:b/>
          <w:sz w:val="20"/>
        </w:rPr>
        <w:t xml:space="preserve">– Securitizadora de Créditos Financeiros </w:t>
      </w:r>
      <w:r>
        <w:rPr>
          <w:sz w:val="20"/>
        </w:rPr>
        <w:t>Brasília - DF</w:t>
      </w:r>
    </w:p>
    <w:p w14:paraId="116626B9" w14:textId="77777777" w:rsidR="00650372" w:rsidRDefault="00650372" w:rsidP="00650372">
      <w:pPr>
        <w:pStyle w:val="Corpodetexto"/>
        <w:spacing w:before="1"/>
      </w:pPr>
    </w:p>
    <w:p w14:paraId="16E84F4A" w14:textId="77777777" w:rsidR="00650372" w:rsidRPr="00650372" w:rsidRDefault="00650372" w:rsidP="00650372">
      <w:pPr>
        <w:pStyle w:val="Ttulo1"/>
        <w:keepNext w:val="0"/>
        <w:keepLines w:val="0"/>
        <w:widowControl w:val="0"/>
        <w:autoSpaceDE w:val="0"/>
        <w:autoSpaceDN w:val="0"/>
        <w:spacing w:before="0" w:line="240" w:lineRule="auto"/>
        <w:ind w:left="928"/>
        <w:rPr>
          <w:rFonts w:ascii="Arial" w:eastAsia="Arial" w:hAnsi="Arial" w:cs="Arial"/>
          <w:b/>
          <w:bCs/>
          <w:color w:val="auto"/>
          <w:sz w:val="20"/>
          <w:szCs w:val="20"/>
          <w:lang w:val="pt-PT" w:eastAsia="pt-PT" w:bidi="pt-PT"/>
        </w:rPr>
      </w:pPr>
      <w:r w:rsidRPr="00650372">
        <w:rPr>
          <w:rFonts w:ascii="Arial" w:eastAsia="Arial" w:hAnsi="Arial" w:cs="Arial"/>
          <w:b/>
          <w:bCs/>
          <w:color w:val="auto"/>
          <w:sz w:val="20"/>
          <w:szCs w:val="20"/>
          <w:lang w:val="pt-PT" w:eastAsia="pt-PT" w:bidi="pt-PT"/>
        </w:rPr>
        <w:t>Introdução</w:t>
      </w:r>
    </w:p>
    <w:p w14:paraId="693699AE" w14:textId="77777777" w:rsidR="00650372" w:rsidRDefault="00650372" w:rsidP="00650372">
      <w:pPr>
        <w:pStyle w:val="Corpodetexto"/>
        <w:ind w:left="928" w:right="517"/>
        <w:jc w:val="both"/>
      </w:pPr>
      <w:r>
        <w:t>Revisamos as demonstrações contábeis da Ativos S.A. – Securitizadora de Créditos Financeiros (“Ativos S.A.”) em 30 de setembro de 2024, que compreendem o balanço patrimonial em 30 de setembro de 2024, as respectivas demonstrações do resultado e do resultado abrangente para os períodos de três e nove meses findos naquela data, e das mutações do patrimônio líquido e dos fluxos de caixa para o período de nove meses findo naquela data, bem como as correspondentes notas explicativas, compreendendo as principais políticas</w:t>
      </w:r>
      <w:r>
        <w:rPr>
          <w:spacing w:val="-4"/>
        </w:rPr>
        <w:t xml:space="preserve"> </w:t>
      </w:r>
      <w:r>
        <w:t>contábeis.</w:t>
      </w:r>
    </w:p>
    <w:p w14:paraId="6EB29335" w14:textId="77777777" w:rsidR="00650372" w:rsidRDefault="00650372" w:rsidP="00650372">
      <w:pPr>
        <w:pStyle w:val="Corpodetexto"/>
        <w:spacing w:before="2"/>
      </w:pPr>
    </w:p>
    <w:p w14:paraId="53C640C7" w14:textId="77777777" w:rsidR="00650372" w:rsidRDefault="00650372" w:rsidP="00650372">
      <w:pPr>
        <w:pStyle w:val="Corpodetexto"/>
        <w:ind w:left="928" w:right="516"/>
        <w:jc w:val="both"/>
      </w:pPr>
      <w:r>
        <w:t>A Administração da Ativos S.A. é responsável pela elaboração e apresentação adequada das demonstrações contábeis de acordo com as práticas contábeis adotadas no Brasil, incluindo os requerimentos do Pronunciamento Técnico CPC 21 (R1) – Demonstração Intermediária. Nossa responsabilidade é a de expressar uma conclusão sobre essas demonstrações contábeis com base em nossa</w:t>
      </w:r>
      <w:r>
        <w:rPr>
          <w:spacing w:val="-9"/>
        </w:rPr>
        <w:t xml:space="preserve"> </w:t>
      </w:r>
      <w:r>
        <w:t>revisão.</w:t>
      </w:r>
    </w:p>
    <w:p w14:paraId="77AFFB1D" w14:textId="77777777" w:rsidR="00650372" w:rsidRDefault="00650372" w:rsidP="00650372">
      <w:pPr>
        <w:pStyle w:val="Corpodetexto"/>
      </w:pPr>
    </w:p>
    <w:p w14:paraId="35418C29" w14:textId="77777777" w:rsidR="00650372" w:rsidRPr="00650372" w:rsidRDefault="00650372" w:rsidP="00650372">
      <w:pPr>
        <w:pStyle w:val="Ttulo1"/>
        <w:keepNext w:val="0"/>
        <w:keepLines w:val="0"/>
        <w:widowControl w:val="0"/>
        <w:autoSpaceDE w:val="0"/>
        <w:autoSpaceDN w:val="0"/>
        <w:spacing w:before="0" w:line="240" w:lineRule="auto"/>
        <w:ind w:left="928"/>
        <w:rPr>
          <w:rFonts w:ascii="Arial" w:eastAsia="Arial" w:hAnsi="Arial" w:cs="Arial"/>
          <w:b/>
          <w:bCs/>
          <w:color w:val="auto"/>
          <w:sz w:val="20"/>
          <w:szCs w:val="20"/>
          <w:lang w:val="pt-PT" w:eastAsia="pt-PT" w:bidi="pt-PT"/>
        </w:rPr>
      </w:pPr>
      <w:r w:rsidRPr="00650372">
        <w:rPr>
          <w:rFonts w:ascii="Arial" w:eastAsia="Arial" w:hAnsi="Arial" w:cs="Arial"/>
          <w:b/>
          <w:bCs/>
          <w:color w:val="auto"/>
          <w:sz w:val="20"/>
          <w:szCs w:val="20"/>
          <w:lang w:val="pt-PT" w:eastAsia="pt-PT" w:bidi="pt-PT"/>
        </w:rPr>
        <w:t>Alcance da revisão</w:t>
      </w:r>
    </w:p>
    <w:p w14:paraId="2EAAC7DA" w14:textId="77777777" w:rsidR="00650372" w:rsidRDefault="00650372" w:rsidP="00650372">
      <w:pPr>
        <w:pStyle w:val="Corpodetexto"/>
        <w:ind w:left="928" w:right="410"/>
        <w:jc w:val="both"/>
      </w:pPr>
      <w:r>
        <w:t>Conduzimos nossa revisão de acordo com as normas brasileiras e internacionais de revisão</w:t>
      </w:r>
      <w:r>
        <w:rPr>
          <w:spacing w:val="6"/>
        </w:rPr>
        <w:t xml:space="preserve"> </w:t>
      </w:r>
      <w:r>
        <w:t>(NBC</w:t>
      </w:r>
      <w:r>
        <w:rPr>
          <w:spacing w:val="-9"/>
        </w:rPr>
        <w:t xml:space="preserve"> </w:t>
      </w:r>
      <w:r>
        <w:t>TR</w:t>
      </w:r>
      <w:r>
        <w:rPr>
          <w:spacing w:val="-7"/>
        </w:rPr>
        <w:t xml:space="preserve"> </w:t>
      </w:r>
      <w:r>
        <w:t>2410</w:t>
      </w:r>
      <w:r>
        <w:rPr>
          <w:spacing w:val="-8"/>
        </w:rPr>
        <w:t xml:space="preserve"> </w:t>
      </w:r>
      <w:r>
        <w:t>-</w:t>
      </w:r>
      <w:r>
        <w:rPr>
          <w:spacing w:val="-9"/>
        </w:rPr>
        <w:t xml:space="preserve"> </w:t>
      </w:r>
      <w:r>
        <w:t>Revisão</w:t>
      </w:r>
      <w:r>
        <w:rPr>
          <w:spacing w:val="-9"/>
        </w:rPr>
        <w:t xml:space="preserve"> </w:t>
      </w:r>
      <w:r>
        <w:t>de</w:t>
      </w:r>
      <w:r>
        <w:rPr>
          <w:spacing w:val="-8"/>
        </w:rPr>
        <w:t xml:space="preserve"> </w:t>
      </w:r>
      <w:r>
        <w:t>Informações</w:t>
      </w:r>
      <w:r>
        <w:rPr>
          <w:spacing w:val="-7"/>
        </w:rPr>
        <w:t xml:space="preserve"> </w:t>
      </w:r>
      <w:r>
        <w:t>Intermediárias</w:t>
      </w:r>
      <w:r>
        <w:rPr>
          <w:spacing w:val="-7"/>
        </w:rPr>
        <w:t xml:space="preserve"> </w:t>
      </w:r>
      <w:r>
        <w:t>Executada</w:t>
      </w:r>
      <w:r>
        <w:rPr>
          <w:spacing w:val="-9"/>
        </w:rPr>
        <w:t xml:space="preserve"> </w:t>
      </w:r>
      <w:r>
        <w:t>pelo</w:t>
      </w:r>
      <w:r>
        <w:rPr>
          <w:spacing w:val="-8"/>
        </w:rPr>
        <w:t xml:space="preserve"> </w:t>
      </w:r>
      <w:r>
        <w:t>Auditor</w:t>
      </w:r>
      <w:r>
        <w:rPr>
          <w:spacing w:val="-7"/>
        </w:rPr>
        <w:t xml:space="preserve"> </w:t>
      </w:r>
      <w:r>
        <w:t xml:space="preserve">da Entidade e ISRE 2410 – Review of Interim Financial Information Performed by the Independent Auditor of the Entity, respectivamente). A revisão de demonstrações contábeis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brasileiras </w:t>
      </w:r>
      <w:r>
        <w:rPr>
          <w:spacing w:val="-11"/>
        </w:rPr>
        <w:t xml:space="preserve">e </w:t>
      </w:r>
      <w:r>
        <w:t>internacionais de auditoria e, consequentemente, não nos permite obter segurança de que tomamos conhecimento de todos os assuntos significativos que poderiam ser identificados em uma auditoria. Portanto, não expressamos uma opinião de</w:t>
      </w:r>
      <w:r>
        <w:rPr>
          <w:spacing w:val="-14"/>
        </w:rPr>
        <w:t xml:space="preserve"> </w:t>
      </w:r>
      <w:r>
        <w:t>auditoria.</w:t>
      </w:r>
    </w:p>
    <w:p w14:paraId="68C1D08F" w14:textId="77777777" w:rsidR="00650372" w:rsidRDefault="00650372" w:rsidP="00650372">
      <w:pPr>
        <w:pStyle w:val="Corpodetexto"/>
        <w:spacing w:before="1"/>
      </w:pPr>
    </w:p>
    <w:p w14:paraId="6E6ADA09" w14:textId="77777777" w:rsidR="00650372" w:rsidRPr="00650372" w:rsidRDefault="00650372" w:rsidP="00650372">
      <w:pPr>
        <w:pStyle w:val="Ttulo1"/>
        <w:keepNext w:val="0"/>
        <w:keepLines w:val="0"/>
        <w:widowControl w:val="0"/>
        <w:autoSpaceDE w:val="0"/>
        <w:autoSpaceDN w:val="0"/>
        <w:spacing w:before="0" w:line="240" w:lineRule="auto"/>
        <w:ind w:left="928"/>
        <w:rPr>
          <w:rFonts w:ascii="Arial" w:eastAsia="Arial" w:hAnsi="Arial" w:cs="Arial"/>
          <w:b/>
          <w:bCs/>
          <w:color w:val="auto"/>
          <w:sz w:val="20"/>
          <w:szCs w:val="20"/>
          <w:lang w:val="pt-PT" w:eastAsia="pt-PT" w:bidi="pt-PT"/>
        </w:rPr>
      </w:pPr>
      <w:r w:rsidRPr="00650372">
        <w:rPr>
          <w:rFonts w:ascii="Arial" w:eastAsia="Arial" w:hAnsi="Arial" w:cs="Arial"/>
          <w:b/>
          <w:bCs/>
          <w:color w:val="auto"/>
          <w:sz w:val="20"/>
          <w:szCs w:val="20"/>
          <w:lang w:val="pt-PT" w:eastAsia="pt-PT" w:bidi="pt-PT"/>
        </w:rPr>
        <w:t>Conclusão sobre as demonstrações contábeis</w:t>
      </w:r>
    </w:p>
    <w:p w14:paraId="143B6E2E" w14:textId="77777777" w:rsidR="00650372" w:rsidRDefault="00650372" w:rsidP="00650372">
      <w:pPr>
        <w:pStyle w:val="Corpodetexto"/>
        <w:ind w:left="928" w:right="412"/>
        <w:jc w:val="both"/>
      </w:pPr>
      <w:r>
        <w:t>Com base em nossa revisão, não temos conhecimento de nenhum fato que nos leve a acreditar que as demonstrações contábeis, acima referidas, não apresentam adequadamente, em todos os aspectos relevantes, a posição patrimonial e financeira da</w:t>
      </w:r>
    </w:p>
    <w:p w14:paraId="46FE8532" w14:textId="77777777" w:rsidR="00650372" w:rsidRDefault="00650372" w:rsidP="00650372">
      <w:pPr>
        <w:pStyle w:val="Corpodetexto"/>
      </w:pPr>
    </w:p>
    <w:p w14:paraId="7E05EA34" w14:textId="77777777" w:rsidR="00650372" w:rsidRDefault="00650372" w:rsidP="00650372">
      <w:pPr>
        <w:pStyle w:val="Corpodetexto"/>
      </w:pPr>
    </w:p>
    <w:p w14:paraId="43F6BF9B" w14:textId="77777777" w:rsidR="00650372" w:rsidRDefault="00650372" w:rsidP="00650372">
      <w:pPr>
        <w:pStyle w:val="Corpodetexto"/>
        <w:spacing w:before="9"/>
        <w:rPr>
          <w:sz w:val="22"/>
        </w:rPr>
      </w:pPr>
    </w:p>
    <w:p w14:paraId="6C217ABE" w14:textId="77777777" w:rsidR="00650372" w:rsidRDefault="00650372" w:rsidP="00650372">
      <w:pPr>
        <w:sectPr w:rsidR="00650372" w:rsidSect="00650372">
          <w:headerReference w:type="default" r:id="rId25"/>
          <w:footerReference w:type="default" r:id="rId26"/>
          <w:pgSz w:w="11910" w:h="16840"/>
          <w:pgMar w:top="2000" w:right="880" w:bottom="560" w:left="1680" w:header="1409" w:footer="363" w:gutter="0"/>
          <w:pgNumType w:start="1"/>
          <w:cols w:space="720"/>
        </w:sectPr>
      </w:pPr>
    </w:p>
    <w:p w14:paraId="5B6EB844" w14:textId="77777777" w:rsidR="00650372" w:rsidRDefault="00650372" w:rsidP="00650372">
      <w:pPr>
        <w:spacing w:before="97"/>
        <w:ind w:left="775"/>
        <w:rPr>
          <w:sz w:val="11"/>
        </w:rPr>
      </w:pPr>
      <w:r>
        <w:rPr>
          <w:color w:val="929497"/>
          <w:sz w:val="11"/>
        </w:rPr>
        <w:t xml:space="preserve">KPMG Auditores Independentes Ltda., uma sociedade simples brasileira, de responsabilidade limitada e firma-membro da organização global KPMG de firmas-membro independentes licenciadas da KPMG </w:t>
      </w:r>
      <w:proofErr w:type="spellStart"/>
      <w:r>
        <w:rPr>
          <w:color w:val="929497"/>
          <w:sz w:val="11"/>
        </w:rPr>
        <w:t>International</w:t>
      </w:r>
      <w:proofErr w:type="spellEnd"/>
      <w:r>
        <w:rPr>
          <w:color w:val="929497"/>
          <w:sz w:val="11"/>
        </w:rPr>
        <w:t xml:space="preserve"> </w:t>
      </w:r>
      <w:proofErr w:type="spellStart"/>
      <w:r>
        <w:rPr>
          <w:color w:val="929497"/>
          <w:sz w:val="11"/>
        </w:rPr>
        <w:t>Limited</w:t>
      </w:r>
      <w:proofErr w:type="spellEnd"/>
      <w:r>
        <w:rPr>
          <w:color w:val="929497"/>
          <w:sz w:val="11"/>
        </w:rPr>
        <w:t>, uma empresa inglesa privada de responsabilidade limitada.</w:t>
      </w:r>
    </w:p>
    <w:p w14:paraId="41A0029D" w14:textId="77777777" w:rsidR="00650372" w:rsidRPr="00445272" w:rsidRDefault="00650372" w:rsidP="00650372">
      <w:pPr>
        <w:spacing w:before="97"/>
        <w:ind w:left="307" w:right="606"/>
        <w:rPr>
          <w:i/>
          <w:sz w:val="11"/>
          <w:lang w:val="en-US"/>
        </w:rPr>
      </w:pPr>
      <w:r w:rsidRPr="00650372">
        <w:rPr>
          <w:lang w:val="en-US"/>
        </w:rPr>
        <w:br w:type="column"/>
      </w:r>
      <w:r w:rsidRPr="00445272">
        <w:rPr>
          <w:i/>
          <w:color w:val="929497"/>
          <w:sz w:val="11"/>
          <w:lang w:val="en-US"/>
        </w:rPr>
        <w:t xml:space="preserve">KPMG Auditores </w:t>
      </w:r>
      <w:proofErr w:type="spellStart"/>
      <w:r w:rsidRPr="00445272">
        <w:rPr>
          <w:i/>
          <w:color w:val="929497"/>
          <w:sz w:val="11"/>
          <w:lang w:val="en-US"/>
        </w:rPr>
        <w:t>Independentes</w:t>
      </w:r>
      <w:proofErr w:type="spellEnd"/>
      <w:r w:rsidRPr="00445272">
        <w:rPr>
          <w:i/>
          <w:color w:val="929497"/>
          <w:sz w:val="11"/>
          <w:lang w:val="en-US"/>
        </w:rPr>
        <w:t xml:space="preserve"> Ltda., a Brazilian limited liability company and a member firm of the KPMG global organization of independent member firms affiliated with KPMG International Limited, a private English company limited by guarantee.</w:t>
      </w:r>
    </w:p>
    <w:p w14:paraId="329108D1" w14:textId="77777777" w:rsidR="00650372" w:rsidRPr="00445272" w:rsidRDefault="00650372" w:rsidP="00650372">
      <w:pPr>
        <w:rPr>
          <w:sz w:val="11"/>
          <w:lang w:val="en-US"/>
        </w:rPr>
        <w:sectPr w:rsidR="00650372" w:rsidRPr="00445272" w:rsidSect="00650372">
          <w:type w:val="continuous"/>
          <w:pgSz w:w="11910" w:h="16840"/>
          <w:pgMar w:top="2000" w:right="880" w:bottom="560" w:left="1680" w:header="720" w:footer="720" w:gutter="0"/>
          <w:cols w:num="2" w:space="720" w:equalWidth="0">
            <w:col w:w="4647" w:space="40"/>
            <w:col w:w="4663"/>
          </w:cols>
        </w:sectPr>
      </w:pPr>
    </w:p>
    <w:p w14:paraId="3BCA411C" w14:textId="77777777" w:rsidR="00650372" w:rsidRPr="00445272" w:rsidRDefault="00650372" w:rsidP="00650372">
      <w:pPr>
        <w:pStyle w:val="Corpodetexto"/>
        <w:spacing w:before="5"/>
        <w:rPr>
          <w:i/>
          <w:sz w:val="25"/>
          <w:lang w:val="en-US"/>
        </w:rPr>
      </w:pPr>
    </w:p>
    <w:p w14:paraId="5930AB1C" w14:textId="77777777" w:rsidR="00650372" w:rsidRDefault="00650372" w:rsidP="00650372">
      <w:pPr>
        <w:pStyle w:val="Corpodetexto"/>
        <w:spacing w:before="94"/>
        <w:ind w:left="1445" w:right="409"/>
        <w:jc w:val="both"/>
      </w:pPr>
      <w:r>
        <w:t>Ativos S.A. em 30 de setembro de 2024, o desempenho de suas operações para os períodos de três e nove meses findos naquela data e os seus fluxos de caixa para o período de nove meses findo naquela data de acordo com as práticas contábeis adotadas no Brasil incluindo os requerimentos do CPC 21(R1) – Demonstração Intermediária.</w:t>
      </w:r>
    </w:p>
    <w:p w14:paraId="3B212624" w14:textId="77777777" w:rsidR="00650372" w:rsidRDefault="00650372" w:rsidP="00650372">
      <w:pPr>
        <w:pStyle w:val="Corpodetexto"/>
      </w:pPr>
    </w:p>
    <w:p w14:paraId="01C10C2C" w14:textId="77777777" w:rsidR="00650372" w:rsidRPr="00650372" w:rsidRDefault="00650372" w:rsidP="00650372">
      <w:pPr>
        <w:spacing w:before="0" w:after="0"/>
        <w:ind w:left="1446"/>
        <w:rPr>
          <w:b/>
          <w:sz w:val="20"/>
        </w:rPr>
      </w:pPr>
      <w:r w:rsidRPr="00650372">
        <w:rPr>
          <w:b/>
          <w:sz w:val="20"/>
        </w:rPr>
        <w:t>Outros Assuntos</w:t>
      </w:r>
    </w:p>
    <w:p w14:paraId="65FCA656" w14:textId="77777777" w:rsidR="00650372" w:rsidRDefault="00650372" w:rsidP="00650372">
      <w:pPr>
        <w:pStyle w:val="Corpodetexto"/>
        <w:rPr>
          <w:b/>
        </w:rPr>
      </w:pPr>
    </w:p>
    <w:p w14:paraId="28860D7C" w14:textId="77777777" w:rsidR="00650372" w:rsidRDefault="00650372" w:rsidP="00650372">
      <w:pPr>
        <w:spacing w:before="0" w:after="0"/>
        <w:ind w:left="1446"/>
        <w:rPr>
          <w:b/>
          <w:sz w:val="20"/>
        </w:rPr>
      </w:pPr>
      <w:r>
        <w:rPr>
          <w:b/>
          <w:sz w:val="20"/>
        </w:rPr>
        <w:t>Demonstração do valor adicionado</w:t>
      </w:r>
    </w:p>
    <w:p w14:paraId="39C0092A" w14:textId="77777777" w:rsidR="00650372" w:rsidRDefault="00650372" w:rsidP="00650372">
      <w:pPr>
        <w:pStyle w:val="Corpodetexto"/>
        <w:spacing w:before="1"/>
        <w:ind w:left="1445" w:right="409"/>
        <w:jc w:val="both"/>
      </w:pPr>
      <w:r>
        <w:t>As demonstrações contábeis incluem a demonstração do valor adicionado (DVA), referente ao período nove meses findo em 30 de setembro de 2024, elaborada sob a responsabilidade da administração da Ativos S.A., apresentada como informação suplementar. Essa demonstração foi submetida a procedimentos de revisão executados</w:t>
      </w:r>
      <w:r>
        <w:rPr>
          <w:spacing w:val="-7"/>
        </w:rPr>
        <w:t xml:space="preserve"> </w:t>
      </w:r>
      <w:r>
        <w:t>em</w:t>
      </w:r>
      <w:r>
        <w:rPr>
          <w:spacing w:val="5"/>
        </w:rPr>
        <w:t xml:space="preserve"> </w:t>
      </w:r>
      <w:r>
        <w:t>conjunto</w:t>
      </w:r>
      <w:r>
        <w:rPr>
          <w:spacing w:val="-6"/>
        </w:rPr>
        <w:t xml:space="preserve"> </w:t>
      </w:r>
      <w:r>
        <w:t>com</w:t>
      </w:r>
      <w:r>
        <w:rPr>
          <w:spacing w:val="-5"/>
        </w:rPr>
        <w:t xml:space="preserve"> </w:t>
      </w:r>
      <w:r>
        <w:t>a</w:t>
      </w:r>
      <w:r>
        <w:rPr>
          <w:spacing w:val="-4"/>
        </w:rPr>
        <w:t xml:space="preserve"> </w:t>
      </w:r>
      <w:r>
        <w:t>revisão</w:t>
      </w:r>
      <w:r>
        <w:rPr>
          <w:spacing w:val="-5"/>
        </w:rPr>
        <w:t xml:space="preserve"> </w:t>
      </w:r>
      <w:r>
        <w:t>das</w:t>
      </w:r>
      <w:r>
        <w:rPr>
          <w:spacing w:val="-5"/>
        </w:rPr>
        <w:t xml:space="preserve"> </w:t>
      </w:r>
      <w:r>
        <w:t>demonstrações</w:t>
      </w:r>
      <w:r>
        <w:rPr>
          <w:spacing w:val="-6"/>
        </w:rPr>
        <w:t xml:space="preserve"> </w:t>
      </w:r>
      <w:r>
        <w:t>contábeis</w:t>
      </w:r>
      <w:r>
        <w:rPr>
          <w:spacing w:val="-5"/>
        </w:rPr>
        <w:t xml:space="preserve"> </w:t>
      </w:r>
      <w:r>
        <w:t>com</w:t>
      </w:r>
      <w:r>
        <w:rPr>
          <w:spacing w:val="-4"/>
        </w:rPr>
        <w:t xml:space="preserve"> </w:t>
      </w:r>
      <w:r>
        <w:t>o</w:t>
      </w:r>
      <w:r>
        <w:rPr>
          <w:spacing w:val="-5"/>
        </w:rPr>
        <w:t xml:space="preserve"> </w:t>
      </w:r>
      <w:r>
        <w:t>objetivo de concluir se ela está conciliada com as demonstrações contábeis e registros contábeis, conforme aplicável, e se a sua forma e conteúdo está de acordo com os critérios definidos no Pronunciamento Técnico CPC 09 - Demonstração do Valor Adicionado. Com base em nossa revisão, não temos conhecimento de nenhum fato que nos leve a acreditar que essa demonstração do valor adicionado não foi elaborada, em todos os aspectos relevantes, segundo os critérios definidos nessa norma e de forma consistente em relação às demonstrações contábeis, tomadas em</w:t>
      </w:r>
      <w:r>
        <w:rPr>
          <w:spacing w:val="-5"/>
        </w:rPr>
        <w:t xml:space="preserve"> </w:t>
      </w:r>
      <w:r>
        <w:t>conjunto.</w:t>
      </w:r>
    </w:p>
    <w:p w14:paraId="172C762A" w14:textId="77777777" w:rsidR="00650372" w:rsidRDefault="00650372" w:rsidP="00650372">
      <w:pPr>
        <w:pStyle w:val="Corpodetexto"/>
      </w:pPr>
    </w:p>
    <w:p w14:paraId="1FBDDDEF" w14:textId="77777777" w:rsidR="00650372" w:rsidRPr="00650372" w:rsidRDefault="00650372" w:rsidP="00650372">
      <w:pPr>
        <w:spacing w:before="0" w:after="0"/>
        <w:ind w:left="1446"/>
        <w:rPr>
          <w:b/>
          <w:sz w:val="20"/>
        </w:rPr>
      </w:pPr>
      <w:r w:rsidRPr="00650372">
        <w:rPr>
          <w:b/>
          <w:sz w:val="20"/>
        </w:rPr>
        <w:t>Valores correspondentes</w:t>
      </w:r>
    </w:p>
    <w:p w14:paraId="51F7E7E6" w14:textId="77777777" w:rsidR="00650372" w:rsidRDefault="00650372" w:rsidP="00650372">
      <w:pPr>
        <w:pStyle w:val="Corpodetexto"/>
        <w:spacing w:before="1"/>
        <w:ind w:left="1445" w:right="409"/>
        <w:jc w:val="both"/>
      </w:pPr>
      <w:r>
        <w:t>Os valores correspondentes relativos ao balanço patrimonial, em 31 de dezembro de 2023 foram anteriormente auditados por outros auditores independentes que emitiram relatório em 14 de março de 2024, sem modificação, e às demonstrações do resultado, do resultado abrangente para os períodos de três e nove meses findos em 30 de setembro de 2023, e das mutações do patrimônio líquido e dos fluxos de caixa para o período de nove meses findo em 30 de setembro de 2023 foram anteriormente revisados por outros auditores independentes que emitiram relatório datado em 13 de novembro de 2023, sem modificação. Os valores correspondentes relativos a demonstração do valor adicionado (DVA), referentes ao período de nove meses findo em 30 de setembro de 2023, foram submetidos aos mesmos procedimentos de revisão por aqueles auditores independentes e, com base em sua revisão, aqueles auditores emitiram relatório reportando que não tiveram conhecimento de nenhum fato que os levasse a acreditar que a DVA não foi elaborada, em todos os seus aspectos relevantes, de forma consistente com as demonstrações contábeis tomadas em</w:t>
      </w:r>
      <w:r>
        <w:rPr>
          <w:spacing w:val="-12"/>
        </w:rPr>
        <w:t xml:space="preserve"> </w:t>
      </w:r>
      <w:r>
        <w:t>conjunto.</w:t>
      </w:r>
    </w:p>
    <w:p w14:paraId="2E8846BC" w14:textId="77777777" w:rsidR="00650372" w:rsidRDefault="00650372" w:rsidP="00650372">
      <w:pPr>
        <w:pStyle w:val="Corpodetexto"/>
        <w:rPr>
          <w:sz w:val="22"/>
        </w:rPr>
      </w:pPr>
    </w:p>
    <w:p w14:paraId="3D0E6E84" w14:textId="77777777" w:rsidR="00650372" w:rsidRDefault="00650372" w:rsidP="00650372">
      <w:pPr>
        <w:pStyle w:val="Corpodetexto"/>
        <w:spacing w:before="11"/>
        <w:rPr>
          <w:sz w:val="17"/>
        </w:rPr>
      </w:pPr>
    </w:p>
    <w:p w14:paraId="6DB29E15" w14:textId="77777777" w:rsidR="00650372" w:rsidRDefault="00650372" w:rsidP="00650372">
      <w:pPr>
        <w:pStyle w:val="Corpodetexto"/>
        <w:ind w:left="1445"/>
        <w:jc w:val="both"/>
      </w:pPr>
      <w:r>
        <w:t>Brasília, 13 de novembro de 2024</w:t>
      </w:r>
    </w:p>
    <w:p w14:paraId="78678D8D" w14:textId="45DB52D2" w:rsidR="00650372" w:rsidRDefault="005227B3" w:rsidP="00650372">
      <w:pPr>
        <w:pStyle w:val="Corpodetexto"/>
      </w:pPr>
      <w:r>
        <w:rPr>
          <w:noProof/>
        </w:rPr>
        <mc:AlternateContent>
          <mc:Choice Requires="wpg">
            <w:drawing>
              <wp:anchor distT="0" distB="0" distL="0" distR="0" simplePos="0" relativeHeight="251661312" behindDoc="1" locked="0" layoutInCell="1" allowOverlap="1" wp14:anchorId="2B92D980" wp14:editId="6DDD8992">
                <wp:simplePos x="0" y="0"/>
                <wp:positionH relativeFrom="page">
                  <wp:posOffset>1476375</wp:posOffset>
                </wp:positionH>
                <wp:positionV relativeFrom="paragraph">
                  <wp:posOffset>222885</wp:posOffset>
                </wp:positionV>
                <wp:extent cx="2733675" cy="1232535"/>
                <wp:effectExtent l="0" t="0" r="9525" b="5715"/>
                <wp:wrapTopAndBottom/>
                <wp:docPr id="215943000" name="Agrupar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3675" cy="1232535"/>
                          <a:chOff x="2897" y="238"/>
                          <a:chExt cx="3675" cy="1941"/>
                        </a:xfrm>
                      </wpg:grpSpPr>
                      <pic:pic xmlns:pic="http://schemas.openxmlformats.org/drawingml/2006/picture">
                        <pic:nvPicPr>
                          <pic:cNvPr id="2235789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2897" y="415"/>
                            <a:ext cx="2779" cy="17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21702892" name="Text Box 4"/>
                        <wps:cNvSpPr txBox="1">
                          <a:spLocks noChangeArrowheads="1"/>
                        </wps:cNvSpPr>
                        <wps:spPr bwMode="auto">
                          <a:xfrm>
                            <a:off x="3125" y="238"/>
                            <a:ext cx="3447"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3BD70" w14:textId="77777777" w:rsidR="005227B3" w:rsidRDefault="00650372" w:rsidP="005227B3">
                              <w:pPr>
                                <w:spacing w:before="0" w:after="0"/>
                                <w:jc w:val="left"/>
                                <w:rPr>
                                  <w:sz w:val="20"/>
                                </w:rPr>
                              </w:pPr>
                              <w:r>
                                <w:rPr>
                                  <w:sz w:val="20"/>
                                </w:rPr>
                                <w:t xml:space="preserve">KPMG Auditores Independentes </w:t>
                              </w:r>
                            </w:p>
                            <w:p w14:paraId="3BAEDD90" w14:textId="6AC99987" w:rsidR="00650372" w:rsidRDefault="00650372" w:rsidP="005227B3">
                              <w:pPr>
                                <w:spacing w:before="0" w:after="0"/>
                                <w:jc w:val="left"/>
                                <w:rPr>
                                  <w:sz w:val="20"/>
                                </w:rPr>
                              </w:pPr>
                              <w:r>
                                <w:rPr>
                                  <w:sz w:val="20"/>
                                </w:rPr>
                                <w:t>CRC SP-014428/F-0</w:t>
                              </w:r>
                            </w:p>
                          </w:txbxContent>
                        </wps:txbx>
                        <wps:bodyPr rot="0" vert="horz" wrap="square" lIns="0" tIns="0" rIns="0" bIns="0" anchor="t" anchorCtr="0" upright="1">
                          <a:noAutofit/>
                        </wps:bodyPr>
                      </wps:wsp>
                      <wps:wsp>
                        <wps:cNvPr id="445373890" name="Text Box 5"/>
                        <wps:cNvSpPr txBox="1">
                          <a:spLocks noChangeArrowheads="1"/>
                        </wps:cNvSpPr>
                        <wps:spPr bwMode="auto">
                          <a:xfrm>
                            <a:off x="3125" y="1618"/>
                            <a:ext cx="2922" cy="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45CEDA" w14:textId="77777777" w:rsidR="00650372" w:rsidRDefault="00650372" w:rsidP="005227B3">
                              <w:pPr>
                                <w:spacing w:before="0" w:after="0"/>
                                <w:jc w:val="left"/>
                                <w:rPr>
                                  <w:sz w:val="20"/>
                                </w:rPr>
                              </w:pPr>
                              <w:r>
                                <w:rPr>
                                  <w:sz w:val="20"/>
                                </w:rPr>
                                <w:t>Pedro Henrique Moura Machado Contador CRC GO-022139/O-4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92D980" id="_x0000_s1031" style="position:absolute;margin-left:116.25pt;margin-top:17.55pt;width:215.25pt;height:97.05pt;z-index:-251655168;mso-wrap-distance-left:0;mso-wrap-distance-right:0;mso-position-horizontal-relative:page" coordorigin="2897,238" coordsize="3675,19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">
                <v:shape id="Picture 3" o:spid="_x0000_s1032" type="#_x0000_t75" style="position:absolute;left:2897;top:415;width:2779;height:1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">
                  <v:imagedata r:id="rId28" o:title=""/>
                </v:shape>
                <v:shape id="Text Box 4" o:spid="_x0000_s1033" type="#_x0000_t202" style="position:absolute;left:3125;top:238;width:3447;height: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" filled="f" stroked="f">
                  <v:textbox inset="0,0,0,0">
                    <w:txbxContent>
                      <w:p w14:paraId="5313BD70" w14:textId="77777777" w:rsidR="005227B3" w:rsidRDefault="00650372" w:rsidP="005227B3">
                        <w:pPr>
                          <w:spacing w:before="0" w:after="0"/>
                          <w:jc w:val="left"/>
                          <w:rPr>
                            <w:sz w:val="20"/>
                          </w:rPr>
                        </w:pPr>
                        <w:r>
                          <w:rPr>
                            <w:sz w:val="20"/>
                          </w:rPr>
                          <w:t xml:space="preserve">KPMG Auditores Independentes </w:t>
                        </w:r>
                      </w:p>
                      <w:p w14:paraId="3BAEDD90" w14:textId="6AC99987" w:rsidR="00650372" w:rsidRDefault="00650372" w:rsidP="005227B3">
                        <w:pPr>
                          <w:spacing w:before="0" w:after="0"/>
                          <w:jc w:val="left"/>
                          <w:rPr>
                            <w:sz w:val="20"/>
                          </w:rPr>
                        </w:pPr>
                        <w:r>
                          <w:rPr>
                            <w:sz w:val="20"/>
                          </w:rPr>
                          <w:t>CRC SP-014428/F-0</w:t>
                        </w:r>
                      </w:p>
                    </w:txbxContent>
                  </v:textbox>
                </v:shape>
                <v:shape id="Text Box 5" o:spid="_x0000_s1034" type="#_x0000_t202" style="position:absolute;left:3125;top:1618;width:2922;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" filled="f" stroked="f">
                  <v:textbox inset="0,0,0,0">
                    <w:txbxContent>
                      <w:p w14:paraId="6D45CEDA" w14:textId="77777777" w:rsidR="00650372" w:rsidRDefault="00650372" w:rsidP="005227B3">
                        <w:pPr>
                          <w:spacing w:before="0" w:after="0"/>
                          <w:jc w:val="left"/>
                          <w:rPr>
                            <w:sz w:val="20"/>
                          </w:rPr>
                        </w:pPr>
                        <w:r>
                          <w:rPr>
                            <w:sz w:val="20"/>
                          </w:rPr>
                          <w:t>Pedro Henrique Moura Machado Contador CRC GO-022139/O-4</w:t>
                        </w:r>
                      </w:p>
                    </w:txbxContent>
                  </v:textbox>
                </v:shape>
                <w10:wrap type="topAndBottom" anchorx="page"/>
              </v:group>
            </w:pict>
          </mc:Fallback>
        </mc:AlternateContent>
      </w:r>
    </w:p>
    <w:p w14:paraId="3D7EF08C" w14:textId="77777777" w:rsidR="005227B3" w:rsidRDefault="005227B3" w:rsidP="005227B3">
      <w:pPr>
        <w:spacing w:after="240"/>
        <w:ind w:left="1293"/>
        <w:rPr>
          <w:color w:val="929497"/>
          <w:sz w:val="11"/>
        </w:rPr>
      </w:pPr>
    </w:p>
    <w:p w14:paraId="0BC418B4" w14:textId="77777777" w:rsidR="005227B3" w:rsidRDefault="005227B3" w:rsidP="00650372">
      <w:pPr>
        <w:ind w:left="1292"/>
        <w:rPr>
          <w:color w:val="929497"/>
          <w:sz w:val="11"/>
        </w:rPr>
      </w:pPr>
    </w:p>
    <w:p w14:paraId="46BD2B19" w14:textId="77777777" w:rsidR="005227B3" w:rsidRDefault="005227B3" w:rsidP="00650372">
      <w:pPr>
        <w:ind w:left="1292"/>
        <w:rPr>
          <w:color w:val="929497"/>
          <w:sz w:val="11"/>
        </w:rPr>
      </w:pPr>
    </w:p>
    <w:p w14:paraId="75F102C1" w14:textId="77777777" w:rsidR="005227B3" w:rsidRDefault="005227B3" w:rsidP="00650372">
      <w:pPr>
        <w:ind w:left="1292"/>
        <w:rPr>
          <w:color w:val="929497"/>
          <w:sz w:val="11"/>
        </w:rPr>
        <w:sectPr w:rsidR="005227B3" w:rsidSect="00650372">
          <w:headerReference w:type="default" r:id="rId29"/>
          <w:footerReference w:type="default" r:id="rId30"/>
          <w:pgSz w:w="11906" w:h="16838"/>
          <w:pgMar w:top="1134" w:right="1134" w:bottom="1134" w:left="1134" w:header="284" w:footer="425" w:gutter="0"/>
          <w:pgBorders>
            <w:top w:val="nil"/>
            <w:left w:val="nil"/>
            <w:bottom w:val="nil"/>
            <w:right w:val="nil"/>
          </w:pgBorders>
          <w:cols w:space="720"/>
        </w:sectPr>
      </w:pPr>
    </w:p>
    <w:p w14:paraId="215422B8" w14:textId="77777777" w:rsidR="00650372" w:rsidRPr="005227B3" w:rsidRDefault="00650372" w:rsidP="005227B3">
      <w:pPr>
        <w:spacing w:before="97"/>
        <w:ind w:left="775"/>
        <w:rPr>
          <w:color w:val="929497"/>
          <w:sz w:val="11"/>
        </w:rPr>
      </w:pPr>
      <w:r>
        <w:rPr>
          <w:color w:val="929497"/>
          <w:sz w:val="11"/>
        </w:rPr>
        <w:t xml:space="preserve">KPMG Auditores Independentes Ltda., uma sociedade simples brasileira, de responsabilidade limitada e firma-membro da organização global KPMG de firmas-membro independentes licenciadas da KPMG </w:t>
      </w:r>
      <w:proofErr w:type="spellStart"/>
      <w:r>
        <w:rPr>
          <w:color w:val="929497"/>
          <w:sz w:val="11"/>
        </w:rPr>
        <w:t>International</w:t>
      </w:r>
      <w:proofErr w:type="spellEnd"/>
      <w:r>
        <w:rPr>
          <w:color w:val="929497"/>
          <w:sz w:val="11"/>
        </w:rPr>
        <w:t xml:space="preserve"> </w:t>
      </w:r>
      <w:proofErr w:type="spellStart"/>
      <w:r>
        <w:rPr>
          <w:color w:val="929497"/>
          <w:sz w:val="11"/>
        </w:rPr>
        <w:t>Limited</w:t>
      </w:r>
      <w:proofErr w:type="spellEnd"/>
      <w:r>
        <w:rPr>
          <w:color w:val="929497"/>
          <w:sz w:val="11"/>
        </w:rPr>
        <w:t>, uma empresa inglesa privada de responsabilidade limitada.</w:t>
      </w:r>
    </w:p>
    <w:p w14:paraId="3AA8AC1F" w14:textId="5E7EC0FF" w:rsidR="00650372" w:rsidRPr="005227B3" w:rsidRDefault="00650372" w:rsidP="005227B3">
      <w:pPr>
        <w:spacing w:before="97"/>
        <w:ind w:left="307" w:right="606"/>
        <w:rPr>
          <w:i/>
          <w:color w:val="929497"/>
          <w:sz w:val="11"/>
          <w:lang w:val="en-US"/>
        </w:rPr>
      </w:pPr>
      <w:r w:rsidRPr="00445272">
        <w:rPr>
          <w:i/>
          <w:color w:val="929497"/>
          <w:sz w:val="11"/>
          <w:lang w:val="en-US"/>
        </w:rPr>
        <w:t xml:space="preserve">KPMG Auditores </w:t>
      </w:r>
      <w:proofErr w:type="spellStart"/>
      <w:r w:rsidRPr="00445272">
        <w:rPr>
          <w:i/>
          <w:color w:val="929497"/>
          <w:sz w:val="11"/>
          <w:lang w:val="en-US"/>
        </w:rPr>
        <w:t>Independentes</w:t>
      </w:r>
      <w:proofErr w:type="spellEnd"/>
      <w:r w:rsidRPr="00445272">
        <w:rPr>
          <w:i/>
          <w:color w:val="929497"/>
          <w:sz w:val="11"/>
          <w:lang w:val="en-US"/>
        </w:rPr>
        <w:t xml:space="preserve"> Ltda., a Brazilian limited liability company and a member firm of the KPMG global organization of independent member firms affiliated with KPMG International Limited, a private English company limited by guarantee.</w:t>
      </w:r>
    </w:p>
    <w:p w14:paraId="764B5C2F" w14:textId="7524704F" w:rsidR="00650372" w:rsidRPr="005227B3" w:rsidRDefault="00650372" w:rsidP="005227B3">
      <w:pPr>
        <w:spacing w:before="97"/>
        <w:ind w:left="307" w:right="606"/>
        <w:rPr>
          <w:i/>
          <w:color w:val="929497"/>
          <w:sz w:val="11"/>
          <w:lang w:val="en-US"/>
        </w:rPr>
        <w:sectPr w:rsidR="00650372" w:rsidRPr="005227B3" w:rsidSect="005227B3">
          <w:type w:val="continuous"/>
          <w:pgSz w:w="11906" w:h="16838"/>
          <w:pgMar w:top="1134" w:right="1134" w:bottom="1134" w:left="1134" w:header="284" w:footer="425" w:gutter="0"/>
          <w:pgBorders>
            <w:top w:val="nil"/>
            <w:left w:val="nil"/>
            <w:bottom w:val="nil"/>
            <w:right w:val="nil"/>
          </w:pgBorders>
          <w:cols w:num="2" w:space="720"/>
        </w:sectPr>
      </w:pPr>
    </w:p>
    <w:p w14:paraId="7A29453C" w14:textId="118592BA" w:rsidR="000351B4" w:rsidRPr="00756257" w:rsidRDefault="00C40FD0" w:rsidP="000351B4">
      <w:pPr>
        <w:pageBreakBefore/>
        <w:pBdr>
          <w:top w:val="nil"/>
          <w:left w:val="nil"/>
          <w:bottom w:val="nil"/>
          <w:right w:val="nil"/>
          <w:between w:val="nil"/>
          <w:bar w:val="nil"/>
        </w:pBdr>
        <w:spacing w:before="0" w:after="0"/>
        <w:jc w:val="left"/>
        <w:rPr>
          <w:rFonts w:ascii="BancoDoBrasil Textos" w:hAnsi="BancoDoBrasil Textos"/>
          <w:b/>
          <w:sz w:val="20"/>
          <w:szCs w:val="20"/>
          <w:lang w:eastAsia="en-US"/>
        </w:rPr>
      </w:pPr>
      <w:r w:rsidRPr="00756257">
        <w:rPr>
          <w:rFonts w:ascii="BancoDoBrasil Textos" w:eastAsia="Calibri" w:hAnsi="BancoDoBrasil Textos"/>
          <w:b/>
          <w:sz w:val="20"/>
          <w:szCs w:val="20"/>
          <w:lang w:eastAsia="en-US"/>
        </w:rPr>
        <w:lastRenderedPageBreak/>
        <w:t>DIRETORIA</w:t>
      </w:r>
      <w:bookmarkEnd w:id="30"/>
      <w:bookmarkEnd w:id="31"/>
    </w:p>
    <w:p w14:paraId="1C521140" w14:textId="77777777" w:rsidR="000351B4" w:rsidRPr="00756257" w:rsidRDefault="000351B4" w:rsidP="000351B4">
      <w:pPr>
        <w:pBdr>
          <w:top w:val="nil"/>
          <w:left w:val="nil"/>
          <w:bottom w:val="nil"/>
          <w:right w:val="nil"/>
          <w:between w:val="nil"/>
          <w:bar w:val="nil"/>
        </w:pBdr>
        <w:spacing w:before="0" w:after="0"/>
        <w:jc w:val="left"/>
        <w:rPr>
          <w:rFonts w:ascii="BancoDoBrasil Textos" w:hAnsi="BancoDoBrasil Textos"/>
          <w:b/>
          <w:sz w:val="20"/>
          <w:szCs w:val="20"/>
          <w:lang w:eastAsia="en-US"/>
        </w:rPr>
      </w:pPr>
    </w:p>
    <w:p w14:paraId="136C80DF" w14:textId="77777777" w:rsidR="000351B4" w:rsidRPr="00756257" w:rsidRDefault="00C40FD0" w:rsidP="000351B4">
      <w:pPr>
        <w:pBdr>
          <w:top w:val="nil"/>
          <w:left w:val="nil"/>
          <w:bottom w:val="nil"/>
          <w:right w:val="nil"/>
          <w:between w:val="nil"/>
          <w:bar w:val="nil"/>
        </w:pBdr>
        <w:spacing w:before="0" w:after="0"/>
        <w:jc w:val="left"/>
        <w:rPr>
          <w:rFonts w:ascii="BancoDoBrasil Textos" w:hAnsi="BancoDoBrasil Textos"/>
          <w:b/>
          <w:sz w:val="20"/>
          <w:szCs w:val="20"/>
          <w:lang w:eastAsia="en-US"/>
        </w:rPr>
      </w:pPr>
      <w:r w:rsidRPr="00756257">
        <w:rPr>
          <w:rFonts w:ascii="BancoDoBrasil Textos" w:eastAsia="Calibri" w:hAnsi="BancoDoBrasil Textos"/>
          <w:b/>
          <w:sz w:val="20"/>
          <w:szCs w:val="20"/>
          <w:lang w:eastAsia="en-US"/>
        </w:rPr>
        <w:t>DIRETOR PRESIDENTE</w:t>
      </w:r>
    </w:p>
    <w:p w14:paraId="44989C77" w14:textId="77777777" w:rsidR="000351B4" w:rsidRPr="00756257" w:rsidRDefault="00C40FD0" w:rsidP="000351B4">
      <w:pPr>
        <w:pBdr>
          <w:top w:val="nil"/>
          <w:left w:val="nil"/>
          <w:bottom w:val="nil"/>
          <w:right w:val="nil"/>
          <w:between w:val="nil"/>
          <w:bar w:val="nil"/>
        </w:pBdr>
        <w:spacing w:before="0" w:after="0"/>
        <w:jc w:val="left"/>
        <w:rPr>
          <w:rFonts w:ascii="BancoDoBrasil Textos" w:hAnsi="BancoDoBrasil Textos"/>
          <w:lang w:eastAsia="en-US"/>
        </w:rPr>
      </w:pPr>
      <w:r w:rsidRPr="00756257">
        <w:rPr>
          <w:rFonts w:ascii="BancoDoBrasil Textos" w:eastAsia="Calibri" w:hAnsi="BancoDoBrasil Textos"/>
          <w:lang w:eastAsia="en-US"/>
        </w:rPr>
        <w:t>Bruno Melo de Siqueira Vieira</w:t>
      </w:r>
    </w:p>
    <w:p w14:paraId="2DB75693" w14:textId="77777777" w:rsidR="000351B4" w:rsidRPr="00756257" w:rsidRDefault="000351B4" w:rsidP="000351B4">
      <w:pPr>
        <w:pBdr>
          <w:top w:val="nil"/>
          <w:left w:val="nil"/>
          <w:bottom w:val="nil"/>
          <w:right w:val="nil"/>
          <w:between w:val="nil"/>
          <w:bar w:val="nil"/>
        </w:pBdr>
        <w:spacing w:before="0" w:after="0"/>
        <w:jc w:val="left"/>
        <w:rPr>
          <w:rFonts w:ascii="BancoDoBrasil Textos" w:hAnsi="BancoDoBrasil Textos"/>
          <w:lang w:eastAsia="en-US"/>
        </w:rPr>
      </w:pPr>
    </w:p>
    <w:p w14:paraId="6D811AF8" w14:textId="77777777" w:rsidR="000351B4" w:rsidRPr="00756257" w:rsidRDefault="00C40FD0" w:rsidP="000351B4">
      <w:pPr>
        <w:pBdr>
          <w:top w:val="nil"/>
          <w:left w:val="nil"/>
          <w:bottom w:val="nil"/>
          <w:right w:val="nil"/>
          <w:between w:val="nil"/>
          <w:bar w:val="nil"/>
        </w:pBdr>
        <w:spacing w:before="0" w:after="0"/>
        <w:jc w:val="left"/>
        <w:rPr>
          <w:rFonts w:ascii="BancoDoBrasil Textos" w:hAnsi="BancoDoBrasil Textos"/>
          <w:b/>
          <w:sz w:val="20"/>
          <w:szCs w:val="20"/>
          <w:lang w:eastAsia="en-US"/>
        </w:rPr>
      </w:pPr>
      <w:r w:rsidRPr="00756257">
        <w:rPr>
          <w:rFonts w:ascii="BancoDoBrasil Textos" w:eastAsia="Calibri" w:hAnsi="BancoDoBrasil Textos"/>
          <w:b/>
          <w:sz w:val="20"/>
          <w:szCs w:val="20"/>
          <w:lang w:eastAsia="en-US"/>
        </w:rPr>
        <w:t>DIRETORES</w:t>
      </w:r>
    </w:p>
    <w:p w14:paraId="0CF48692" w14:textId="77777777" w:rsidR="00D422D7" w:rsidRPr="00756257" w:rsidRDefault="00C40FD0" w:rsidP="00D422D7">
      <w:pPr>
        <w:pBdr>
          <w:top w:val="nil"/>
          <w:left w:val="nil"/>
          <w:bottom w:val="nil"/>
          <w:right w:val="nil"/>
          <w:between w:val="nil"/>
          <w:bar w:val="nil"/>
        </w:pBdr>
        <w:spacing w:before="0" w:after="0"/>
        <w:jc w:val="left"/>
        <w:rPr>
          <w:rFonts w:ascii="BancoDoBrasil Textos" w:hAnsi="BancoDoBrasil Textos"/>
          <w:lang w:eastAsia="en-US"/>
        </w:rPr>
      </w:pPr>
      <w:r w:rsidRPr="00756257">
        <w:rPr>
          <w:rFonts w:ascii="BancoDoBrasil Textos" w:eastAsia="Calibri" w:hAnsi="BancoDoBrasil Textos"/>
          <w:lang w:eastAsia="en-US"/>
        </w:rPr>
        <w:t>Carlos Guilherme Arruda Silva</w:t>
      </w:r>
    </w:p>
    <w:p w14:paraId="242D053F" w14:textId="63C66CAA" w:rsidR="000A37B4" w:rsidRDefault="000A37B4" w:rsidP="000351B4">
      <w:pPr>
        <w:pBdr>
          <w:top w:val="nil"/>
          <w:left w:val="nil"/>
          <w:bottom w:val="nil"/>
          <w:right w:val="nil"/>
          <w:between w:val="nil"/>
          <w:bar w:val="nil"/>
        </w:pBdr>
        <w:spacing w:before="0" w:after="0"/>
        <w:jc w:val="left"/>
        <w:rPr>
          <w:rFonts w:ascii="BancoDoBrasil Textos" w:eastAsia="Calibri" w:hAnsi="BancoDoBrasil Textos"/>
          <w:lang w:eastAsia="en-US"/>
        </w:rPr>
      </w:pPr>
      <w:r>
        <w:rPr>
          <w:rFonts w:ascii="BancoDoBrasil Textos" w:eastAsia="Calibri" w:hAnsi="BancoDoBrasil Textos"/>
          <w:lang w:eastAsia="en-US"/>
        </w:rPr>
        <w:t>M</w:t>
      </w:r>
      <w:r w:rsidR="00984400">
        <w:rPr>
          <w:rFonts w:ascii="BancoDoBrasil Textos" w:eastAsia="Calibri" w:hAnsi="BancoDoBrasil Textos"/>
          <w:lang w:eastAsia="en-US"/>
        </w:rPr>
        <w:t>a</w:t>
      </w:r>
      <w:r>
        <w:rPr>
          <w:rFonts w:ascii="BancoDoBrasil Textos" w:eastAsia="Calibri" w:hAnsi="BancoDoBrasil Textos"/>
          <w:lang w:eastAsia="en-US"/>
        </w:rPr>
        <w:t>rcio Luiz Tavares</w:t>
      </w:r>
    </w:p>
    <w:p w14:paraId="1BDB46DD" w14:textId="196DCBB8" w:rsidR="000351B4" w:rsidRPr="00756257" w:rsidRDefault="00C40FD0" w:rsidP="000351B4">
      <w:pPr>
        <w:pBdr>
          <w:top w:val="nil"/>
          <w:left w:val="nil"/>
          <w:bottom w:val="nil"/>
          <w:right w:val="nil"/>
          <w:between w:val="nil"/>
          <w:bar w:val="nil"/>
        </w:pBdr>
        <w:spacing w:before="0" w:after="0"/>
        <w:jc w:val="left"/>
        <w:rPr>
          <w:rFonts w:ascii="BancoDoBrasil Textos" w:hAnsi="BancoDoBrasil Textos"/>
          <w:lang w:eastAsia="en-US"/>
        </w:rPr>
      </w:pPr>
      <w:r w:rsidRPr="00756257">
        <w:rPr>
          <w:rFonts w:ascii="BancoDoBrasil Textos" w:eastAsia="Calibri" w:hAnsi="BancoDoBrasil Textos"/>
          <w:lang w:eastAsia="en-US"/>
        </w:rPr>
        <w:t xml:space="preserve">Pedro José </w:t>
      </w:r>
      <w:proofErr w:type="spellStart"/>
      <w:r w:rsidRPr="00756257">
        <w:rPr>
          <w:rFonts w:ascii="BancoDoBrasil Textos" w:eastAsia="Calibri" w:hAnsi="BancoDoBrasil Textos"/>
          <w:lang w:eastAsia="en-US"/>
        </w:rPr>
        <w:t>Galhano</w:t>
      </w:r>
      <w:proofErr w:type="spellEnd"/>
      <w:r w:rsidRPr="00756257">
        <w:rPr>
          <w:rFonts w:ascii="BancoDoBrasil Textos" w:eastAsia="Calibri" w:hAnsi="BancoDoBrasil Textos"/>
          <w:lang w:eastAsia="en-US"/>
        </w:rPr>
        <w:t xml:space="preserve"> de Oliveira</w:t>
      </w:r>
    </w:p>
    <w:p w14:paraId="463A4C20" w14:textId="77777777" w:rsidR="00CA43AA" w:rsidRPr="00756257" w:rsidRDefault="00CA43AA" w:rsidP="000351B4">
      <w:pPr>
        <w:pBdr>
          <w:top w:val="nil"/>
          <w:left w:val="nil"/>
          <w:bottom w:val="nil"/>
          <w:right w:val="nil"/>
          <w:between w:val="nil"/>
          <w:bar w:val="nil"/>
        </w:pBdr>
        <w:spacing w:before="0" w:after="0"/>
        <w:jc w:val="left"/>
        <w:rPr>
          <w:rFonts w:ascii="BancoDoBrasil Textos" w:hAnsi="BancoDoBrasil Textos"/>
          <w:lang w:eastAsia="en-US"/>
        </w:rPr>
      </w:pPr>
    </w:p>
    <w:p w14:paraId="090983DE" w14:textId="77777777" w:rsidR="000351B4" w:rsidRPr="00756257" w:rsidRDefault="00C40FD0" w:rsidP="000351B4">
      <w:pPr>
        <w:pBdr>
          <w:top w:val="nil"/>
          <w:left w:val="nil"/>
          <w:bottom w:val="nil"/>
          <w:right w:val="nil"/>
          <w:between w:val="nil"/>
          <w:bar w:val="nil"/>
        </w:pBdr>
        <w:spacing w:before="0" w:after="0"/>
        <w:jc w:val="left"/>
        <w:rPr>
          <w:rFonts w:ascii="BancoDoBrasil Textos" w:hAnsi="BancoDoBrasil Textos"/>
          <w:b/>
          <w:sz w:val="20"/>
          <w:szCs w:val="20"/>
          <w:lang w:eastAsia="en-US"/>
        </w:rPr>
      </w:pPr>
      <w:r w:rsidRPr="00756257">
        <w:rPr>
          <w:rFonts w:ascii="BancoDoBrasil Textos" w:eastAsia="Calibri" w:hAnsi="BancoDoBrasil Textos"/>
          <w:b/>
          <w:sz w:val="20"/>
          <w:szCs w:val="20"/>
          <w:lang w:eastAsia="en-US"/>
        </w:rPr>
        <w:t>CONSELHO DE ADMINISTRAÇÃO</w:t>
      </w:r>
    </w:p>
    <w:p w14:paraId="4D14A1DB" w14:textId="77777777" w:rsidR="00DA6303" w:rsidRPr="00756257" w:rsidRDefault="00C40FD0" w:rsidP="00DA6303">
      <w:pPr>
        <w:pBdr>
          <w:top w:val="nil"/>
          <w:left w:val="nil"/>
          <w:bottom w:val="nil"/>
          <w:right w:val="nil"/>
          <w:between w:val="nil"/>
          <w:bar w:val="nil"/>
        </w:pBdr>
        <w:spacing w:before="0" w:after="0"/>
        <w:jc w:val="left"/>
        <w:rPr>
          <w:rFonts w:ascii="BancoDoBrasil Textos" w:hAnsi="BancoDoBrasil Textos"/>
          <w:lang w:eastAsia="en-US"/>
        </w:rPr>
      </w:pPr>
      <w:r w:rsidRPr="00756257">
        <w:rPr>
          <w:rFonts w:ascii="BancoDoBrasil Textos" w:eastAsia="Calibri" w:hAnsi="BancoDoBrasil Textos"/>
          <w:lang w:eastAsia="en-US"/>
        </w:rPr>
        <w:t>Emir Simão Sader</w:t>
      </w:r>
    </w:p>
    <w:p w14:paraId="2B922FF8" w14:textId="77777777" w:rsidR="00FF420F" w:rsidRPr="00756257" w:rsidRDefault="00C40FD0" w:rsidP="00FF420F">
      <w:pPr>
        <w:pBdr>
          <w:top w:val="nil"/>
          <w:left w:val="nil"/>
          <w:bottom w:val="nil"/>
          <w:right w:val="nil"/>
          <w:between w:val="nil"/>
          <w:bar w:val="nil"/>
        </w:pBdr>
        <w:spacing w:before="0" w:after="0"/>
        <w:jc w:val="left"/>
        <w:rPr>
          <w:rFonts w:ascii="BancoDoBrasil Textos" w:hAnsi="BancoDoBrasil Textos"/>
          <w:lang w:eastAsia="en-US"/>
        </w:rPr>
      </w:pPr>
      <w:proofErr w:type="spellStart"/>
      <w:r w:rsidRPr="00756257">
        <w:rPr>
          <w:rFonts w:ascii="BancoDoBrasil Textos" w:eastAsia="Calibri" w:hAnsi="BancoDoBrasil Textos"/>
          <w:lang w:eastAsia="en-US"/>
        </w:rPr>
        <w:t>Eslei</w:t>
      </w:r>
      <w:proofErr w:type="spellEnd"/>
      <w:r w:rsidRPr="00756257">
        <w:rPr>
          <w:rFonts w:ascii="BancoDoBrasil Textos" w:eastAsia="Calibri" w:hAnsi="BancoDoBrasil Textos"/>
          <w:lang w:eastAsia="en-US"/>
        </w:rPr>
        <w:t xml:space="preserve"> José de Morais</w:t>
      </w:r>
    </w:p>
    <w:p w14:paraId="2246F5AB" w14:textId="77777777" w:rsidR="00DB1EE1" w:rsidRPr="00756257" w:rsidRDefault="00C40FD0" w:rsidP="00DB1EE1">
      <w:pPr>
        <w:pBdr>
          <w:top w:val="nil"/>
          <w:left w:val="nil"/>
          <w:bottom w:val="nil"/>
          <w:right w:val="nil"/>
          <w:between w:val="nil"/>
          <w:bar w:val="nil"/>
        </w:pBdr>
        <w:spacing w:before="0" w:after="0"/>
        <w:jc w:val="left"/>
        <w:rPr>
          <w:rFonts w:ascii="BancoDoBrasil Textos" w:hAnsi="BancoDoBrasil Textos"/>
          <w:lang w:eastAsia="en-US"/>
        </w:rPr>
      </w:pPr>
      <w:r w:rsidRPr="00756257">
        <w:rPr>
          <w:rFonts w:ascii="BancoDoBrasil Textos" w:eastAsia="Calibri" w:hAnsi="BancoDoBrasil Textos"/>
          <w:lang w:eastAsia="en-US"/>
        </w:rPr>
        <w:t xml:space="preserve">Isabela Gomes </w:t>
      </w:r>
      <w:proofErr w:type="spellStart"/>
      <w:r w:rsidRPr="00756257">
        <w:rPr>
          <w:rFonts w:ascii="BancoDoBrasil Textos" w:eastAsia="Calibri" w:hAnsi="BancoDoBrasil Textos"/>
          <w:lang w:eastAsia="en-US"/>
        </w:rPr>
        <w:t>Gebrim</w:t>
      </w:r>
      <w:proofErr w:type="spellEnd"/>
    </w:p>
    <w:p w14:paraId="174B59EB" w14:textId="77777777" w:rsidR="00720E7E" w:rsidRPr="00756257" w:rsidRDefault="00C40FD0" w:rsidP="00720E7E">
      <w:pPr>
        <w:pBdr>
          <w:top w:val="nil"/>
          <w:left w:val="nil"/>
          <w:bottom w:val="nil"/>
          <w:right w:val="nil"/>
          <w:between w:val="nil"/>
          <w:bar w:val="nil"/>
        </w:pBdr>
        <w:spacing w:before="0" w:after="0"/>
        <w:jc w:val="left"/>
        <w:rPr>
          <w:rFonts w:ascii="BancoDoBrasil Textos" w:hAnsi="BancoDoBrasil Textos"/>
          <w:lang w:eastAsia="en-US"/>
        </w:rPr>
      </w:pPr>
      <w:r w:rsidRPr="00756257">
        <w:rPr>
          <w:rFonts w:ascii="BancoDoBrasil Textos" w:eastAsia="Calibri" w:hAnsi="BancoDoBrasil Textos"/>
          <w:lang w:eastAsia="en-US"/>
        </w:rPr>
        <w:t>José Alípio dos Santos</w:t>
      </w:r>
    </w:p>
    <w:p w14:paraId="40C55A12" w14:textId="77777777" w:rsidR="00720E7E" w:rsidRPr="00756257" w:rsidRDefault="00C40FD0" w:rsidP="00720E7E">
      <w:pPr>
        <w:pBdr>
          <w:top w:val="nil"/>
          <w:left w:val="nil"/>
          <w:bottom w:val="nil"/>
          <w:right w:val="nil"/>
          <w:between w:val="nil"/>
          <w:bar w:val="nil"/>
        </w:pBdr>
        <w:spacing w:before="0" w:after="0"/>
        <w:jc w:val="left"/>
        <w:rPr>
          <w:rFonts w:ascii="BancoDoBrasil Textos" w:hAnsi="BancoDoBrasil Textos"/>
          <w:lang w:eastAsia="en-US"/>
        </w:rPr>
      </w:pPr>
      <w:r w:rsidRPr="00756257">
        <w:rPr>
          <w:rFonts w:ascii="BancoDoBrasil Textos" w:eastAsia="Calibri" w:hAnsi="BancoDoBrasil Textos"/>
          <w:lang w:eastAsia="en-US"/>
        </w:rPr>
        <w:t>José Eduardo Pereira de Lima</w:t>
      </w:r>
    </w:p>
    <w:p w14:paraId="6E1D4C3D" w14:textId="77777777" w:rsidR="00DB1EE1" w:rsidRPr="00756257" w:rsidRDefault="00C40FD0" w:rsidP="00DB1EE1">
      <w:pPr>
        <w:pBdr>
          <w:top w:val="nil"/>
          <w:left w:val="nil"/>
          <w:bottom w:val="nil"/>
          <w:right w:val="nil"/>
          <w:between w:val="nil"/>
          <w:bar w:val="nil"/>
        </w:pBdr>
        <w:spacing w:before="0" w:after="0"/>
        <w:jc w:val="left"/>
        <w:rPr>
          <w:rFonts w:ascii="BancoDoBrasil Textos" w:hAnsi="BancoDoBrasil Textos"/>
          <w:lang w:eastAsia="en-US"/>
        </w:rPr>
      </w:pPr>
      <w:r w:rsidRPr="00756257">
        <w:rPr>
          <w:rFonts w:ascii="BancoDoBrasil Textos" w:eastAsia="Calibri" w:hAnsi="BancoDoBrasil Textos"/>
          <w:lang w:eastAsia="en-US"/>
        </w:rPr>
        <w:t>Juliano Brito da Justa Neves</w:t>
      </w:r>
    </w:p>
    <w:p w14:paraId="7502A8FB" w14:textId="77777777" w:rsidR="009341D7" w:rsidRPr="00756257" w:rsidRDefault="00C40FD0" w:rsidP="009341D7">
      <w:pPr>
        <w:pBdr>
          <w:top w:val="nil"/>
          <w:left w:val="nil"/>
          <w:bottom w:val="nil"/>
          <w:right w:val="nil"/>
          <w:between w:val="nil"/>
          <w:bar w:val="nil"/>
        </w:pBdr>
        <w:spacing w:before="0" w:after="0"/>
        <w:jc w:val="left"/>
        <w:rPr>
          <w:rFonts w:ascii="BancoDoBrasil Textos" w:hAnsi="BancoDoBrasil Textos"/>
          <w:lang w:eastAsia="en-US"/>
        </w:rPr>
      </w:pPr>
      <w:r w:rsidRPr="00756257">
        <w:rPr>
          <w:rFonts w:ascii="BancoDoBrasil Textos" w:eastAsia="Calibri" w:hAnsi="BancoDoBrasil Textos"/>
          <w:lang w:eastAsia="en-US"/>
        </w:rPr>
        <w:t xml:space="preserve">Márcio Antônio </w:t>
      </w:r>
      <w:proofErr w:type="spellStart"/>
      <w:r w:rsidRPr="00756257">
        <w:rPr>
          <w:rFonts w:ascii="BancoDoBrasil Textos" w:eastAsia="Calibri" w:hAnsi="BancoDoBrasil Textos"/>
          <w:lang w:eastAsia="en-US"/>
        </w:rPr>
        <w:t>Chiumento</w:t>
      </w:r>
      <w:proofErr w:type="spellEnd"/>
    </w:p>
    <w:p w14:paraId="0219A9E3" w14:textId="77777777" w:rsidR="000351B4" w:rsidRPr="00756257" w:rsidRDefault="000351B4" w:rsidP="000351B4">
      <w:pPr>
        <w:pBdr>
          <w:top w:val="nil"/>
          <w:left w:val="nil"/>
          <w:bottom w:val="nil"/>
          <w:right w:val="nil"/>
          <w:between w:val="nil"/>
          <w:bar w:val="nil"/>
        </w:pBdr>
        <w:spacing w:before="0" w:after="0"/>
        <w:jc w:val="left"/>
        <w:rPr>
          <w:rFonts w:ascii="BancoDoBrasil Textos" w:hAnsi="BancoDoBrasil Textos"/>
          <w:lang w:eastAsia="en-US"/>
        </w:rPr>
      </w:pPr>
    </w:p>
    <w:p w14:paraId="2D9710F4" w14:textId="77777777" w:rsidR="000351B4" w:rsidRPr="00756257" w:rsidRDefault="00C40FD0" w:rsidP="000351B4">
      <w:pPr>
        <w:pBdr>
          <w:top w:val="nil"/>
          <w:left w:val="nil"/>
          <w:bottom w:val="nil"/>
          <w:right w:val="nil"/>
          <w:between w:val="nil"/>
          <w:bar w:val="nil"/>
        </w:pBdr>
        <w:spacing w:before="0" w:after="0"/>
        <w:jc w:val="left"/>
        <w:rPr>
          <w:rFonts w:ascii="BancoDoBrasil Textos" w:hAnsi="BancoDoBrasil Textos"/>
          <w:b/>
          <w:sz w:val="20"/>
          <w:szCs w:val="20"/>
          <w:lang w:eastAsia="en-US"/>
        </w:rPr>
      </w:pPr>
      <w:r w:rsidRPr="00756257">
        <w:rPr>
          <w:rFonts w:ascii="BancoDoBrasil Textos" w:eastAsia="Calibri" w:hAnsi="BancoDoBrasil Textos"/>
          <w:b/>
          <w:sz w:val="20"/>
          <w:szCs w:val="20"/>
          <w:lang w:eastAsia="en-US"/>
        </w:rPr>
        <w:t>CONSELHO FISCAL</w:t>
      </w:r>
    </w:p>
    <w:p w14:paraId="17722FEB" w14:textId="77777777" w:rsidR="00FF420F" w:rsidRPr="00756257" w:rsidRDefault="00C40FD0" w:rsidP="00FF420F">
      <w:pPr>
        <w:pBdr>
          <w:top w:val="nil"/>
          <w:left w:val="nil"/>
          <w:bottom w:val="nil"/>
          <w:right w:val="nil"/>
          <w:between w:val="nil"/>
          <w:bar w:val="nil"/>
        </w:pBdr>
        <w:spacing w:before="0" w:after="0"/>
        <w:jc w:val="left"/>
        <w:rPr>
          <w:rFonts w:ascii="BancoDoBrasil Textos" w:hAnsi="BancoDoBrasil Textos"/>
          <w:lang w:eastAsia="en-US"/>
        </w:rPr>
      </w:pPr>
      <w:r w:rsidRPr="00756257">
        <w:rPr>
          <w:rFonts w:ascii="BancoDoBrasil Textos" w:eastAsia="Calibri" w:hAnsi="BancoDoBrasil Textos"/>
          <w:lang w:eastAsia="en-US"/>
        </w:rPr>
        <w:t>Alex Pereira Benício</w:t>
      </w:r>
    </w:p>
    <w:p w14:paraId="12A51B99" w14:textId="77777777" w:rsidR="00E628F3" w:rsidRPr="00756257" w:rsidRDefault="00C40FD0" w:rsidP="00E628F3">
      <w:pPr>
        <w:pBdr>
          <w:top w:val="nil"/>
          <w:left w:val="nil"/>
          <w:bottom w:val="nil"/>
          <w:right w:val="nil"/>
          <w:between w:val="nil"/>
          <w:bar w:val="nil"/>
        </w:pBdr>
        <w:spacing w:before="0" w:after="0"/>
        <w:jc w:val="left"/>
        <w:rPr>
          <w:rFonts w:ascii="BancoDoBrasil Textos" w:hAnsi="BancoDoBrasil Textos"/>
          <w:lang w:eastAsia="en-US"/>
        </w:rPr>
      </w:pPr>
      <w:proofErr w:type="spellStart"/>
      <w:r w:rsidRPr="00756257">
        <w:rPr>
          <w:rFonts w:ascii="BancoDoBrasil Textos" w:eastAsia="Calibri" w:hAnsi="BancoDoBrasil Textos"/>
          <w:lang w:eastAsia="en-US"/>
        </w:rPr>
        <w:t>Joanisval</w:t>
      </w:r>
      <w:proofErr w:type="spellEnd"/>
      <w:r w:rsidRPr="00756257">
        <w:rPr>
          <w:rFonts w:ascii="BancoDoBrasil Textos" w:eastAsia="Calibri" w:hAnsi="BancoDoBrasil Textos"/>
          <w:lang w:eastAsia="en-US"/>
        </w:rPr>
        <w:t xml:space="preserve"> Brito Gonçalves</w:t>
      </w:r>
    </w:p>
    <w:p w14:paraId="63206C29" w14:textId="77777777" w:rsidR="0075250F" w:rsidRPr="00756257" w:rsidRDefault="00C40FD0" w:rsidP="0075250F">
      <w:pPr>
        <w:pBdr>
          <w:top w:val="nil"/>
          <w:left w:val="nil"/>
          <w:bottom w:val="nil"/>
          <w:right w:val="nil"/>
          <w:between w:val="nil"/>
          <w:bar w:val="nil"/>
        </w:pBdr>
        <w:spacing w:before="0" w:after="0"/>
        <w:jc w:val="left"/>
        <w:rPr>
          <w:rFonts w:ascii="BancoDoBrasil Textos" w:hAnsi="BancoDoBrasil Textos"/>
          <w:lang w:eastAsia="en-US"/>
        </w:rPr>
      </w:pPr>
      <w:r w:rsidRPr="00756257">
        <w:rPr>
          <w:rFonts w:ascii="BancoDoBrasil Textos" w:eastAsia="Calibri" w:hAnsi="BancoDoBrasil Textos"/>
          <w:lang w:eastAsia="en-US"/>
        </w:rPr>
        <w:t>Rodrigo Nunes Gurgel</w:t>
      </w:r>
    </w:p>
    <w:p w14:paraId="6DE247D8" w14:textId="77777777" w:rsidR="00CA3792" w:rsidRPr="00756257" w:rsidRDefault="00CA3792" w:rsidP="00BC16CC">
      <w:pPr>
        <w:pBdr>
          <w:top w:val="nil"/>
          <w:left w:val="nil"/>
          <w:bottom w:val="nil"/>
          <w:right w:val="nil"/>
          <w:between w:val="nil"/>
          <w:bar w:val="nil"/>
        </w:pBdr>
        <w:spacing w:before="0" w:after="0"/>
        <w:jc w:val="left"/>
        <w:rPr>
          <w:rFonts w:ascii="BancoDoBrasil Textos" w:hAnsi="BancoDoBrasil Textos"/>
          <w:lang w:eastAsia="en-US"/>
        </w:rPr>
      </w:pPr>
    </w:p>
    <w:p w14:paraId="1CEB1957" w14:textId="77777777" w:rsidR="00CA03AB" w:rsidRPr="00756257" w:rsidRDefault="00C40FD0" w:rsidP="00CA03AB">
      <w:pPr>
        <w:pBdr>
          <w:top w:val="nil"/>
          <w:left w:val="nil"/>
          <w:bottom w:val="nil"/>
          <w:right w:val="nil"/>
          <w:between w:val="nil"/>
          <w:bar w:val="nil"/>
        </w:pBdr>
        <w:spacing w:before="0" w:after="0"/>
        <w:jc w:val="left"/>
        <w:rPr>
          <w:rFonts w:ascii="BancoDoBrasil Textos" w:hAnsi="BancoDoBrasil Textos"/>
          <w:b/>
          <w:sz w:val="20"/>
          <w:szCs w:val="20"/>
          <w:lang w:eastAsia="en-US"/>
        </w:rPr>
      </w:pPr>
      <w:r w:rsidRPr="00756257">
        <w:rPr>
          <w:rFonts w:ascii="BancoDoBrasil Textos" w:eastAsia="Calibri" w:hAnsi="BancoDoBrasil Textos"/>
          <w:b/>
          <w:sz w:val="20"/>
          <w:szCs w:val="20"/>
          <w:lang w:eastAsia="en-US"/>
        </w:rPr>
        <w:t>COMITÊ DE AUDITORIA</w:t>
      </w:r>
    </w:p>
    <w:p w14:paraId="0237D96E" w14:textId="77777777" w:rsidR="00CA03AB" w:rsidRPr="00756257" w:rsidRDefault="00C40FD0" w:rsidP="00CA03AB">
      <w:pPr>
        <w:pBdr>
          <w:top w:val="nil"/>
          <w:left w:val="nil"/>
          <w:bottom w:val="nil"/>
          <w:right w:val="nil"/>
          <w:between w:val="nil"/>
          <w:bar w:val="nil"/>
        </w:pBdr>
        <w:spacing w:before="0" w:after="0"/>
        <w:jc w:val="left"/>
        <w:rPr>
          <w:rFonts w:ascii="BancoDoBrasil Textos" w:hAnsi="BancoDoBrasil Textos"/>
          <w:lang w:eastAsia="en-US"/>
        </w:rPr>
      </w:pPr>
      <w:r w:rsidRPr="00756257">
        <w:rPr>
          <w:rFonts w:ascii="BancoDoBrasil Textos" w:eastAsia="Calibri" w:hAnsi="BancoDoBrasil Textos"/>
          <w:lang w:eastAsia="en-US"/>
        </w:rPr>
        <w:t>Aramis Sá de Andrade</w:t>
      </w:r>
    </w:p>
    <w:p w14:paraId="339CF4A1" w14:textId="77777777" w:rsidR="00CA03AB" w:rsidRPr="00756257" w:rsidRDefault="00C40FD0" w:rsidP="00CA03AB">
      <w:pPr>
        <w:pBdr>
          <w:top w:val="nil"/>
          <w:left w:val="nil"/>
          <w:bottom w:val="nil"/>
          <w:right w:val="nil"/>
          <w:between w:val="nil"/>
          <w:bar w:val="nil"/>
        </w:pBdr>
        <w:spacing w:before="0" w:after="0"/>
        <w:jc w:val="left"/>
        <w:rPr>
          <w:rFonts w:ascii="BancoDoBrasil Textos" w:hAnsi="BancoDoBrasil Textos"/>
          <w:lang w:eastAsia="en-US"/>
        </w:rPr>
      </w:pPr>
      <w:proofErr w:type="spellStart"/>
      <w:r w:rsidRPr="00756257">
        <w:rPr>
          <w:rFonts w:ascii="BancoDoBrasil Textos" w:eastAsia="Calibri" w:hAnsi="BancoDoBrasil Textos"/>
          <w:lang w:eastAsia="en-US"/>
        </w:rPr>
        <w:t>Egidio</w:t>
      </w:r>
      <w:proofErr w:type="spellEnd"/>
      <w:r w:rsidRPr="00756257">
        <w:rPr>
          <w:rFonts w:ascii="BancoDoBrasil Textos" w:eastAsia="Calibri" w:hAnsi="BancoDoBrasil Textos"/>
          <w:lang w:eastAsia="en-US"/>
        </w:rPr>
        <w:t xml:space="preserve"> Otmar Ames</w:t>
      </w:r>
    </w:p>
    <w:p w14:paraId="276189A7" w14:textId="77777777" w:rsidR="00CA03AB" w:rsidRPr="00756257" w:rsidRDefault="00C40FD0" w:rsidP="00CA03AB">
      <w:pPr>
        <w:pBdr>
          <w:top w:val="nil"/>
          <w:left w:val="nil"/>
          <w:bottom w:val="nil"/>
          <w:right w:val="nil"/>
          <w:between w:val="nil"/>
          <w:bar w:val="nil"/>
        </w:pBdr>
        <w:spacing w:before="0" w:after="0"/>
        <w:jc w:val="left"/>
        <w:rPr>
          <w:rFonts w:ascii="BancoDoBrasil Textos" w:hAnsi="BancoDoBrasil Textos"/>
          <w:lang w:eastAsia="en-US"/>
        </w:rPr>
      </w:pPr>
      <w:r w:rsidRPr="00756257">
        <w:rPr>
          <w:rFonts w:ascii="BancoDoBrasil Textos" w:eastAsia="Calibri" w:hAnsi="BancoDoBrasil Textos"/>
          <w:lang w:eastAsia="en-US"/>
        </w:rPr>
        <w:t>Marcelo Gasparino da Silva</w:t>
      </w:r>
    </w:p>
    <w:p w14:paraId="63EA88E2" w14:textId="77777777" w:rsidR="00E548A3" w:rsidRPr="00756257" w:rsidRDefault="00C40FD0" w:rsidP="00E548A3">
      <w:pPr>
        <w:pBdr>
          <w:top w:val="nil"/>
          <w:left w:val="nil"/>
          <w:bottom w:val="nil"/>
          <w:right w:val="nil"/>
          <w:between w:val="nil"/>
          <w:bar w:val="nil"/>
        </w:pBdr>
        <w:spacing w:before="0" w:after="0"/>
        <w:jc w:val="left"/>
        <w:rPr>
          <w:rFonts w:ascii="BancoDoBrasil Textos" w:hAnsi="BancoDoBrasil Textos"/>
          <w:lang w:eastAsia="en-US"/>
        </w:rPr>
      </w:pPr>
      <w:r w:rsidRPr="00756257">
        <w:rPr>
          <w:rFonts w:ascii="BancoDoBrasil Textos" w:eastAsia="Calibri" w:hAnsi="BancoDoBrasil Textos"/>
          <w:lang w:eastAsia="en-US"/>
        </w:rPr>
        <w:t>Rachel de Oliveira Maia</w:t>
      </w:r>
    </w:p>
    <w:p w14:paraId="37922F4D" w14:textId="77777777" w:rsidR="005C1CFC" w:rsidRPr="00756257" w:rsidRDefault="00C40FD0" w:rsidP="005C1CFC">
      <w:pPr>
        <w:pBdr>
          <w:top w:val="nil"/>
          <w:left w:val="nil"/>
          <w:bottom w:val="nil"/>
          <w:right w:val="nil"/>
          <w:between w:val="nil"/>
          <w:bar w:val="nil"/>
        </w:pBdr>
        <w:spacing w:before="0" w:after="0"/>
        <w:jc w:val="left"/>
        <w:rPr>
          <w:rFonts w:ascii="BancoDoBrasil Textos" w:hAnsi="BancoDoBrasil Textos"/>
          <w:lang w:eastAsia="en-US"/>
        </w:rPr>
      </w:pPr>
      <w:r w:rsidRPr="00756257">
        <w:rPr>
          <w:rFonts w:ascii="BancoDoBrasil Textos" w:eastAsia="Calibri" w:hAnsi="BancoDoBrasil Textos"/>
          <w:lang w:eastAsia="en-US"/>
        </w:rPr>
        <w:t>Vera Lúcia de Almeida Pereira Elias</w:t>
      </w:r>
    </w:p>
    <w:p w14:paraId="315659AF" w14:textId="77777777" w:rsidR="00CA03AB" w:rsidRPr="00756257" w:rsidRDefault="00CA03AB" w:rsidP="00CA03AB">
      <w:pPr>
        <w:pBdr>
          <w:top w:val="nil"/>
          <w:left w:val="nil"/>
          <w:bottom w:val="nil"/>
          <w:right w:val="nil"/>
          <w:between w:val="nil"/>
          <w:bar w:val="nil"/>
        </w:pBdr>
        <w:spacing w:before="0" w:after="0"/>
        <w:jc w:val="left"/>
        <w:rPr>
          <w:rFonts w:ascii="BancoDoBrasil Textos" w:hAnsi="BancoDoBrasil Textos"/>
          <w:lang w:eastAsia="en-US"/>
        </w:rPr>
      </w:pPr>
    </w:p>
    <w:p w14:paraId="58BB5D06" w14:textId="77777777" w:rsidR="00CA3792" w:rsidRPr="00756257" w:rsidRDefault="00C40FD0" w:rsidP="00CA3792">
      <w:pPr>
        <w:pBdr>
          <w:top w:val="nil"/>
          <w:left w:val="nil"/>
          <w:bottom w:val="nil"/>
          <w:right w:val="nil"/>
          <w:between w:val="nil"/>
          <w:bar w:val="nil"/>
        </w:pBdr>
        <w:spacing w:before="0" w:after="0"/>
        <w:rPr>
          <w:rFonts w:ascii="BancoDoBrasil Textos" w:hAnsi="BancoDoBrasil Textos"/>
          <w:b/>
          <w:smallCaps/>
          <w:sz w:val="20"/>
          <w:lang w:eastAsia="en-US"/>
        </w:rPr>
      </w:pPr>
      <w:r w:rsidRPr="00756257">
        <w:rPr>
          <w:rFonts w:ascii="BancoDoBrasil Textos" w:eastAsia="Calibri" w:hAnsi="BancoDoBrasil Textos"/>
          <w:b/>
          <w:smallCaps/>
          <w:sz w:val="20"/>
          <w:szCs w:val="22"/>
          <w:lang w:eastAsia="en-US"/>
        </w:rPr>
        <w:t>CONTADORIA</w:t>
      </w:r>
      <w:r w:rsidRPr="00756257">
        <w:rPr>
          <w:rFonts w:ascii="BancoDoBrasil Textos" w:eastAsia="Calibri" w:hAnsi="BancoDoBrasil Textos"/>
          <w:b/>
          <w:smallCaps/>
          <w:sz w:val="20"/>
          <w:szCs w:val="22"/>
          <w:lang w:eastAsia="en-US"/>
        </w:rPr>
        <w:tab/>
      </w:r>
    </w:p>
    <w:p w14:paraId="26EC8FD7" w14:textId="77777777" w:rsidR="00BC16CC" w:rsidRPr="00756257" w:rsidRDefault="00C40FD0" w:rsidP="00BC16CC">
      <w:pPr>
        <w:pBdr>
          <w:top w:val="nil"/>
          <w:left w:val="nil"/>
          <w:bottom w:val="nil"/>
          <w:right w:val="nil"/>
          <w:between w:val="nil"/>
          <w:bar w:val="nil"/>
        </w:pBdr>
        <w:spacing w:before="0" w:after="0"/>
        <w:jc w:val="left"/>
        <w:rPr>
          <w:rFonts w:ascii="BancoDoBrasil Textos" w:hAnsi="BancoDoBrasil Textos"/>
          <w:lang w:eastAsia="en-US"/>
        </w:rPr>
      </w:pPr>
      <w:r w:rsidRPr="00756257">
        <w:rPr>
          <w:rFonts w:ascii="BancoDoBrasil Textos" w:eastAsia="Calibri" w:hAnsi="BancoDoBrasil Textos"/>
          <w:lang w:eastAsia="en-US"/>
        </w:rPr>
        <w:t>Eduardo Cesar Pasa</w:t>
      </w:r>
    </w:p>
    <w:p w14:paraId="5C56EAB8" w14:textId="77777777" w:rsidR="00BC16CC" w:rsidRPr="00756257" w:rsidRDefault="00C40FD0" w:rsidP="00BC16CC">
      <w:pPr>
        <w:pBdr>
          <w:top w:val="nil"/>
          <w:left w:val="nil"/>
          <w:bottom w:val="nil"/>
          <w:right w:val="nil"/>
          <w:between w:val="nil"/>
          <w:bar w:val="nil"/>
        </w:pBdr>
        <w:spacing w:before="0" w:after="0"/>
        <w:jc w:val="left"/>
        <w:rPr>
          <w:rFonts w:ascii="BancoDoBrasil Textos" w:hAnsi="BancoDoBrasil Textos"/>
          <w:lang w:eastAsia="en-US"/>
        </w:rPr>
      </w:pPr>
      <w:r w:rsidRPr="00756257">
        <w:rPr>
          <w:rFonts w:ascii="BancoDoBrasil Textos" w:eastAsia="Calibri" w:hAnsi="BancoDoBrasil Textos"/>
          <w:lang w:eastAsia="en-US"/>
        </w:rPr>
        <w:t>Contador Geral</w:t>
      </w:r>
    </w:p>
    <w:p w14:paraId="0D7776DA" w14:textId="77777777" w:rsidR="00BC16CC" w:rsidRPr="00756257" w:rsidRDefault="00C40FD0" w:rsidP="00BC16CC">
      <w:pPr>
        <w:pBdr>
          <w:top w:val="nil"/>
          <w:left w:val="nil"/>
          <w:bottom w:val="nil"/>
          <w:right w:val="nil"/>
          <w:between w:val="nil"/>
          <w:bar w:val="nil"/>
        </w:pBdr>
        <w:spacing w:before="0" w:after="0"/>
        <w:jc w:val="left"/>
        <w:rPr>
          <w:rFonts w:ascii="BancoDoBrasil Textos" w:hAnsi="BancoDoBrasil Textos"/>
          <w:lang w:eastAsia="en-US"/>
        </w:rPr>
      </w:pPr>
      <w:r w:rsidRPr="00756257">
        <w:rPr>
          <w:rFonts w:ascii="BancoDoBrasil Textos" w:eastAsia="Calibri" w:hAnsi="BancoDoBrasil Textos"/>
          <w:lang w:eastAsia="en-US"/>
        </w:rPr>
        <w:t>Contador CRC-DF 017601/O-5</w:t>
      </w:r>
    </w:p>
    <w:p w14:paraId="3B175326" w14:textId="77777777" w:rsidR="00BC16CC" w:rsidRPr="00756257" w:rsidRDefault="00C40FD0" w:rsidP="00BC16CC">
      <w:pPr>
        <w:pBdr>
          <w:top w:val="nil"/>
          <w:left w:val="nil"/>
          <w:bottom w:val="nil"/>
          <w:right w:val="nil"/>
          <w:between w:val="nil"/>
          <w:bar w:val="nil"/>
        </w:pBdr>
        <w:spacing w:before="0" w:after="0"/>
        <w:jc w:val="left"/>
        <w:rPr>
          <w:rFonts w:ascii="BancoDoBrasil Textos" w:hAnsi="BancoDoBrasil Textos"/>
          <w:lang w:eastAsia="en-US"/>
        </w:rPr>
      </w:pPr>
      <w:r w:rsidRPr="00756257">
        <w:rPr>
          <w:rFonts w:ascii="BancoDoBrasil Textos" w:eastAsia="Calibri" w:hAnsi="BancoDoBrasil Textos"/>
          <w:lang w:eastAsia="en-US"/>
        </w:rPr>
        <w:t>CPF 541.035.920-87</w:t>
      </w:r>
    </w:p>
    <w:sectPr w:rsidR="00BC16CC" w:rsidRPr="00756257" w:rsidSect="005227B3">
      <w:headerReference w:type="default" r:id="rId31"/>
      <w:footerReference w:type="default" r:id="rId32"/>
      <w:type w:val="continuous"/>
      <w:pgSz w:w="11906" w:h="16838"/>
      <w:pgMar w:top="1134" w:right="1134" w:bottom="1134" w:left="1134" w:header="284" w:footer="425" w:gutter="0"/>
      <w:pgBorders>
        <w:top w:val="nil"/>
        <w:left w:val="nil"/>
        <w:bottom w:val="nil"/>
        <w:right w:val="nil"/>
      </w:pgBorders>
      <w:pgNumType w:start="2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8257F2" w14:textId="77777777" w:rsidR="00C40FD0" w:rsidRDefault="00C40FD0">
      <w:pPr>
        <w:spacing w:before="0" w:after="0" w:line="240" w:lineRule="auto"/>
      </w:pPr>
      <w:r>
        <w:separator/>
      </w:r>
    </w:p>
  </w:endnote>
  <w:endnote w:type="continuationSeparator" w:id="0">
    <w:p w14:paraId="120EBF3B" w14:textId="77777777" w:rsidR="00C40FD0" w:rsidRDefault="00C40FD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1)">
    <w:altName w:val="Arial"/>
    <w:panose1 w:val="00000000000000000000"/>
    <w:charset w:val="00"/>
    <w:family w:val="swiss"/>
    <w:notTrueType/>
    <w:pitch w:val="variable"/>
    <w:sig w:usb0="00000003" w:usb1="00000000" w:usb2="00000000" w:usb3="00000000" w:csb0="00000001" w:csb1="00000000"/>
  </w:font>
  <w:font w:name="BancoDoBrasil Textos">
    <w:panose1 w:val="00000500000000000000"/>
    <w:charset w:val="00"/>
    <w:family w:val="auto"/>
    <w:pitch w:val="variable"/>
    <w:sig w:usb0="00000003" w:usb1="00000001" w:usb2="00000000" w:usb3="00000000" w:csb0="00000001" w:csb1="00000000"/>
  </w:font>
  <w:font w:name="BancoDoBrasil Titulos Regular">
    <w:panose1 w:val="00000000000000000000"/>
    <w:charset w:val="00"/>
    <w:family w:val="roman"/>
    <w:notTrueType/>
    <w:pitch w:val="default"/>
    <w:sig w:usb0="00000000" w:usb1="00000000" w:usb2="00000000" w:usb3="00000000" w:csb0="00000001" w:csb1="00000000"/>
  </w:font>
  <w:font w:name="BancoDoBrasil Textos Light">
    <w:panose1 w:val="00000400000000000000"/>
    <w:charset w:val="00"/>
    <w:family w:val="auto"/>
    <w:pitch w:val="variable"/>
    <w:sig w:usb0="00000003" w:usb1="00000001"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Arial"/>
      </w:rPr>
      <w:id w:val="967898693"/>
      <w:docPartObj>
        <w:docPartGallery w:val="Page Numbers (Top of Page)"/>
        <w:docPartUnique/>
      </w:docPartObj>
    </w:sdtPr>
    <w:sdtEndPr>
      <w:rPr>
        <w:rFonts w:ascii="BancoDoBrasil Textos" w:hAnsi="BancoDoBrasil Textos" w:cs="Times New Roman"/>
        <w:sz w:val="20"/>
        <w:szCs w:val="20"/>
      </w:rPr>
    </w:sdtEndPr>
    <w:sdtContent>
      <w:p w14:paraId="48DE937C" w14:textId="77777777" w:rsidR="00B50F59" w:rsidRPr="008F6C2E" w:rsidRDefault="00C40FD0"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lang w:eastAsia="en-US"/>
          </w:rPr>
        </w:pPr>
        <w:r w:rsidRPr="008F6C2E">
          <w:rPr>
            <w:rFonts w:ascii="BancoDoBrasil Textos" w:eastAsia="Calibri" w:hAnsi="BancoDoBrasil Textos" w:cs="Aria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lang w:eastAsia="en-US"/>
          </w:rPr>
          <w:fldChar w:fldCharType="separate"/>
        </w:r>
        <w:r w:rsidRPr="008F6C2E">
          <w:rPr>
            <w:rFonts w:ascii="BancoDoBrasil Textos" w:eastAsia="Calibri" w:hAnsi="BancoDoBrasil Textos" w:cs="Arial"/>
            <w:noProof/>
            <w:lang w:eastAsia="en-US"/>
          </w:rPr>
          <w:t>2</w:t>
        </w:r>
        <w:r w:rsidRPr="008F6C2E">
          <w:rPr>
            <w:rFonts w:ascii="BancoDoBrasil Textos" w:eastAsia="Calibri" w:hAnsi="BancoDoBrasil Textos" w:cs="Arial"/>
            <w:lang w:eastAsia="en-US"/>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Arial"/>
      </w:rPr>
      <w:id w:val="-42756480"/>
      <w:docPartObj>
        <w:docPartGallery w:val="Page Numbers (Top of Page)"/>
        <w:docPartUnique/>
      </w:docPartObj>
    </w:sdtPr>
    <w:sdtEndPr>
      <w:rPr>
        <w:rFonts w:ascii="BancoDoBrasil Textos" w:hAnsi="BancoDoBrasil Textos" w:cs="Times New Roman"/>
        <w:sz w:val="20"/>
        <w:szCs w:val="20"/>
      </w:rPr>
    </w:sdtEndPr>
    <w:sdtContent>
      <w:p w14:paraId="54CC076E" w14:textId="77777777" w:rsidR="00B50F59" w:rsidRPr="008F6C2E" w:rsidRDefault="00C40FD0"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lang w:eastAsia="en-US"/>
          </w:rPr>
        </w:pPr>
        <w:r w:rsidRPr="008F6C2E">
          <w:rPr>
            <w:rFonts w:ascii="BancoDoBrasil Textos" w:eastAsia="Calibri" w:hAnsi="BancoDoBrasil Textos" w:cs="Aria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lang w:eastAsia="en-US"/>
          </w:rPr>
          <w:fldChar w:fldCharType="separate"/>
        </w:r>
        <w:r w:rsidRPr="008F6C2E">
          <w:rPr>
            <w:rFonts w:ascii="BancoDoBrasil Textos" w:eastAsia="Calibri" w:hAnsi="BancoDoBrasil Textos" w:cs="Arial"/>
            <w:noProof/>
            <w:lang w:eastAsia="en-US"/>
          </w:rPr>
          <w:t>29</w:t>
        </w:r>
        <w:r w:rsidRPr="008F6C2E">
          <w:rPr>
            <w:rFonts w:ascii="BancoDoBrasil Textos" w:eastAsia="Calibri" w:hAnsi="BancoDoBrasil Textos" w:cs="Arial"/>
            <w:lang w:eastAsia="en-US"/>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05BDF2" w14:textId="77777777" w:rsidR="005D38D7" w:rsidRDefault="005D38D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Arial"/>
      </w:rPr>
      <w:id w:val="1776564074"/>
      <w:docPartObj>
        <w:docPartGallery w:val="Page Numbers (Top of Page)"/>
        <w:docPartUnique/>
      </w:docPartObj>
    </w:sdtPr>
    <w:sdtEndPr>
      <w:rPr>
        <w:rFonts w:ascii="BancoDoBrasil Textos" w:hAnsi="BancoDoBrasil Textos" w:cs="Times New Roman"/>
        <w:sz w:val="20"/>
        <w:szCs w:val="20"/>
      </w:rPr>
    </w:sdtEndPr>
    <w:sdtContent>
      <w:p w14:paraId="60D35243" w14:textId="77777777" w:rsidR="00B50F59" w:rsidRPr="008F6C2E" w:rsidRDefault="00C40FD0"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lang w:eastAsia="en-US"/>
          </w:rPr>
        </w:pPr>
        <w:r w:rsidRPr="008F6C2E">
          <w:rPr>
            <w:rFonts w:ascii="BancoDoBrasil Textos" w:eastAsia="Calibri" w:hAnsi="BancoDoBrasil Textos" w:cs="Aria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lang w:eastAsia="en-US"/>
          </w:rPr>
          <w:fldChar w:fldCharType="separate"/>
        </w:r>
        <w:r w:rsidRPr="008F6C2E">
          <w:rPr>
            <w:rFonts w:ascii="BancoDoBrasil Textos" w:eastAsia="Calibri" w:hAnsi="BancoDoBrasil Textos" w:cs="Arial"/>
            <w:noProof/>
            <w:lang w:eastAsia="en-US"/>
          </w:rPr>
          <w:t>1</w:t>
        </w:r>
        <w:r w:rsidRPr="008F6C2E">
          <w:rPr>
            <w:rFonts w:ascii="BancoDoBrasil Textos" w:eastAsia="Calibri" w:hAnsi="BancoDoBrasil Textos" w:cs="Arial"/>
            <w:lang w:eastAsia="en-US"/>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Arial"/>
      </w:rPr>
      <w:id w:val="121146133"/>
      <w:docPartObj>
        <w:docPartGallery w:val="Page Numbers (Top of Page)"/>
        <w:docPartUnique/>
      </w:docPartObj>
    </w:sdtPr>
    <w:sdtEndPr>
      <w:rPr>
        <w:rFonts w:ascii="BancoDoBrasil Textos" w:hAnsi="BancoDoBrasil Textos" w:cs="Times New Roman"/>
        <w:sz w:val="20"/>
        <w:szCs w:val="20"/>
      </w:rPr>
    </w:sdtEndPr>
    <w:sdtContent>
      <w:p w14:paraId="148E9463" w14:textId="77777777" w:rsidR="00B50F59" w:rsidRPr="008F6C2E" w:rsidRDefault="00C40FD0"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lang w:eastAsia="en-US"/>
          </w:rPr>
        </w:pPr>
        <w:r w:rsidRPr="008F6C2E">
          <w:rPr>
            <w:rFonts w:ascii="BancoDoBrasil Textos" w:eastAsia="Calibri" w:hAnsi="BancoDoBrasil Textos" w:cs="Aria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lang w:eastAsia="en-US"/>
          </w:rPr>
          <w:fldChar w:fldCharType="separate"/>
        </w:r>
        <w:r w:rsidRPr="008F6C2E">
          <w:rPr>
            <w:rFonts w:ascii="BancoDoBrasil Textos" w:eastAsia="Calibri" w:hAnsi="BancoDoBrasil Textos" w:cs="Arial"/>
            <w:noProof/>
            <w:lang w:eastAsia="en-US"/>
          </w:rPr>
          <w:t>30</w:t>
        </w:r>
        <w:r w:rsidRPr="008F6C2E">
          <w:rPr>
            <w:rFonts w:ascii="BancoDoBrasil Textos" w:eastAsia="Calibri" w:hAnsi="BancoDoBrasil Textos" w:cs="Arial"/>
            <w:lang w:eastAsia="en-US"/>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9D2814" w14:textId="77777777" w:rsidR="005D38D7" w:rsidRDefault="005D38D7">
    <w:pPr>
      <w:pBdr>
        <w:top w:val="nil"/>
        <w:left w:val="nil"/>
        <w:bottom w:val="nil"/>
        <w:right w:val="nil"/>
        <w:between w:val="nil"/>
        <w:bar w:val="nil"/>
      </w:pBdr>
      <w:spacing w:before="0" w:after="200"/>
      <w:jc w:val="left"/>
      <w:rPr>
        <w:lang w:eastAsia="en-U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2521F" w14:textId="1FFE814B" w:rsidR="00650372" w:rsidRDefault="00650372">
    <w:pPr>
      <w:pStyle w:val="Corpodetexto"/>
      <w:spacing w:line="14" w:lineRule="auto"/>
    </w:pPr>
    <w:r>
      <w:rPr>
        <w:noProof/>
      </w:rPr>
      <mc:AlternateContent>
        <mc:Choice Requires="wps">
          <w:drawing>
            <wp:anchor distT="0" distB="0" distL="114300" distR="114300" simplePos="0" relativeHeight="251687936" behindDoc="1" locked="0" layoutInCell="1" allowOverlap="1" wp14:anchorId="72423B22" wp14:editId="7ABC2C5A">
              <wp:simplePos x="0" y="0"/>
              <wp:positionH relativeFrom="page">
                <wp:posOffset>6736715</wp:posOffset>
              </wp:positionH>
              <wp:positionV relativeFrom="page">
                <wp:posOffset>10274935</wp:posOffset>
              </wp:positionV>
              <wp:extent cx="115570" cy="104140"/>
              <wp:effectExtent l="2540" t="0" r="0" b="3175"/>
              <wp:wrapNone/>
              <wp:docPr id="1612250230"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 cy="104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36994" w14:textId="77777777" w:rsidR="00650372" w:rsidRDefault="00650372">
                          <w:pPr>
                            <w:spacing w:before="16"/>
                            <w:ind w:left="60"/>
                            <w:rPr>
                              <w:sz w:val="11"/>
                            </w:rPr>
                          </w:pPr>
                          <w:r>
                            <w:fldChar w:fldCharType="begin"/>
                          </w:r>
                          <w:r>
                            <w:rPr>
                              <w:sz w:val="11"/>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423B22" id="_x0000_t202" coordsize="21600,21600" o:spt="202" path="m,l,21600r21600,l21600,xe">
              <v:stroke joinstyle="miter"/>
              <v:path gradientshapeok="t" o:connecttype="rect"/>
            </v:shapetype>
            <v:shape id="Caixa de Texto 4" o:spid="_x0000_s1037" type="#_x0000_t202" style="position:absolute;margin-left:530.45pt;margin-top:809.05pt;width:9.1pt;height:8.2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" filled="f" stroked="f">
              <v:textbox inset="0,0,0,0">
                <w:txbxContent>
                  <w:p w14:paraId="71E36994" w14:textId="77777777" w:rsidR="00650372" w:rsidRDefault="00650372">
                    <w:pPr>
                      <w:spacing w:before="16"/>
                      <w:ind w:left="60"/>
                      <w:rPr>
                        <w:sz w:val="11"/>
                      </w:rPr>
                    </w:pPr>
                    <w:r>
                      <w:fldChar w:fldCharType="begin"/>
                    </w:r>
                    <w:r>
                      <w:rPr>
                        <w:sz w:val="11"/>
                      </w:rPr>
                      <w:instrText xml:space="preserve"> PAGE </w:instrText>
                    </w:r>
                    <w:r>
                      <w:fldChar w:fldCharType="separate"/>
                    </w:r>
                    <w:r>
                      <w:t>1</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066E0A" w14:textId="5CFF3F85" w:rsidR="00650372" w:rsidRPr="008F6C2E" w:rsidRDefault="00650372"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lang w:eastAsia="en-US"/>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Arial"/>
      </w:rPr>
      <w:id w:val="-349022871"/>
      <w:docPartObj>
        <w:docPartGallery w:val="Page Numbers (Top of Page)"/>
        <w:docPartUnique/>
      </w:docPartObj>
    </w:sdtPr>
    <w:sdtEndPr>
      <w:rPr>
        <w:rFonts w:ascii="BancoDoBrasil Textos" w:hAnsi="BancoDoBrasil Textos" w:cs="Times New Roman"/>
        <w:sz w:val="20"/>
        <w:szCs w:val="20"/>
      </w:rPr>
    </w:sdtEndPr>
    <w:sdtContent>
      <w:p w14:paraId="73106C7E" w14:textId="77777777" w:rsidR="005227B3" w:rsidRPr="008F6C2E" w:rsidRDefault="005227B3"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lang w:eastAsia="en-US"/>
          </w:rPr>
        </w:pPr>
        <w:r w:rsidRPr="008F6C2E">
          <w:rPr>
            <w:rFonts w:ascii="BancoDoBrasil Textos" w:eastAsia="Calibri" w:hAnsi="BancoDoBrasil Textos" w:cs="Aria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lang w:eastAsia="en-US"/>
          </w:rPr>
          <w:fldChar w:fldCharType="separate"/>
        </w:r>
        <w:r w:rsidRPr="008F6C2E">
          <w:rPr>
            <w:rFonts w:ascii="BancoDoBrasil Textos" w:eastAsia="Calibri" w:hAnsi="BancoDoBrasil Textos" w:cs="Arial"/>
            <w:noProof/>
            <w:lang w:eastAsia="en-US"/>
          </w:rPr>
          <w:t>30</w:t>
        </w:r>
        <w:r w:rsidRPr="008F6C2E">
          <w:rPr>
            <w:rFonts w:ascii="BancoDoBrasil Textos" w:eastAsia="Calibri" w:hAnsi="BancoDoBrasil Textos" w:cs="Arial"/>
            <w:lang w:eastAsia="en-U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B26DD2" w14:textId="77777777" w:rsidR="00C40FD0" w:rsidRDefault="00C40FD0">
      <w:pPr>
        <w:spacing w:before="0" w:after="0" w:line="240" w:lineRule="auto"/>
      </w:pPr>
      <w:r>
        <w:separator/>
      </w:r>
    </w:p>
  </w:footnote>
  <w:footnote w:type="continuationSeparator" w:id="0">
    <w:p w14:paraId="2410E362" w14:textId="77777777" w:rsidR="00C40FD0" w:rsidRDefault="00C40FD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1BC092" w14:textId="77777777" w:rsidR="00970910" w:rsidRDefault="00C40FD0">
    <w:pPr>
      <w:pStyle w:val="Cabealho"/>
      <w:pBdr>
        <w:top w:val="nil"/>
        <w:left w:val="nil"/>
        <w:bottom w:val="nil"/>
        <w:right w:val="nil"/>
        <w:between w:val="nil"/>
        <w:bar w:val="nil"/>
      </w:pBdr>
    </w:pPr>
    <w:r>
      <w:rPr>
        <w:noProof/>
      </w:rPr>
      <mc:AlternateContent>
        <mc:Choice Requires="wps">
          <w:drawing>
            <wp:anchor distT="0" distB="0" distL="114300" distR="114300" simplePos="0" relativeHeight="251669504" behindDoc="0" locked="0" layoutInCell="0" allowOverlap="1" wp14:anchorId="28F4CDE4" wp14:editId="528B6ADC">
              <wp:simplePos x="0" y="0"/>
              <wp:positionH relativeFrom="page">
                <wp:posOffset>0</wp:posOffset>
              </wp:positionH>
              <wp:positionV relativeFrom="page">
                <wp:posOffset>190500</wp:posOffset>
              </wp:positionV>
              <wp:extent cx="7560310" cy="273050"/>
              <wp:effectExtent l="0" t="0" r="0" b="12700"/>
              <wp:wrapNone/>
              <wp:docPr id="1606956400" name="MSIPCMb5764dcc867c2ae264d49ed0" descr="{&quot;HashCode&quot;:-14872923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4F7B26" w14:textId="77777777" w:rsidR="00B50DCF" w:rsidRPr="00930EA8" w:rsidRDefault="00C40FD0" w:rsidP="00B50DCF">
                          <w:pPr>
                            <w:pBdr>
                              <w:top w:val="nil"/>
                              <w:left w:val="nil"/>
                              <w:bottom w:val="nil"/>
                              <w:right w:val="nil"/>
                              <w:between w:val="nil"/>
                              <w:bar w:val="nil"/>
                            </w:pBdr>
                            <w:spacing w:before="0" w:after="0"/>
                            <w:jc w:val="right"/>
                            <w:rPr>
                              <w:rFonts w:ascii="Calibri" w:hAnsi="Calibri" w:cs="Calibri"/>
                              <w:color w:val="000000"/>
                              <w:sz w:val="20"/>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28F4CDE4" id="_x0000_t202" coordsize="21600,21600" o:spt="202" path="m,l,21600r21600,l21600,xe">
              <v:stroke joinstyle="miter"/>
              <v:path gradientshapeok="t" o:connecttype="rect"/>
            </v:shapetype>
            <v:shape id="MSIPCMb5764dcc867c2ae264d49ed0" o:spid="_x0000_s1035" type="#_x0000_t202" alt="{&quot;HashCode&quot;:-1487292391,&quot;Height&quot;:841.0,&quot;Width&quot;:595.0,&quot;Placement&quot;:&quot;Header&quot;,&quot;Index&quot;:&quot;Primary&quot;,&quot;Section&quot;:1,&quot;Top&quot;:0.0,&quot;Left&quot;:0.0}" style="position:absolute;left:0;text-align:left;margin-left:0;margin-top:15pt;width:595.3pt;height:21.5pt;z-index:2516695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" o:allowincell="f" filled="f" stroked="f" strokeweight=".5pt">
              <v:textbox inset=",0,20pt,0">
                <w:txbxContent>
                  <w:p w14:paraId="534F7B26" w14:textId="77777777" w:rsidR="00B50DCF" w:rsidRPr="00930EA8" w:rsidRDefault="00C40FD0" w:rsidP="00B50DCF">
                    <w:pPr>
                      <w:pBdr>
                        <w:top w:val="nil"/>
                        <w:left w:val="nil"/>
                        <w:bottom w:val="nil"/>
                        <w:right w:val="nil"/>
                        <w:between w:val="nil"/>
                        <w:bar w:val="nil"/>
                      </w:pBdr>
                      <w:spacing w:before="0" w:after="0"/>
                      <w:jc w:val="right"/>
                      <w:rPr>
                        <w:rFonts w:ascii="Calibri" w:hAnsi="Calibri" w:cs="Calibri"/>
                        <w:color w:val="000000"/>
                        <w:sz w:val="20"/>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1DA784" w14:textId="77777777" w:rsidR="00970910" w:rsidRDefault="00C40FD0">
    <w:pPr>
      <w:pStyle w:val="Cabealho"/>
      <w:pBdr>
        <w:top w:val="nil"/>
        <w:left w:val="nil"/>
        <w:bottom w:val="nil"/>
        <w:right w:val="nil"/>
        <w:between w:val="nil"/>
        <w:bar w:val="nil"/>
      </w:pBdr>
    </w:pPr>
    <w:r>
      <w:rPr>
        <w:noProof/>
      </w:rPr>
      <mc:AlternateContent>
        <mc:Choice Requires="wps">
          <w:drawing>
            <wp:anchor distT="0" distB="0" distL="114300" distR="114300" simplePos="0" relativeHeight="251663360" behindDoc="0" locked="0" layoutInCell="0" allowOverlap="1" wp14:anchorId="498F5B41" wp14:editId="1BACA495">
              <wp:simplePos x="0" y="0"/>
              <wp:positionH relativeFrom="page">
                <wp:posOffset>0</wp:posOffset>
              </wp:positionH>
              <wp:positionV relativeFrom="page">
                <wp:posOffset>190500</wp:posOffset>
              </wp:positionV>
              <wp:extent cx="7560310" cy="273050"/>
              <wp:effectExtent l="0" t="0" r="0" b="12700"/>
              <wp:wrapNone/>
              <wp:docPr id="8" name="MSIPCMb5764dcc867c2ae264d49ed0" descr="{&quot;HashCode&quot;:-14872923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1C5938" w14:textId="77777777" w:rsidR="00B50DCF" w:rsidRPr="00930EA8" w:rsidRDefault="00C40FD0" w:rsidP="00B50DCF">
                          <w:pPr>
                            <w:pBdr>
                              <w:top w:val="nil"/>
                              <w:left w:val="nil"/>
                              <w:bottom w:val="nil"/>
                              <w:right w:val="nil"/>
                              <w:between w:val="nil"/>
                              <w:bar w:val="nil"/>
                            </w:pBdr>
                            <w:spacing w:before="0" w:after="0"/>
                            <w:jc w:val="right"/>
                            <w:rPr>
                              <w:rFonts w:ascii="Calibri" w:hAnsi="Calibri" w:cs="Calibri"/>
                              <w:color w:val="000000"/>
                              <w:sz w:val="20"/>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498F5B41" id="_x0000_t202" coordsize="21600,21600" o:spt="202" path="m,l,21600r21600,l21600,xe">
              <v:stroke joinstyle="miter"/>
              <v:path gradientshapeok="t" o:connecttype="rect"/>
            </v:shapetype>
            <v:shape id="_x0000_s1036" type="#_x0000_t202" alt="{&quot;HashCode&quot;:-1487292391,&quot;Height&quot;:841.0,&quot;Width&quot;:595.0,&quot;Placement&quot;:&quot;Header&quot;,&quot;Index&quot;:&quot;Primary&quot;,&quot;Section&quot;:1,&quot;Top&quot;:0.0,&quot;Left&quot;:0.0}" style="position:absolute;left:0;text-align:left;margin-left:0;margin-top:15pt;width:595.3pt;height:21.5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" o:allowincell="f" filled="f" stroked="f" strokeweight=".5pt">
              <v:textbox inset=",0,20pt,0">
                <w:txbxContent>
                  <w:p w14:paraId="0E1C5938" w14:textId="77777777" w:rsidR="00B50DCF" w:rsidRPr="00930EA8" w:rsidRDefault="00C40FD0" w:rsidP="00B50DCF">
                    <w:pPr>
                      <w:pBdr>
                        <w:top w:val="nil"/>
                        <w:left w:val="nil"/>
                        <w:bottom w:val="nil"/>
                        <w:right w:val="nil"/>
                        <w:between w:val="nil"/>
                        <w:bar w:val="nil"/>
                      </w:pBdr>
                      <w:spacing w:before="0" w:after="0"/>
                      <w:jc w:val="right"/>
                      <w:rPr>
                        <w:rFonts w:ascii="Calibri" w:hAnsi="Calibri" w:cs="Calibri"/>
                        <w:color w:val="000000"/>
                        <w:sz w:val="20"/>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5D38D7" w14:paraId="27E7C12F" w14:textId="77777777" w:rsidTr="00710D66">
      <w:trPr>
        <w:trHeight w:hRule="exact" w:val="1560"/>
        <w:jc w:val="right"/>
      </w:trPr>
      <w:tc>
        <w:tcPr>
          <w:tcW w:w="5000" w:type="pct"/>
        </w:tcPr>
        <w:p w14:paraId="37BFA7AF" w14:textId="77777777" w:rsidR="00F9310D" w:rsidRPr="009B26AC" w:rsidRDefault="00C40FD0"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9B26AC">
            <w:rPr>
              <w:rFonts w:ascii="BancoDoBrasil Textos Light" w:eastAsia="Times New Roman" w:hAnsi="BancoDoBrasil Textos Light" w:cs="Times New Roman"/>
              <w:color w:val="CECACC"/>
              <w:sz w:val="22"/>
              <w:lang w:val="pt-BR"/>
            </w:rPr>
            <w:t>Ativos S.A. Securitizadora de Créditos Financeiros</w:t>
          </w:r>
        </w:p>
        <w:p w14:paraId="4E90ABC1" w14:textId="77777777" w:rsidR="00F9310D" w:rsidRPr="009B26AC" w:rsidRDefault="00C40FD0"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9B26AC">
            <w:rPr>
              <w:rFonts w:ascii="BancoDoBrasil Textos Light" w:eastAsia="Times New Roman" w:hAnsi="BancoDoBrasil Textos Light" w:cs="Times New Roman"/>
              <w:color w:val="CECACC"/>
              <w:sz w:val="22"/>
              <w:lang w:val="pt-BR"/>
            </w:rPr>
            <w:t xml:space="preserve"> Demonstrações Contábeis 3º Trimestre de 2024</w:t>
          </w:r>
        </w:p>
        <w:p w14:paraId="1F19FA62" w14:textId="77777777" w:rsidR="00F9310D" w:rsidRPr="009B26AC" w:rsidRDefault="00F9310D" w:rsidP="00710D66">
          <w:pPr>
            <w:rPr>
              <w:rFonts w:ascii="Calibri" w:eastAsia="Calibri" w:hAnsi="Calibri" w:cs="Arial"/>
              <w:sz w:val="22"/>
              <w:szCs w:val="22"/>
              <w:lang w:eastAsia="en-US"/>
            </w:rPr>
          </w:pPr>
        </w:p>
        <w:p w14:paraId="42A75153" w14:textId="77777777" w:rsidR="00F9310D" w:rsidRPr="00A7186D" w:rsidRDefault="00C40FD0" w:rsidP="00710D66">
          <w:pPr>
            <w:pBdr>
              <w:top w:val="nil"/>
              <w:left w:val="nil"/>
              <w:bottom w:val="nil"/>
              <w:right w:val="nil"/>
              <w:between w:val="nil"/>
              <w:bar w:val="nil"/>
            </w:pBdr>
            <w:spacing w:after="1440"/>
            <w:jc w:val="right"/>
            <w:rPr>
              <w:rFonts w:eastAsia="Calibri" w:cs="Arial"/>
              <w:b/>
              <w:color w:val="0054A1"/>
              <w:sz w:val="13"/>
              <w:szCs w:val="13"/>
              <w:lang w:eastAsia="en-US"/>
            </w:rPr>
          </w:pPr>
          <w:r w:rsidRPr="00A7186D">
            <w:rPr>
              <w:rFonts w:ascii="BancoDoBrasil Textos Light" w:eastAsia="Calibri" w:hAnsi="BancoDoBrasil Textos Light" w:cs="Arial"/>
              <w:sz w:val="14"/>
              <w:szCs w:val="14"/>
              <w:lang w:eastAsia="en-US"/>
            </w:rPr>
            <w:t>Valores expressos em milhares de Reais, exceto quando indicado</w:t>
          </w:r>
        </w:p>
      </w:tc>
    </w:tr>
  </w:tbl>
  <w:p w14:paraId="00EAEE5C" w14:textId="77777777" w:rsidR="00FF7457" w:rsidRPr="00FF7457" w:rsidRDefault="00C40FD0"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lang w:val="en-US" w:eastAsia="en-US"/>
      </w:rPr>
    </w:pPr>
    <w:r>
      <w:rPr>
        <w:rFonts w:eastAsia="Calibri" w:cs="Arial"/>
        <w:noProof/>
        <w:sz w:val="22"/>
        <w:szCs w:val="22"/>
      </w:rPr>
      <mc:AlternateContent>
        <mc:Choice Requires="wpg">
          <w:drawing>
            <wp:anchor distT="0" distB="0" distL="114300" distR="114300" simplePos="0" relativeHeight="251677696" behindDoc="1" locked="0" layoutInCell="1" allowOverlap="1" wp14:anchorId="4932A50C" wp14:editId="36F28AB0">
              <wp:simplePos x="0" y="0"/>
              <wp:positionH relativeFrom="page">
                <wp:posOffset>0</wp:posOffset>
              </wp:positionH>
              <wp:positionV relativeFrom="page">
                <wp:posOffset>0</wp:posOffset>
              </wp:positionV>
              <wp:extent cx="10767600" cy="925200"/>
              <wp:effectExtent l="0" t="0" r="0" b="8255"/>
              <wp:wrapNone/>
              <wp:docPr id="285187882"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672574621"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556064245"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1"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39808" coordorigin="0,0" coordsize="21600,21600">
              <v:rect id="_x0000_s2052"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rPr>
      <mc:AlternateContent>
        <mc:Choice Requires="wpg">
          <w:drawing>
            <wp:anchor distT="0" distB="0" distL="114300" distR="114300" simplePos="0" relativeHeight="251673600" behindDoc="1" locked="0" layoutInCell="1" allowOverlap="1" wp14:anchorId="11BF46CD" wp14:editId="720BD72C">
              <wp:simplePos x="0" y="0"/>
              <wp:positionH relativeFrom="page">
                <wp:posOffset>0</wp:posOffset>
              </wp:positionH>
              <wp:positionV relativeFrom="page">
                <wp:posOffset>10808970</wp:posOffset>
              </wp:positionV>
              <wp:extent cx="7559675" cy="1137285"/>
              <wp:effectExtent l="0" t="0" r="3175" b="5715"/>
              <wp:wrapNone/>
              <wp:docPr id="1835574260"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849045765"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955599829"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54"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3904" coordorigin="0,0" coordsize="21600,21600">
              <v:shape id="_x0000_s2055" type="#_x0000_t75" style="width:21600;height:21600;position:absolute">
                <v:imagedata r:id="rId5" o:title=""/>
              </v:shape>
              <v:shape id="_x0000_s2056" type="#_x0000_t75" style="width:21600;height:21600;position:absolute" filled="f" stroked="f">
                <v:imagedata r:id="rId6" o:title=""/>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5D38D7" w14:paraId="275A5ECF" w14:textId="77777777" w:rsidTr="00710D66">
      <w:trPr>
        <w:trHeight w:hRule="exact" w:val="1560"/>
        <w:jc w:val="right"/>
      </w:trPr>
      <w:tc>
        <w:tcPr>
          <w:tcW w:w="5000" w:type="pct"/>
        </w:tcPr>
        <w:p w14:paraId="208EDA24" w14:textId="77777777" w:rsidR="00F9310D" w:rsidRPr="009B26AC" w:rsidRDefault="00C40FD0"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9B26AC">
            <w:rPr>
              <w:rFonts w:ascii="BancoDoBrasil Textos Light" w:eastAsia="Times New Roman" w:hAnsi="BancoDoBrasil Textos Light" w:cs="Times New Roman"/>
              <w:color w:val="CECACC"/>
              <w:sz w:val="22"/>
              <w:lang w:val="pt-BR"/>
            </w:rPr>
            <w:t>Ativos S.A. Securitizadora de Créditos Financeiros</w:t>
          </w:r>
        </w:p>
        <w:p w14:paraId="23535BB7" w14:textId="77777777" w:rsidR="00F9310D" w:rsidRPr="009B26AC" w:rsidRDefault="00C40FD0"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9B26AC">
            <w:rPr>
              <w:rFonts w:ascii="BancoDoBrasil Textos Light" w:eastAsia="Times New Roman" w:hAnsi="BancoDoBrasil Textos Light" w:cs="Times New Roman"/>
              <w:color w:val="CECACC"/>
              <w:sz w:val="22"/>
              <w:lang w:val="pt-BR"/>
            </w:rPr>
            <w:t xml:space="preserve"> Demonstrações Contábeis 3º Trimestre de 2024</w:t>
          </w:r>
        </w:p>
        <w:p w14:paraId="4FF23DA4" w14:textId="77777777" w:rsidR="00F9310D" w:rsidRPr="009B26AC" w:rsidRDefault="00F9310D" w:rsidP="00710D66">
          <w:pPr>
            <w:rPr>
              <w:rFonts w:ascii="Calibri" w:eastAsia="Calibri" w:hAnsi="Calibri" w:cs="Arial"/>
              <w:sz w:val="22"/>
              <w:szCs w:val="22"/>
              <w:lang w:eastAsia="en-US"/>
            </w:rPr>
          </w:pPr>
        </w:p>
        <w:p w14:paraId="1B33A555" w14:textId="77777777" w:rsidR="00F9310D" w:rsidRPr="00A7186D" w:rsidRDefault="00C40FD0" w:rsidP="00710D66">
          <w:pPr>
            <w:pBdr>
              <w:top w:val="nil"/>
              <w:left w:val="nil"/>
              <w:bottom w:val="nil"/>
              <w:right w:val="nil"/>
              <w:between w:val="nil"/>
              <w:bar w:val="nil"/>
            </w:pBdr>
            <w:spacing w:after="1440"/>
            <w:jc w:val="right"/>
            <w:rPr>
              <w:rFonts w:eastAsia="Calibri" w:cs="Arial"/>
              <w:b/>
              <w:color w:val="0054A1"/>
              <w:sz w:val="13"/>
              <w:szCs w:val="13"/>
              <w:lang w:eastAsia="en-US"/>
            </w:rPr>
          </w:pPr>
          <w:r w:rsidRPr="00A7186D">
            <w:rPr>
              <w:rFonts w:ascii="BancoDoBrasil Textos Light" w:eastAsia="Calibri" w:hAnsi="BancoDoBrasil Textos Light" w:cs="Arial"/>
              <w:sz w:val="14"/>
              <w:szCs w:val="14"/>
              <w:lang w:eastAsia="en-US"/>
            </w:rPr>
            <w:t>Valores expressos em milhares de Reais, exceto quando indicado</w:t>
          </w:r>
        </w:p>
      </w:tc>
    </w:tr>
  </w:tbl>
  <w:p w14:paraId="50F3F620" w14:textId="77777777" w:rsidR="00FF7457" w:rsidRPr="00FF7457" w:rsidRDefault="00C40FD0"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lang w:val="en-US" w:eastAsia="en-US"/>
      </w:rPr>
    </w:pPr>
    <w:r>
      <w:rPr>
        <w:rFonts w:eastAsia="Calibri" w:cs="Arial"/>
        <w:noProof/>
        <w:sz w:val="22"/>
        <w:szCs w:val="22"/>
      </w:rPr>
      <mc:AlternateContent>
        <mc:Choice Requires="wpg">
          <w:drawing>
            <wp:anchor distT="0" distB="0" distL="114300" distR="114300" simplePos="0" relativeHeight="251675648" behindDoc="1" locked="0" layoutInCell="1" allowOverlap="1" wp14:anchorId="4B4AB5BC" wp14:editId="0C2AC5CA">
              <wp:simplePos x="0" y="0"/>
              <wp:positionH relativeFrom="page">
                <wp:posOffset>0</wp:posOffset>
              </wp:positionH>
              <wp:positionV relativeFrom="page">
                <wp:posOffset>0</wp:posOffset>
              </wp:positionV>
              <wp:extent cx="10767600" cy="925200"/>
              <wp:effectExtent l="0" t="0" r="0" b="8255"/>
              <wp:wrapNone/>
              <wp:docPr id="10"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26"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480452592"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7"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1856" coordorigin="0,0" coordsize="21600,21600">
              <v:rect id="_x0000_s2058"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rPr>
      <mc:AlternateContent>
        <mc:Choice Requires="wpg">
          <w:drawing>
            <wp:anchor distT="0" distB="0" distL="114300" distR="114300" simplePos="0" relativeHeight="251671552" behindDoc="1" locked="0" layoutInCell="1" allowOverlap="1" wp14:anchorId="5FF29DB7" wp14:editId="79994C52">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97178190"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124815936"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0"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5952" coordorigin="0,0" coordsize="21600,21600">
              <v:shape id="_x0000_s2061" type="#_x0000_t75" style="width:21600;height:21600;position:absolute">
                <v:imagedata r:id="rId5" o:title=""/>
              </v:shape>
              <v:shape id="_x0000_s2062" type="#_x0000_t75" style="width:21600;height:21600;position:absolute" filled="f" stroked="f">
                <v:imagedata r:id="rId6" o:title=""/>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D0477C" w14:textId="77777777" w:rsidR="005D38D7" w:rsidRDefault="005D38D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5D38D7" w14:paraId="2FF88097" w14:textId="77777777" w:rsidTr="00710D66">
      <w:trPr>
        <w:trHeight w:hRule="exact" w:val="1560"/>
        <w:jc w:val="right"/>
      </w:trPr>
      <w:tc>
        <w:tcPr>
          <w:tcW w:w="5000" w:type="pct"/>
        </w:tcPr>
        <w:p w14:paraId="5C87A9B7" w14:textId="77777777" w:rsidR="00F9310D" w:rsidRPr="00756257" w:rsidRDefault="00C40FD0"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756257">
            <w:rPr>
              <w:rFonts w:ascii="BancoDoBrasil Textos Light" w:eastAsia="Times New Roman" w:hAnsi="BancoDoBrasil Textos Light" w:cs="Times New Roman"/>
              <w:color w:val="CECACC"/>
              <w:sz w:val="22"/>
              <w:lang w:val="pt-BR"/>
            </w:rPr>
            <w:t>Ativos S.A. Securitizadora de Créditos Financeiros</w:t>
          </w:r>
        </w:p>
        <w:p w14:paraId="5B86B5CF" w14:textId="77777777" w:rsidR="00F9310D" w:rsidRPr="00756257" w:rsidRDefault="00C40FD0"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756257">
            <w:rPr>
              <w:rFonts w:ascii="BancoDoBrasil Textos Light" w:eastAsia="Times New Roman" w:hAnsi="BancoDoBrasil Textos Light" w:cs="Times New Roman"/>
              <w:color w:val="CECACC"/>
              <w:sz w:val="22"/>
              <w:lang w:val="pt-BR"/>
            </w:rPr>
            <w:t xml:space="preserve"> Demonstrações </w:t>
          </w:r>
          <w:proofErr w:type="gramStart"/>
          <w:r w:rsidRPr="00756257">
            <w:rPr>
              <w:rFonts w:ascii="BancoDoBrasil Textos Light" w:eastAsia="Times New Roman" w:hAnsi="BancoDoBrasil Textos Light" w:cs="Times New Roman"/>
              <w:color w:val="CECACC"/>
              <w:sz w:val="22"/>
              <w:lang w:val="pt-BR"/>
            </w:rPr>
            <w:t>Contábeis  3</w:t>
          </w:r>
          <w:proofErr w:type="gramEnd"/>
          <w:r w:rsidRPr="00756257">
            <w:rPr>
              <w:rFonts w:ascii="BancoDoBrasil Textos Light" w:eastAsia="Times New Roman" w:hAnsi="BancoDoBrasil Textos Light" w:cs="Times New Roman"/>
              <w:color w:val="CECACC"/>
              <w:sz w:val="22"/>
              <w:lang w:val="pt-BR"/>
            </w:rPr>
            <w:t>º Trimestre de 2024</w:t>
          </w:r>
        </w:p>
        <w:p w14:paraId="59F9A85B" w14:textId="77777777" w:rsidR="00F9310D" w:rsidRPr="00756257" w:rsidRDefault="00F9310D" w:rsidP="00710D66">
          <w:pPr>
            <w:rPr>
              <w:rFonts w:cs="Arial"/>
              <w:lang w:eastAsia="en-US"/>
            </w:rPr>
          </w:pPr>
        </w:p>
        <w:p w14:paraId="59BC82F3" w14:textId="77777777" w:rsidR="00F9310D" w:rsidRPr="00576D58" w:rsidRDefault="00F9310D" w:rsidP="00576D58">
          <w:pPr>
            <w:spacing w:afterLines="600" w:after="1440"/>
            <w:jc w:val="right"/>
            <w:rPr>
              <w:rFonts w:cs="Arial"/>
              <w:b/>
              <w:color w:val="0054A1"/>
              <w:sz w:val="13"/>
              <w:szCs w:val="13"/>
              <w:lang w:eastAsia="en-US"/>
            </w:rPr>
          </w:pPr>
        </w:p>
      </w:tc>
    </w:tr>
  </w:tbl>
  <w:p w14:paraId="6B69F24D" w14:textId="77777777" w:rsidR="00FF7457" w:rsidRPr="00FF7457" w:rsidRDefault="00C40FD0"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lang w:val="en-US" w:eastAsia="en-US"/>
      </w:rPr>
    </w:pPr>
    <w:r>
      <w:rPr>
        <w:rFonts w:eastAsia="Calibri" w:cs="Arial"/>
        <w:noProof/>
        <w:sz w:val="22"/>
        <w:szCs w:val="22"/>
      </w:rPr>
      <mc:AlternateContent>
        <mc:Choice Requires="wpg">
          <w:drawing>
            <wp:anchor distT="0" distB="0" distL="114300" distR="114300" simplePos="0" relativeHeight="251668480" behindDoc="1" locked="0" layoutInCell="1" allowOverlap="1" wp14:anchorId="0911D3A3" wp14:editId="0BF0D2C9">
              <wp:simplePos x="0" y="0"/>
              <wp:positionH relativeFrom="page">
                <wp:posOffset>0</wp:posOffset>
              </wp:positionH>
              <wp:positionV relativeFrom="page">
                <wp:posOffset>0</wp:posOffset>
              </wp:positionV>
              <wp:extent cx="10767600" cy="925200"/>
              <wp:effectExtent l="0" t="0" r="0" b="8255"/>
              <wp:wrapNone/>
              <wp:docPr id="2004972455"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959594428"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894200602"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3"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9024" coordorigin="0,0" coordsize="21600,21600">
              <v:rect id="_x0000_s2064"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rPr>
      <mc:AlternateContent>
        <mc:Choice Requires="wpg">
          <w:drawing>
            <wp:anchor distT="0" distB="0" distL="114300" distR="114300" simplePos="0" relativeHeight="251662336" behindDoc="1" locked="0" layoutInCell="1" allowOverlap="1" wp14:anchorId="30D30FD5" wp14:editId="2C133BAB">
              <wp:simplePos x="0" y="0"/>
              <wp:positionH relativeFrom="page">
                <wp:posOffset>0</wp:posOffset>
              </wp:positionH>
              <wp:positionV relativeFrom="page">
                <wp:posOffset>10808970</wp:posOffset>
              </wp:positionV>
              <wp:extent cx="7559675" cy="1137285"/>
              <wp:effectExtent l="0" t="0" r="3175" b="5715"/>
              <wp:wrapNone/>
              <wp:docPr id="1840173935"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613868881"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711713176"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6"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5168" coordorigin="0,0" coordsize="21600,21600">
              <v:shape id="_x0000_s2067" type="#_x0000_t75" style="width:21600;height:21600;position:absolute">
                <v:imagedata r:id="rId5" o:title=""/>
              </v:shape>
              <v:shape id="_x0000_s2068" type="#_x0000_t75" style="width:21600;height:21600;position:absolute" filled="f" stroked="f">
                <v:imagedata r:id="rId6" o:title=""/>
              </v:shap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5D38D7" w14:paraId="0F84C112" w14:textId="77777777" w:rsidTr="00710D66">
      <w:trPr>
        <w:trHeight w:hRule="exact" w:val="1560"/>
        <w:jc w:val="right"/>
      </w:trPr>
      <w:tc>
        <w:tcPr>
          <w:tcW w:w="5000" w:type="pct"/>
        </w:tcPr>
        <w:p w14:paraId="301F7907" w14:textId="77777777" w:rsidR="00F9310D" w:rsidRPr="00756257" w:rsidRDefault="00C40FD0"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756257">
            <w:rPr>
              <w:rFonts w:ascii="BancoDoBrasil Textos Light" w:eastAsia="Times New Roman" w:hAnsi="BancoDoBrasil Textos Light" w:cs="Times New Roman"/>
              <w:color w:val="CECACC"/>
              <w:sz w:val="22"/>
              <w:lang w:val="pt-BR"/>
            </w:rPr>
            <w:t>Ativos S.A. Securitizadora de Créditos Financeiros</w:t>
          </w:r>
        </w:p>
        <w:p w14:paraId="4272DA1C" w14:textId="77777777" w:rsidR="00F9310D" w:rsidRPr="00756257" w:rsidRDefault="00C40FD0"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756257">
            <w:rPr>
              <w:rFonts w:ascii="BancoDoBrasil Textos Light" w:eastAsia="Times New Roman" w:hAnsi="BancoDoBrasil Textos Light" w:cs="Times New Roman"/>
              <w:color w:val="CECACC"/>
              <w:sz w:val="22"/>
              <w:lang w:val="pt-BR"/>
            </w:rPr>
            <w:t xml:space="preserve"> Demonstrações </w:t>
          </w:r>
          <w:proofErr w:type="gramStart"/>
          <w:r w:rsidRPr="00756257">
            <w:rPr>
              <w:rFonts w:ascii="BancoDoBrasil Textos Light" w:eastAsia="Times New Roman" w:hAnsi="BancoDoBrasil Textos Light" w:cs="Times New Roman"/>
              <w:color w:val="CECACC"/>
              <w:sz w:val="22"/>
              <w:lang w:val="pt-BR"/>
            </w:rPr>
            <w:t>Contábeis  3</w:t>
          </w:r>
          <w:proofErr w:type="gramEnd"/>
          <w:r w:rsidRPr="00756257">
            <w:rPr>
              <w:rFonts w:ascii="BancoDoBrasil Textos Light" w:eastAsia="Times New Roman" w:hAnsi="BancoDoBrasil Textos Light" w:cs="Times New Roman"/>
              <w:color w:val="CECACC"/>
              <w:sz w:val="22"/>
              <w:lang w:val="pt-BR"/>
            </w:rPr>
            <w:t>º Trimestre de 2024</w:t>
          </w:r>
        </w:p>
        <w:p w14:paraId="4B263279" w14:textId="77777777" w:rsidR="00F9310D" w:rsidRPr="00756257" w:rsidRDefault="00F9310D" w:rsidP="00710D66">
          <w:pPr>
            <w:rPr>
              <w:rFonts w:cs="Arial"/>
              <w:lang w:eastAsia="en-US"/>
            </w:rPr>
          </w:pPr>
        </w:p>
        <w:p w14:paraId="136B1EAE" w14:textId="77777777" w:rsidR="00F9310D" w:rsidRPr="00576D58" w:rsidRDefault="00F9310D" w:rsidP="00576D58">
          <w:pPr>
            <w:spacing w:afterLines="600" w:after="1440"/>
            <w:jc w:val="right"/>
            <w:rPr>
              <w:rFonts w:cs="Arial"/>
              <w:b/>
              <w:color w:val="0054A1"/>
              <w:sz w:val="13"/>
              <w:szCs w:val="13"/>
              <w:lang w:eastAsia="en-US"/>
            </w:rPr>
          </w:pPr>
        </w:p>
      </w:tc>
    </w:tr>
  </w:tbl>
  <w:p w14:paraId="72EF8A6E" w14:textId="77777777" w:rsidR="00FF7457" w:rsidRPr="00FF7457" w:rsidRDefault="00C40FD0"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lang w:val="en-US" w:eastAsia="en-US"/>
      </w:rPr>
    </w:pPr>
    <w:r>
      <w:rPr>
        <w:rFonts w:eastAsia="Calibri" w:cs="Arial"/>
        <w:noProof/>
        <w:sz w:val="22"/>
        <w:szCs w:val="22"/>
      </w:rPr>
      <mc:AlternateContent>
        <mc:Choice Requires="wpg">
          <w:drawing>
            <wp:anchor distT="0" distB="0" distL="114300" distR="114300" simplePos="0" relativeHeight="251666432" behindDoc="1" locked="0" layoutInCell="1" allowOverlap="1" wp14:anchorId="78E4C810" wp14:editId="7BDC0FCF">
              <wp:simplePos x="0" y="0"/>
              <wp:positionH relativeFrom="page">
                <wp:posOffset>0</wp:posOffset>
              </wp:positionH>
              <wp:positionV relativeFrom="page">
                <wp:posOffset>0</wp:posOffset>
              </wp:positionV>
              <wp:extent cx="10767600" cy="925200"/>
              <wp:effectExtent l="0" t="0" r="0" b="8255"/>
              <wp:wrapNone/>
              <wp:docPr id="189487836"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679795345"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049370332"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9"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51072" coordorigin="0,0" coordsize="21600,21600">
              <v:rect id="_x0000_s2070"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rPr>
      <mc:AlternateContent>
        <mc:Choice Requires="wpg">
          <w:drawing>
            <wp:anchor distT="0" distB="0" distL="114300" distR="114300" simplePos="0" relativeHeight="251660288" behindDoc="1" locked="0" layoutInCell="1" allowOverlap="1" wp14:anchorId="44577E19" wp14:editId="6B8D4F55">
              <wp:simplePos x="0" y="0"/>
              <wp:positionH relativeFrom="page">
                <wp:posOffset>0</wp:posOffset>
              </wp:positionH>
              <wp:positionV relativeFrom="page">
                <wp:posOffset>10808970</wp:posOffset>
              </wp:positionV>
              <wp:extent cx="7559675" cy="1137285"/>
              <wp:effectExtent l="0" t="0" r="3175" b="5715"/>
              <wp:wrapNone/>
              <wp:docPr id="569163976"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658498451"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119460136"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72"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7216" coordorigin="0,0" coordsize="21600,21600">
              <v:shape id="_x0000_s2073" type="#_x0000_t75" style="width:21600;height:21600;position:absolute">
                <v:imagedata r:id="rId5" o:title=""/>
              </v:shape>
              <v:shape id="_x0000_s2074" type="#_x0000_t75" style="width:21600;height:21600;position:absolute" filled="f" stroked="f">
                <v:imagedata r:id="rId6" o:title=""/>
              </v:shap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53A4B" w14:textId="77777777" w:rsidR="005D38D7" w:rsidRDefault="005D38D7">
    <w:pPr>
      <w:pBdr>
        <w:top w:val="nil"/>
        <w:left w:val="nil"/>
        <w:bottom w:val="nil"/>
        <w:right w:val="nil"/>
        <w:between w:val="nil"/>
        <w:bar w:val="nil"/>
      </w:pBdr>
      <w:spacing w:before="0" w:after="200"/>
      <w:jc w:val="left"/>
      <w:rPr>
        <w:lang w:eastAsia="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7D3D0C" w14:textId="62A35F35" w:rsidR="00650372" w:rsidRDefault="00650372">
    <w:pPr>
      <w:pStyle w:val="Corpodetexto"/>
      <w:spacing w:line="14" w:lineRule="auto"/>
    </w:pPr>
    <w:r>
      <w:rPr>
        <w:noProof/>
      </w:rPr>
      <mc:AlternateContent>
        <mc:Choice Requires="wps">
          <w:drawing>
            <wp:anchor distT="0" distB="0" distL="114300" distR="114300" simplePos="0" relativeHeight="251686912" behindDoc="1" locked="0" layoutInCell="1" allowOverlap="1" wp14:anchorId="73DFF837" wp14:editId="649FD460">
              <wp:simplePos x="0" y="0"/>
              <wp:positionH relativeFrom="page">
                <wp:posOffset>492125</wp:posOffset>
              </wp:positionH>
              <wp:positionV relativeFrom="page">
                <wp:posOffset>894715</wp:posOffset>
              </wp:positionV>
              <wp:extent cx="963930" cy="379095"/>
              <wp:effectExtent l="6350" t="8890" r="1270" b="2540"/>
              <wp:wrapNone/>
              <wp:docPr id="954800912" name="Forma Livre: Forma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3930" cy="379095"/>
                      </a:xfrm>
                      <a:custGeom>
                        <a:avLst/>
                        <a:gdLst>
                          <a:gd name="T0" fmla="+- 0 1874 775"/>
                          <a:gd name="T1" fmla="*/ T0 w 1518"/>
                          <a:gd name="T2" fmla="+- 0 1929 1409"/>
                          <a:gd name="T3" fmla="*/ 1929 h 597"/>
                          <a:gd name="T4" fmla="+- 0 1959 775"/>
                          <a:gd name="T5" fmla="*/ T4 w 1518"/>
                          <a:gd name="T6" fmla="+- 0 1999 1409"/>
                          <a:gd name="T7" fmla="*/ 1999 h 597"/>
                          <a:gd name="T8" fmla="+- 0 2094 775"/>
                          <a:gd name="T9" fmla="*/ T8 w 1518"/>
                          <a:gd name="T10" fmla="+- 0 2001 1409"/>
                          <a:gd name="T11" fmla="*/ 2001 h 597"/>
                          <a:gd name="T12" fmla="+- 0 2044 775"/>
                          <a:gd name="T13" fmla="*/ T12 w 1518"/>
                          <a:gd name="T14" fmla="+- 0 1944 1409"/>
                          <a:gd name="T15" fmla="*/ 1944 h 597"/>
                          <a:gd name="T16" fmla="+- 0 1966 775"/>
                          <a:gd name="T17" fmla="*/ T16 w 1518"/>
                          <a:gd name="T18" fmla="+- 0 1876 1409"/>
                          <a:gd name="T19" fmla="*/ 1876 h 597"/>
                          <a:gd name="T20" fmla="+- 0 775 775"/>
                          <a:gd name="T21" fmla="*/ T20 w 1518"/>
                          <a:gd name="T22" fmla="+- 0 1999 1409"/>
                          <a:gd name="T23" fmla="*/ 1999 h 597"/>
                          <a:gd name="T24" fmla="+- 0 2293 775"/>
                          <a:gd name="T25" fmla="*/ T24 w 1518"/>
                          <a:gd name="T26" fmla="+- 0 1864 1409"/>
                          <a:gd name="T27" fmla="*/ 1864 h 597"/>
                          <a:gd name="T28" fmla="+- 0 909 775"/>
                          <a:gd name="T29" fmla="*/ T28 w 1518"/>
                          <a:gd name="T30" fmla="+- 0 1812 1409"/>
                          <a:gd name="T31" fmla="*/ 1812 h 597"/>
                          <a:gd name="T32" fmla="+- 0 1198 775"/>
                          <a:gd name="T33" fmla="*/ T32 w 1518"/>
                          <a:gd name="T34" fmla="+- 0 1421 1409"/>
                          <a:gd name="T35" fmla="*/ 1421 h 597"/>
                          <a:gd name="T36" fmla="+- 0 963 775"/>
                          <a:gd name="T37" fmla="*/ T36 w 1518"/>
                          <a:gd name="T38" fmla="+- 0 1999 1409"/>
                          <a:gd name="T39" fmla="*/ 1999 h 597"/>
                          <a:gd name="T40" fmla="+- 0 1131 775"/>
                          <a:gd name="T41" fmla="*/ T40 w 1518"/>
                          <a:gd name="T42" fmla="+- 0 1876 1409"/>
                          <a:gd name="T43" fmla="*/ 1876 h 597"/>
                          <a:gd name="T44" fmla="+- 0 1498 775"/>
                          <a:gd name="T45" fmla="*/ T44 w 1518"/>
                          <a:gd name="T46" fmla="+- 0 1876 1409"/>
                          <a:gd name="T47" fmla="*/ 1876 h 597"/>
                          <a:gd name="T48" fmla="+- 0 1498 775"/>
                          <a:gd name="T49" fmla="*/ T48 w 1518"/>
                          <a:gd name="T50" fmla="+- 0 1876 1409"/>
                          <a:gd name="T51" fmla="*/ 1876 h 597"/>
                          <a:gd name="T52" fmla="+- 0 1606 775"/>
                          <a:gd name="T53" fmla="*/ T52 w 1518"/>
                          <a:gd name="T54" fmla="+- 0 1999 1409"/>
                          <a:gd name="T55" fmla="*/ 1999 h 597"/>
                          <a:gd name="T56" fmla="+- 0 1712 775"/>
                          <a:gd name="T57" fmla="*/ T56 w 1518"/>
                          <a:gd name="T58" fmla="+- 0 1999 1409"/>
                          <a:gd name="T59" fmla="*/ 1999 h 597"/>
                          <a:gd name="T60" fmla="+- 0 2112 775"/>
                          <a:gd name="T61" fmla="*/ T60 w 1518"/>
                          <a:gd name="T62" fmla="+- 0 1876 1409"/>
                          <a:gd name="T63" fmla="*/ 1876 h 597"/>
                          <a:gd name="T64" fmla="+- 0 2057 775"/>
                          <a:gd name="T65" fmla="*/ T64 w 1518"/>
                          <a:gd name="T66" fmla="+- 0 1944 1409"/>
                          <a:gd name="T67" fmla="*/ 1944 h 597"/>
                          <a:gd name="T68" fmla="+- 0 1198 775"/>
                          <a:gd name="T69" fmla="*/ T68 w 1518"/>
                          <a:gd name="T70" fmla="+- 0 1421 1409"/>
                          <a:gd name="T71" fmla="*/ 1421 h 597"/>
                          <a:gd name="T72" fmla="+- 0 1137 775"/>
                          <a:gd name="T73" fmla="*/ T72 w 1518"/>
                          <a:gd name="T74" fmla="+- 0 1859 1409"/>
                          <a:gd name="T75" fmla="*/ 1859 h 597"/>
                          <a:gd name="T76" fmla="+- 0 1387 775"/>
                          <a:gd name="T77" fmla="*/ T76 w 1518"/>
                          <a:gd name="T78" fmla="+- 0 1830 1409"/>
                          <a:gd name="T79" fmla="*/ 1830 h 597"/>
                          <a:gd name="T80" fmla="+- 0 1247 775"/>
                          <a:gd name="T81" fmla="*/ T80 w 1518"/>
                          <a:gd name="T82" fmla="+- 0 1770 1409"/>
                          <a:gd name="T83" fmla="*/ 1770 h 597"/>
                          <a:gd name="T84" fmla="+- 0 1402 775"/>
                          <a:gd name="T85" fmla="*/ T84 w 1518"/>
                          <a:gd name="T86" fmla="+- 0 1703 1409"/>
                          <a:gd name="T87" fmla="*/ 1703 h 597"/>
                          <a:gd name="T88" fmla="+- 0 1198 775"/>
                          <a:gd name="T89" fmla="*/ T88 w 1518"/>
                          <a:gd name="T90" fmla="+- 0 1680 1409"/>
                          <a:gd name="T91" fmla="*/ 1680 h 597"/>
                          <a:gd name="T92" fmla="+- 0 1592 775"/>
                          <a:gd name="T93" fmla="*/ T92 w 1518"/>
                          <a:gd name="T94" fmla="+- 0 1680 1409"/>
                          <a:gd name="T95" fmla="*/ 1680 h 597"/>
                          <a:gd name="T96" fmla="+- 0 1534 775"/>
                          <a:gd name="T97" fmla="*/ T96 w 1518"/>
                          <a:gd name="T98" fmla="+- 0 1749 1409"/>
                          <a:gd name="T99" fmla="*/ 1749 h 597"/>
                          <a:gd name="T100" fmla="+- 0 1928 775"/>
                          <a:gd name="T101" fmla="*/ T100 w 1518"/>
                          <a:gd name="T102" fmla="+- 0 1409 1409"/>
                          <a:gd name="T103" fmla="*/ 1409 h 597"/>
                          <a:gd name="T104" fmla="+- 0 1602 775"/>
                          <a:gd name="T105" fmla="*/ T104 w 1518"/>
                          <a:gd name="T106" fmla="+- 0 1864 1409"/>
                          <a:gd name="T107" fmla="*/ 1864 h 597"/>
                          <a:gd name="T108" fmla="+- 0 1612 775"/>
                          <a:gd name="T109" fmla="*/ T108 w 1518"/>
                          <a:gd name="T110" fmla="+- 0 1864 1409"/>
                          <a:gd name="T111" fmla="*/ 1864 h 597"/>
                          <a:gd name="T112" fmla="+- 0 1862 775"/>
                          <a:gd name="T113" fmla="*/ T112 w 1518"/>
                          <a:gd name="T114" fmla="+- 0 1680 1409"/>
                          <a:gd name="T115" fmla="*/ 1680 h 597"/>
                          <a:gd name="T116" fmla="+- 0 1823 775"/>
                          <a:gd name="T117" fmla="*/ T116 w 1518"/>
                          <a:gd name="T118" fmla="+- 0 1864 1409"/>
                          <a:gd name="T119" fmla="*/ 1864 h 597"/>
                          <a:gd name="T120" fmla="+- 0 1916 775"/>
                          <a:gd name="T121" fmla="*/ T120 w 1518"/>
                          <a:gd name="T122" fmla="+- 0 1749 1409"/>
                          <a:gd name="T123" fmla="*/ 1749 h 597"/>
                          <a:gd name="T124" fmla="+- 0 1874 775"/>
                          <a:gd name="T125" fmla="*/ T124 w 1518"/>
                          <a:gd name="T126" fmla="+- 0 1837 1409"/>
                          <a:gd name="T127" fmla="*/ 1837 h 597"/>
                          <a:gd name="T128" fmla="+- 0 1968 775"/>
                          <a:gd name="T129" fmla="*/ T128 w 1518"/>
                          <a:gd name="T130" fmla="+- 0 1864 1409"/>
                          <a:gd name="T131" fmla="*/ 1864 h 597"/>
                          <a:gd name="T132" fmla="+- 0 1972 775"/>
                          <a:gd name="T133" fmla="*/ T132 w 1518"/>
                          <a:gd name="T134" fmla="+- 0 1835 1409"/>
                          <a:gd name="T135" fmla="*/ 1835 h 597"/>
                          <a:gd name="T136" fmla="+- 0 2051 775"/>
                          <a:gd name="T137" fmla="*/ T136 w 1518"/>
                          <a:gd name="T138" fmla="+- 0 1733 1409"/>
                          <a:gd name="T139" fmla="*/ 1733 h 597"/>
                          <a:gd name="T140" fmla="+- 0 2057 775"/>
                          <a:gd name="T141" fmla="*/ T140 w 1518"/>
                          <a:gd name="T142" fmla="+- 0 1813 1409"/>
                          <a:gd name="T143" fmla="*/ 1813 h 597"/>
                          <a:gd name="T144" fmla="+- 0 2293 775"/>
                          <a:gd name="T145" fmla="*/ T144 w 1518"/>
                          <a:gd name="T146" fmla="+- 0 1421 1409"/>
                          <a:gd name="T147" fmla="*/ 1421 h 597"/>
                          <a:gd name="T148" fmla="+- 0 2293 775"/>
                          <a:gd name="T149" fmla="*/ T148 w 1518"/>
                          <a:gd name="T150" fmla="+- 0 1421 1409"/>
                          <a:gd name="T151" fmla="*/ 1421 h 597"/>
                          <a:gd name="T152" fmla="+- 0 1318 775"/>
                          <a:gd name="T153" fmla="*/ T152 w 1518"/>
                          <a:gd name="T154" fmla="+- 0 1733 1409"/>
                          <a:gd name="T155" fmla="*/ 1733 h 597"/>
                          <a:gd name="T156" fmla="+- 0 1339 775"/>
                          <a:gd name="T157" fmla="*/ T156 w 1518"/>
                          <a:gd name="T158" fmla="+- 0 1758 1409"/>
                          <a:gd name="T159" fmla="*/ 1758 h 597"/>
                          <a:gd name="T160" fmla="+- 0 1298 775"/>
                          <a:gd name="T161" fmla="*/ T160 w 1518"/>
                          <a:gd name="T162" fmla="+- 0 1815 1409"/>
                          <a:gd name="T163" fmla="*/ 1815 h 597"/>
                          <a:gd name="T164" fmla="+- 0 1403 775"/>
                          <a:gd name="T165" fmla="*/ T164 w 1518"/>
                          <a:gd name="T166" fmla="+- 0 1806 1409"/>
                          <a:gd name="T167" fmla="*/ 1806 h 597"/>
                          <a:gd name="T168" fmla="+- 0 1415 775"/>
                          <a:gd name="T169" fmla="*/ T168 w 1518"/>
                          <a:gd name="T170" fmla="+- 0 1734 1409"/>
                          <a:gd name="T171" fmla="*/ 1734 h 597"/>
                          <a:gd name="T172" fmla="+- 0 1032 775"/>
                          <a:gd name="T173" fmla="*/ T172 w 1518"/>
                          <a:gd name="T174" fmla="+- 0 1680 1409"/>
                          <a:gd name="T175" fmla="*/ 1680 h 597"/>
                          <a:gd name="T176" fmla="+- 0 2229 775"/>
                          <a:gd name="T177" fmla="*/ T176 w 1518"/>
                          <a:gd name="T178" fmla="+- 0 1725 1409"/>
                          <a:gd name="T179" fmla="*/ 1725 h 597"/>
                          <a:gd name="T180" fmla="+- 0 2131 775"/>
                          <a:gd name="T181" fmla="*/ T180 w 1518"/>
                          <a:gd name="T182" fmla="+- 0 1748 1409"/>
                          <a:gd name="T183" fmla="*/ 1748 h 597"/>
                          <a:gd name="T184" fmla="+- 0 2231 775"/>
                          <a:gd name="T185" fmla="*/ T184 w 1518"/>
                          <a:gd name="T186" fmla="+- 0 1738 1409"/>
                          <a:gd name="T187" fmla="*/ 1738 h 597"/>
                          <a:gd name="T188" fmla="+- 0 1956 775"/>
                          <a:gd name="T189" fmla="*/ T188 w 1518"/>
                          <a:gd name="T190" fmla="+- 0 1707 1409"/>
                          <a:gd name="T191" fmla="*/ 1707 h 597"/>
                          <a:gd name="T192" fmla="+- 0 2087 775"/>
                          <a:gd name="T193" fmla="*/ T192 w 1518"/>
                          <a:gd name="T194" fmla="+- 0 1725 1409"/>
                          <a:gd name="T195" fmla="*/ 1725 h 597"/>
                          <a:gd name="T196" fmla="+- 0 2217 775"/>
                          <a:gd name="T197" fmla="*/ T196 w 1518"/>
                          <a:gd name="T198" fmla="+- 0 1699 1409"/>
                          <a:gd name="T199" fmla="*/ 1699 h 597"/>
                          <a:gd name="T200" fmla="+- 0 2293 775"/>
                          <a:gd name="T201" fmla="*/ T200 w 1518"/>
                          <a:gd name="T202" fmla="+- 0 1409 1409"/>
                          <a:gd name="T203" fmla="*/ 1409 h 597"/>
                          <a:gd name="T204" fmla="+- 0 2004 775"/>
                          <a:gd name="T205" fmla="*/ T204 w 1518"/>
                          <a:gd name="T206" fmla="+- 0 1681 1409"/>
                          <a:gd name="T207" fmla="*/ 1681 h 597"/>
                          <a:gd name="T208" fmla="+- 0 2175 775"/>
                          <a:gd name="T209" fmla="*/ T208 w 1518"/>
                          <a:gd name="T210" fmla="+- 0 1672 1409"/>
                          <a:gd name="T211" fmla="*/ 1672 h 597"/>
                          <a:gd name="T212" fmla="+- 0 1226 775"/>
                          <a:gd name="T213" fmla="*/ T212 w 1518"/>
                          <a:gd name="T214" fmla="+- 0 1409 1409"/>
                          <a:gd name="T215" fmla="*/ 1409 h 597"/>
                          <a:gd name="T216" fmla="+- 0 1564 775"/>
                          <a:gd name="T217" fmla="*/ T216 w 1518"/>
                          <a:gd name="T218" fmla="+- 0 1421 1409"/>
                          <a:gd name="T219" fmla="*/ 1421 h 597"/>
                          <a:gd name="T220" fmla="+- 0 1330 775"/>
                          <a:gd name="T221" fmla="*/ T220 w 1518"/>
                          <a:gd name="T222" fmla="+- 0 1680 1409"/>
                          <a:gd name="T223" fmla="*/ 1680 h 597"/>
                          <a:gd name="T224" fmla="+- 0 1552 775"/>
                          <a:gd name="T225" fmla="*/ T224 w 1518"/>
                          <a:gd name="T226" fmla="+- 0 1680 1409"/>
                          <a:gd name="T227" fmla="*/ 1680 h 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18" h="597">
                            <a:moveTo>
                              <a:pt x="1191" y="467"/>
                            </a:moveTo>
                            <a:lnTo>
                              <a:pt x="1092" y="467"/>
                            </a:lnTo>
                            <a:lnTo>
                              <a:pt x="1094" y="495"/>
                            </a:lnTo>
                            <a:lnTo>
                              <a:pt x="1099" y="520"/>
                            </a:lnTo>
                            <a:lnTo>
                              <a:pt x="1110" y="543"/>
                            </a:lnTo>
                            <a:lnTo>
                              <a:pt x="1127" y="563"/>
                            </a:lnTo>
                            <a:lnTo>
                              <a:pt x="1154" y="580"/>
                            </a:lnTo>
                            <a:lnTo>
                              <a:pt x="1184" y="590"/>
                            </a:lnTo>
                            <a:lnTo>
                              <a:pt x="1215" y="595"/>
                            </a:lnTo>
                            <a:lnTo>
                              <a:pt x="1244" y="597"/>
                            </a:lnTo>
                            <a:lnTo>
                              <a:pt x="1281" y="595"/>
                            </a:lnTo>
                            <a:lnTo>
                              <a:pt x="1319" y="592"/>
                            </a:lnTo>
                            <a:lnTo>
                              <a:pt x="1357" y="586"/>
                            </a:lnTo>
                            <a:lnTo>
                              <a:pt x="1396" y="578"/>
                            </a:lnTo>
                            <a:lnTo>
                              <a:pt x="1407" y="535"/>
                            </a:lnTo>
                            <a:lnTo>
                              <a:pt x="1269" y="535"/>
                            </a:lnTo>
                            <a:lnTo>
                              <a:pt x="1238" y="531"/>
                            </a:lnTo>
                            <a:lnTo>
                              <a:pt x="1214" y="519"/>
                            </a:lnTo>
                            <a:lnTo>
                              <a:pt x="1198" y="497"/>
                            </a:lnTo>
                            <a:lnTo>
                              <a:pt x="1191" y="467"/>
                            </a:lnTo>
                            <a:close/>
                            <a:moveTo>
                              <a:pt x="423" y="0"/>
                            </a:moveTo>
                            <a:lnTo>
                              <a:pt x="87" y="0"/>
                            </a:lnTo>
                            <a:lnTo>
                              <a:pt x="87" y="309"/>
                            </a:lnTo>
                            <a:lnTo>
                              <a:pt x="0" y="590"/>
                            </a:lnTo>
                            <a:lnTo>
                              <a:pt x="77" y="590"/>
                            </a:lnTo>
                            <a:lnTo>
                              <a:pt x="114" y="467"/>
                            </a:lnTo>
                            <a:lnTo>
                              <a:pt x="1518" y="467"/>
                            </a:lnTo>
                            <a:lnTo>
                              <a:pt x="1518" y="455"/>
                            </a:lnTo>
                            <a:lnTo>
                              <a:pt x="213" y="455"/>
                            </a:lnTo>
                            <a:lnTo>
                              <a:pt x="201" y="431"/>
                            </a:lnTo>
                            <a:lnTo>
                              <a:pt x="230" y="403"/>
                            </a:lnTo>
                            <a:lnTo>
                              <a:pt x="134" y="403"/>
                            </a:lnTo>
                            <a:lnTo>
                              <a:pt x="174" y="271"/>
                            </a:lnTo>
                            <a:lnTo>
                              <a:pt x="100" y="271"/>
                            </a:lnTo>
                            <a:lnTo>
                              <a:pt x="100" y="12"/>
                            </a:lnTo>
                            <a:lnTo>
                              <a:pt x="423" y="12"/>
                            </a:lnTo>
                            <a:lnTo>
                              <a:pt x="423" y="0"/>
                            </a:lnTo>
                            <a:close/>
                            <a:moveTo>
                              <a:pt x="219" y="467"/>
                            </a:moveTo>
                            <a:lnTo>
                              <a:pt x="125" y="467"/>
                            </a:lnTo>
                            <a:lnTo>
                              <a:pt x="188" y="590"/>
                            </a:lnTo>
                            <a:lnTo>
                              <a:pt x="279" y="590"/>
                            </a:lnTo>
                            <a:lnTo>
                              <a:pt x="219" y="467"/>
                            </a:lnTo>
                            <a:close/>
                            <a:moveTo>
                              <a:pt x="438" y="467"/>
                            </a:moveTo>
                            <a:lnTo>
                              <a:pt x="356" y="467"/>
                            </a:lnTo>
                            <a:lnTo>
                              <a:pt x="318" y="590"/>
                            </a:lnTo>
                            <a:lnTo>
                              <a:pt x="401" y="590"/>
                            </a:lnTo>
                            <a:lnTo>
                              <a:pt x="438" y="467"/>
                            </a:lnTo>
                            <a:close/>
                            <a:moveTo>
                              <a:pt x="723" y="467"/>
                            </a:moveTo>
                            <a:lnTo>
                              <a:pt x="640" y="467"/>
                            </a:lnTo>
                            <a:lnTo>
                              <a:pt x="604" y="590"/>
                            </a:lnTo>
                            <a:lnTo>
                              <a:pt x="687" y="590"/>
                            </a:lnTo>
                            <a:lnTo>
                              <a:pt x="723" y="467"/>
                            </a:lnTo>
                            <a:close/>
                            <a:moveTo>
                              <a:pt x="912" y="467"/>
                            </a:moveTo>
                            <a:lnTo>
                              <a:pt x="761" y="467"/>
                            </a:lnTo>
                            <a:lnTo>
                              <a:pt x="762" y="590"/>
                            </a:lnTo>
                            <a:lnTo>
                              <a:pt x="831" y="590"/>
                            </a:lnTo>
                            <a:lnTo>
                              <a:pt x="912" y="467"/>
                            </a:lnTo>
                            <a:close/>
                            <a:moveTo>
                              <a:pt x="1046" y="467"/>
                            </a:moveTo>
                            <a:lnTo>
                              <a:pt x="964" y="467"/>
                            </a:lnTo>
                            <a:lnTo>
                              <a:pt x="937" y="590"/>
                            </a:lnTo>
                            <a:lnTo>
                              <a:pt x="1019" y="590"/>
                            </a:lnTo>
                            <a:lnTo>
                              <a:pt x="1046" y="467"/>
                            </a:lnTo>
                            <a:close/>
                            <a:moveTo>
                              <a:pt x="1424" y="467"/>
                            </a:moveTo>
                            <a:lnTo>
                              <a:pt x="1337" y="467"/>
                            </a:lnTo>
                            <a:lnTo>
                              <a:pt x="1321" y="530"/>
                            </a:lnTo>
                            <a:lnTo>
                              <a:pt x="1308" y="532"/>
                            </a:lnTo>
                            <a:lnTo>
                              <a:pt x="1295" y="533"/>
                            </a:lnTo>
                            <a:lnTo>
                              <a:pt x="1282" y="535"/>
                            </a:lnTo>
                            <a:lnTo>
                              <a:pt x="1269" y="535"/>
                            </a:lnTo>
                            <a:lnTo>
                              <a:pt x="1407" y="535"/>
                            </a:lnTo>
                            <a:lnTo>
                              <a:pt x="1424" y="467"/>
                            </a:lnTo>
                            <a:close/>
                            <a:moveTo>
                              <a:pt x="423" y="12"/>
                            </a:moveTo>
                            <a:lnTo>
                              <a:pt x="411" y="12"/>
                            </a:lnTo>
                            <a:lnTo>
                              <a:pt x="411" y="287"/>
                            </a:lnTo>
                            <a:lnTo>
                              <a:pt x="407" y="303"/>
                            </a:lnTo>
                            <a:lnTo>
                              <a:pt x="362" y="450"/>
                            </a:lnTo>
                            <a:lnTo>
                              <a:pt x="360" y="455"/>
                            </a:lnTo>
                            <a:lnTo>
                              <a:pt x="561" y="455"/>
                            </a:lnTo>
                            <a:lnTo>
                              <a:pt x="590" y="441"/>
                            </a:lnTo>
                            <a:lnTo>
                              <a:pt x="612" y="421"/>
                            </a:lnTo>
                            <a:lnTo>
                              <a:pt x="619" y="412"/>
                            </a:lnTo>
                            <a:lnTo>
                              <a:pt x="457" y="412"/>
                            </a:lnTo>
                            <a:lnTo>
                              <a:pt x="466" y="378"/>
                            </a:lnTo>
                            <a:lnTo>
                              <a:pt x="472" y="361"/>
                            </a:lnTo>
                            <a:lnTo>
                              <a:pt x="481" y="323"/>
                            </a:lnTo>
                            <a:lnTo>
                              <a:pt x="639" y="323"/>
                            </a:lnTo>
                            <a:lnTo>
                              <a:pt x="635" y="308"/>
                            </a:lnTo>
                            <a:lnTo>
                              <a:pt x="627" y="294"/>
                            </a:lnTo>
                            <a:lnTo>
                              <a:pt x="607" y="280"/>
                            </a:lnTo>
                            <a:lnTo>
                              <a:pt x="583" y="273"/>
                            </a:lnTo>
                            <a:lnTo>
                              <a:pt x="555" y="271"/>
                            </a:lnTo>
                            <a:lnTo>
                              <a:pt x="423" y="271"/>
                            </a:lnTo>
                            <a:lnTo>
                              <a:pt x="423" y="12"/>
                            </a:lnTo>
                            <a:close/>
                            <a:moveTo>
                              <a:pt x="1153" y="0"/>
                            </a:moveTo>
                            <a:lnTo>
                              <a:pt x="817" y="0"/>
                            </a:lnTo>
                            <a:lnTo>
                              <a:pt x="817" y="271"/>
                            </a:lnTo>
                            <a:lnTo>
                              <a:pt x="698" y="271"/>
                            </a:lnTo>
                            <a:lnTo>
                              <a:pt x="644" y="455"/>
                            </a:lnTo>
                            <a:lnTo>
                              <a:pt x="726" y="455"/>
                            </a:lnTo>
                            <a:lnTo>
                              <a:pt x="759" y="340"/>
                            </a:lnTo>
                            <a:lnTo>
                              <a:pt x="827" y="340"/>
                            </a:lnTo>
                            <a:lnTo>
                              <a:pt x="827" y="12"/>
                            </a:lnTo>
                            <a:lnTo>
                              <a:pt x="1153" y="12"/>
                            </a:lnTo>
                            <a:lnTo>
                              <a:pt x="1153" y="0"/>
                            </a:lnTo>
                            <a:close/>
                            <a:moveTo>
                              <a:pt x="827" y="340"/>
                            </a:moveTo>
                            <a:lnTo>
                              <a:pt x="759" y="340"/>
                            </a:lnTo>
                            <a:lnTo>
                              <a:pt x="761" y="455"/>
                            </a:lnTo>
                            <a:lnTo>
                              <a:pt x="827" y="455"/>
                            </a:lnTo>
                            <a:lnTo>
                              <a:pt x="827" y="340"/>
                            </a:lnTo>
                            <a:close/>
                            <a:moveTo>
                              <a:pt x="1087" y="271"/>
                            </a:moveTo>
                            <a:lnTo>
                              <a:pt x="955" y="271"/>
                            </a:lnTo>
                            <a:lnTo>
                              <a:pt x="837" y="455"/>
                            </a:lnTo>
                            <a:lnTo>
                              <a:pt x="920" y="455"/>
                            </a:lnTo>
                            <a:lnTo>
                              <a:pt x="991" y="345"/>
                            </a:lnTo>
                            <a:lnTo>
                              <a:pt x="1072" y="345"/>
                            </a:lnTo>
                            <a:lnTo>
                              <a:pt x="1087" y="271"/>
                            </a:lnTo>
                            <a:close/>
                            <a:moveTo>
                              <a:pt x="1072" y="345"/>
                            </a:moveTo>
                            <a:lnTo>
                              <a:pt x="991" y="345"/>
                            </a:lnTo>
                            <a:lnTo>
                              <a:pt x="967" y="455"/>
                            </a:lnTo>
                            <a:lnTo>
                              <a:pt x="1048" y="455"/>
                            </a:lnTo>
                            <a:lnTo>
                              <a:pt x="1072" y="345"/>
                            </a:lnTo>
                            <a:close/>
                            <a:moveTo>
                              <a:pt x="1153" y="12"/>
                            </a:moveTo>
                            <a:lnTo>
                              <a:pt x="1141" y="12"/>
                            </a:lnTo>
                            <a:lnTo>
                              <a:pt x="1141" y="340"/>
                            </a:lnTo>
                            <a:lnTo>
                              <a:pt x="1126" y="362"/>
                            </a:lnTo>
                            <a:lnTo>
                              <a:pt x="1114" y="385"/>
                            </a:lnTo>
                            <a:lnTo>
                              <a:pt x="1105" y="407"/>
                            </a:lnTo>
                            <a:lnTo>
                              <a:pt x="1099" y="428"/>
                            </a:lnTo>
                            <a:lnTo>
                              <a:pt x="1096" y="437"/>
                            </a:lnTo>
                            <a:lnTo>
                              <a:pt x="1095" y="446"/>
                            </a:lnTo>
                            <a:lnTo>
                              <a:pt x="1094" y="455"/>
                            </a:lnTo>
                            <a:lnTo>
                              <a:pt x="1193" y="455"/>
                            </a:lnTo>
                            <a:lnTo>
                              <a:pt x="1193" y="445"/>
                            </a:lnTo>
                            <a:lnTo>
                              <a:pt x="1194" y="438"/>
                            </a:lnTo>
                            <a:lnTo>
                              <a:pt x="1195" y="433"/>
                            </a:lnTo>
                            <a:lnTo>
                              <a:pt x="1197" y="426"/>
                            </a:lnTo>
                            <a:lnTo>
                              <a:pt x="1211" y="386"/>
                            </a:lnTo>
                            <a:lnTo>
                              <a:pt x="1235" y="350"/>
                            </a:lnTo>
                            <a:lnTo>
                              <a:pt x="1269" y="326"/>
                            </a:lnTo>
                            <a:lnTo>
                              <a:pt x="1276" y="324"/>
                            </a:lnTo>
                            <a:lnTo>
                              <a:pt x="1153" y="324"/>
                            </a:lnTo>
                            <a:lnTo>
                              <a:pt x="1153" y="12"/>
                            </a:lnTo>
                            <a:close/>
                            <a:moveTo>
                              <a:pt x="1440" y="404"/>
                            </a:moveTo>
                            <a:lnTo>
                              <a:pt x="1282" y="404"/>
                            </a:lnTo>
                            <a:lnTo>
                              <a:pt x="1269" y="455"/>
                            </a:lnTo>
                            <a:lnTo>
                              <a:pt x="1427" y="455"/>
                            </a:lnTo>
                            <a:lnTo>
                              <a:pt x="1440" y="404"/>
                            </a:lnTo>
                            <a:close/>
                            <a:moveTo>
                              <a:pt x="1518" y="12"/>
                            </a:moveTo>
                            <a:lnTo>
                              <a:pt x="1506" y="12"/>
                            </a:lnTo>
                            <a:lnTo>
                              <a:pt x="1506" y="455"/>
                            </a:lnTo>
                            <a:lnTo>
                              <a:pt x="1518" y="455"/>
                            </a:lnTo>
                            <a:lnTo>
                              <a:pt x="1518" y="12"/>
                            </a:lnTo>
                            <a:close/>
                            <a:moveTo>
                              <a:pt x="639" y="323"/>
                            </a:moveTo>
                            <a:lnTo>
                              <a:pt x="510" y="323"/>
                            </a:lnTo>
                            <a:lnTo>
                              <a:pt x="528" y="323"/>
                            </a:lnTo>
                            <a:lnTo>
                              <a:pt x="543" y="324"/>
                            </a:lnTo>
                            <a:lnTo>
                              <a:pt x="553" y="327"/>
                            </a:lnTo>
                            <a:lnTo>
                              <a:pt x="560" y="332"/>
                            </a:lnTo>
                            <a:lnTo>
                              <a:pt x="564" y="338"/>
                            </a:lnTo>
                            <a:lnTo>
                              <a:pt x="564" y="349"/>
                            </a:lnTo>
                            <a:lnTo>
                              <a:pt x="559" y="366"/>
                            </a:lnTo>
                            <a:lnTo>
                              <a:pt x="551" y="384"/>
                            </a:lnTo>
                            <a:lnTo>
                              <a:pt x="539" y="398"/>
                            </a:lnTo>
                            <a:lnTo>
                              <a:pt x="523" y="406"/>
                            </a:lnTo>
                            <a:lnTo>
                              <a:pt x="498" y="410"/>
                            </a:lnTo>
                            <a:lnTo>
                              <a:pt x="496" y="412"/>
                            </a:lnTo>
                            <a:lnTo>
                              <a:pt x="619" y="412"/>
                            </a:lnTo>
                            <a:lnTo>
                              <a:pt x="628" y="397"/>
                            </a:lnTo>
                            <a:lnTo>
                              <a:pt x="637" y="367"/>
                            </a:lnTo>
                            <a:lnTo>
                              <a:pt x="640" y="345"/>
                            </a:lnTo>
                            <a:lnTo>
                              <a:pt x="640" y="338"/>
                            </a:lnTo>
                            <a:lnTo>
                              <a:pt x="640" y="325"/>
                            </a:lnTo>
                            <a:lnTo>
                              <a:pt x="640" y="324"/>
                            </a:lnTo>
                            <a:lnTo>
                              <a:pt x="639" y="323"/>
                            </a:lnTo>
                            <a:close/>
                            <a:moveTo>
                              <a:pt x="360" y="271"/>
                            </a:moveTo>
                            <a:lnTo>
                              <a:pt x="257" y="271"/>
                            </a:lnTo>
                            <a:lnTo>
                              <a:pt x="134" y="403"/>
                            </a:lnTo>
                            <a:lnTo>
                              <a:pt x="230" y="403"/>
                            </a:lnTo>
                            <a:lnTo>
                              <a:pt x="360" y="271"/>
                            </a:lnTo>
                            <a:close/>
                            <a:moveTo>
                              <a:pt x="1454" y="316"/>
                            </a:moveTo>
                            <a:lnTo>
                              <a:pt x="1312" y="316"/>
                            </a:lnTo>
                            <a:lnTo>
                              <a:pt x="1330" y="318"/>
                            </a:lnTo>
                            <a:lnTo>
                              <a:pt x="1345" y="325"/>
                            </a:lnTo>
                            <a:lnTo>
                              <a:pt x="1356" y="339"/>
                            </a:lnTo>
                            <a:lnTo>
                              <a:pt x="1359" y="361"/>
                            </a:lnTo>
                            <a:lnTo>
                              <a:pt x="1452" y="361"/>
                            </a:lnTo>
                            <a:lnTo>
                              <a:pt x="1455" y="346"/>
                            </a:lnTo>
                            <a:lnTo>
                              <a:pt x="1456" y="329"/>
                            </a:lnTo>
                            <a:lnTo>
                              <a:pt x="1454" y="316"/>
                            </a:lnTo>
                            <a:close/>
                            <a:moveTo>
                              <a:pt x="1518" y="0"/>
                            </a:moveTo>
                            <a:lnTo>
                              <a:pt x="1181" y="0"/>
                            </a:lnTo>
                            <a:lnTo>
                              <a:pt x="1181" y="298"/>
                            </a:lnTo>
                            <a:lnTo>
                              <a:pt x="1170" y="307"/>
                            </a:lnTo>
                            <a:lnTo>
                              <a:pt x="1153" y="324"/>
                            </a:lnTo>
                            <a:lnTo>
                              <a:pt x="1276" y="324"/>
                            </a:lnTo>
                            <a:lnTo>
                              <a:pt x="1312" y="316"/>
                            </a:lnTo>
                            <a:lnTo>
                              <a:pt x="1454" y="316"/>
                            </a:lnTo>
                            <a:lnTo>
                              <a:pt x="1454" y="311"/>
                            </a:lnTo>
                            <a:lnTo>
                              <a:pt x="1444" y="292"/>
                            </a:lnTo>
                            <a:lnTo>
                              <a:pt x="1442" y="290"/>
                            </a:lnTo>
                            <a:lnTo>
                              <a:pt x="1193" y="290"/>
                            </a:lnTo>
                            <a:lnTo>
                              <a:pt x="1193" y="12"/>
                            </a:lnTo>
                            <a:lnTo>
                              <a:pt x="1518" y="12"/>
                            </a:lnTo>
                            <a:lnTo>
                              <a:pt x="1518" y="0"/>
                            </a:lnTo>
                            <a:close/>
                            <a:moveTo>
                              <a:pt x="1332" y="254"/>
                            </a:moveTo>
                            <a:lnTo>
                              <a:pt x="1301" y="256"/>
                            </a:lnTo>
                            <a:lnTo>
                              <a:pt x="1266" y="261"/>
                            </a:lnTo>
                            <a:lnTo>
                              <a:pt x="1229" y="272"/>
                            </a:lnTo>
                            <a:lnTo>
                              <a:pt x="1193" y="290"/>
                            </a:lnTo>
                            <a:lnTo>
                              <a:pt x="1442" y="290"/>
                            </a:lnTo>
                            <a:lnTo>
                              <a:pt x="1426" y="275"/>
                            </a:lnTo>
                            <a:lnTo>
                              <a:pt x="1400" y="263"/>
                            </a:lnTo>
                            <a:lnTo>
                              <a:pt x="1369" y="256"/>
                            </a:lnTo>
                            <a:lnTo>
                              <a:pt x="1332" y="254"/>
                            </a:lnTo>
                            <a:close/>
                            <a:moveTo>
                              <a:pt x="789" y="0"/>
                            </a:moveTo>
                            <a:lnTo>
                              <a:pt x="451" y="0"/>
                            </a:lnTo>
                            <a:lnTo>
                              <a:pt x="451" y="271"/>
                            </a:lnTo>
                            <a:lnTo>
                              <a:pt x="463" y="271"/>
                            </a:lnTo>
                            <a:lnTo>
                              <a:pt x="463" y="12"/>
                            </a:lnTo>
                            <a:lnTo>
                              <a:pt x="789" y="12"/>
                            </a:lnTo>
                            <a:lnTo>
                              <a:pt x="789" y="0"/>
                            </a:lnTo>
                            <a:close/>
                            <a:moveTo>
                              <a:pt x="555" y="271"/>
                            </a:moveTo>
                            <a:lnTo>
                              <a:pt x="526" y="271"/>
                            </a:lnTo>
                            <a:lnTo>
                              <a:pt x="555" y="271"/>
                            </a:lnTo>
                            <a:close/>
                            <a:moveTo>
                              <a:pt x="789" y="12"/>
                            </a:moveTo>
                            <a:lnTo>
                              <a:pt x="777" y="12"/>
                            </a:lnTo>
                            <a:lnTo>
                              <a:pt x="777" y="271"/>
                            </a:lnTo>
                            <a:lnTo>
                              <a:pt x="789" y="271"/>
                            </a:lnTo>
                            <a:lnTo>
                              <a:pt x="789" y="12"/>
                            </a:lnTo>
                            <a:close/>
                          </a:path>
                        </a:pathLst>
                      </a:custGeom>
                      <a:solidFill>
                        <a:srgbClr val="0046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EC4A5" id="Forma Livre: Forma 3" o:spid="_x0000_s1026" style="position:absolute;margin-left:38.75pt;margin-top:70.45pt;width:75.9pt;height:29.8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1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" path="m1191,467r-99,l1094,495r5,25l1110,543r17,20l1154,580r30,10l1215,595r29,2l1281,595r38,-3l1357,586r39,-8l1407,535r-138,l1238,531r-24,-12l1198,497r-7,-30xm423,l87,r,309l,590r77,l114,467r1404,l1518,455r-1305,l201,431r29,-28l134,403,174,271r-74,l100,12r323,l423,xm219,467r-94,l188,590r91,l219,467xm438,467r-82,l318,590r83,l438,467xm723,467r-83,l604,590r83,l723,467xm912,467r-151,l762,590r69,l912,467xm1046,467r-82,l937,590r82,l1046,467xm1424,467r-87,l1321,530r-13,2l1295,533r-13,2l1269,535r138,l1424,467xm423,12r-12,l411,287r-4,16l362,450r-2,5l561,455r29,-14l612,421r7,-9l457,412r9,-34l472,361r9,-38l639,323r-4,-15l627,294,607,280r-24,-7l555,271r-132,l423,12xm1153,l817,r,271l698,271,644,455r82,l759,340r68,l827,12r326,l1153,xm827,340r-68,l761,455r66,l827,340xm1087,271r-132,l837,455r83,l991,345r81,l1087,271xm1072,345r-81,l967,455r81,l1072,345xm1153,12r-12,l1141,340r-15,22l1114,385r-9,22l1099,428r-3,9l1095,446r-1,9l1193,455r,-10l1194,438r1,-5l1197,426r14,-40l1235,350r34,-24l1276,324r-123,l1153,12xm1440,404r-158,l1269,455r158,l1440,404xm1518,12r-12,l1506,455r12,l1518,12xm639,323r-129,l528,323r15,1l553,327r7,5l564,338r,11l559,366r-8,18l539,398r-16,8l498,410r-2,2l619,412r9,-15l637,367r3,-22l640,338r,-13l640,324r-1,-1xm360,271r-103,l134,403r96,l360,271xm1454,316r-142,l1330,318r15,7l1356,339r3,22l1452,361r3,-15l1456,329r-2,-13xm1518,l1181,r,298l1170,307r-17,17l1276,324r36,-8l1454,316r,-5l1444,292r-2,-2l1193,290r,-278l1518,12r,-12xm1332,254r-31,2l1266,261r-37,11l1193,290r249,l1426,275r-26,-12l1369,256r-37,-2xm789,l451,r,271l463,271r,-259l789,12,789,xm555,271r-29,l555,271xm789,12r-12,l777,271r12,l789,12xe" fillcolor="#00468b" stroked="f">
              <v:path arrowok="t" o:connecttype="custom" o:connectlocs="697865,1224915;751840,1269365;837565,1270635;805815,1234440;756285,1191260;0,1269365;963930,1183640;85090,1150620;268605,902335;119380,1269365;226060,1191260;459105,1191260;459105,1191260;527685,1269365;594995,1269365;848995,1191260;814070,1234440;268605,902335;229870,1180465;388620,1162050;299720,1123950;398145,1081405;268605,1066800;518795,1066800;481965,1110615;732155,894715;525145,1183640;531495,1183640;690245,1066800;665480,1183640;724535,1110615;697865,1166495;757555,1183640;760095,1165225;810260,1100455;814070,1151255;963930,902335;963930,902335;344805,1100455;358140,1116330;332105,1152525;398780,1146810;406400,1101090;163195,1066800;923290,1095375;861060,1109980;924560,1103630;749935,1083945;833120,1095375;915670,1078865;963930,894715;780415,1067435;889000,1061720;286385,894715;501015,902335;352425,1066800;493395,1066800" o:connectangles="0,0,0,0,0,0,0,0,0,0,0,0,0,0,0,0,0,0,0,0,0,0,0,0,0,0,0,0,0,0,0,0,0,0,0,0,0,0,0,0,0,0,0,0,0,0,0,0,0,0,0,0,0,0,0,0,0"/>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650372" w14:paraId="3022EFC1" w14:textId="77777777" w:rsidTr="00710D66">
      <w:trPr>
        <w:trHeight w:hRule="exact" w:val="1560"/>
        <w:jc w:val="right"/>
      </w:trPr>
      <w:tc>
        <w:tcPr>
          <w:tcW w:w="5000" w:type="pct"/>
        </w:tcPr>
        <w:p w14:paraId="77AC82CD" w14:textId="25482843" w:rsidR="00650372" w:rsidRPr="00576D58" w:rsidRDefault="00650372" w:rsidP="00576D58">
          <w:pPr>
            <w:spacing w:afterLines="600" w:after="1440"/>
            <w:jc w:val="right"/>
            <w:rPr>
              <w:rFonts w:cs="Arial"/>
              <w:b/>
              <w:color w:val="0054A1"/>
              <w:sz w:val="13"/>
              <w:szCs w:val="13"/>
              <w:lang w:eastAsia="en-US"/>
            </w:rPr>
          </w:pPr>
        </w:p>
      </w:tc>
    </w:tr>
  </w:tbl>
  <w:p w14:paraId="47548D90" w14:textId="5C3D5B3E" w:rsidR="00650372" w:rsidRPr="00FF7457" w:rsidRDefault="00650372"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lang w:val="en-US" w:eastAsia="en-US"/>
      </w:rPr>
    </w:pPr>
    <w:r>
      <w:rPr>
        <w:rFonts w:cs="Arial"/>
        <w:b/>
        <w:noProof/>
        <w:color w:val="0054A1"/>
        <w:sz w:val="13"/>
        <w:szCs w:val="13"/>
        <w:lang w:eastAsia="en-US"/>
      </w:rPr>
      <mc:AlternateContent>
        <mc:Choice Requires="wps">
          <w:drawing>
            <wp:anchor distT="0" distB="0" distL="114300" distR="114300" simplePos="0" relativeHeight="251684864" behindDoc="1" locked="0" layoutInCell="1" allowOverlap="1" wp14:anchorId="62DDF281" wp14:editId="0ADE86C3">
              <wp:simplePos x="0" y="0"/>
              <wp:positionH relativeFrom="page">
                <wp:posOffset>459740</wp:posOffset>
              </wp:positionH>
              <wp:positionV relativeFrom="margin">
                <wp:posOffset>-409575</wp:posOffset>
              </wp:positionV>
              <wp:extent cx="963930" cy="379095"/>
              <wp:effectExtent l="0" t="0" r="7620" b="1905"/>
              <wp:wrapNone/>
              <wp:docPr id="834320563" name="Forma Livre: Form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3930" cy="379095"/>
                      </a:xfrm>
                      <a:custGeom>
                        <a:avLst/>
                        <a:gdLst>
                          <a:gd name="T0" fmla="+- 0 1874 775"/>
                          <a:gd name="T1" fmla="*/ T0 w 1518"/>
                          <a:gd name="T2" fmla="+- 0 1929 1409"/>
                          <a:gd name="T3" fmla="*/ 1929 h 597"/>
                          <a:gd name="T4" fmla="+- 0 1959 775"/>
                          <a:gd name="T5" fmla="*/ T4 w 1518"/>
                          <a:gd name="T6" fmla="+- 0 1999 1409"/>
                          <a:gd name="T7" fmla="*/ 1999 h 597"/>
                          <a:gd name="T8" fmla="+- 0 2094 775"/>
                          <a:gd name="T9" fmla="*/ T8 w 1518"/>
                          <a:gd name="T10" fmla="+- 0 2001 1409"/>
                          <a:gd name="T11" fmla="*/ 2001 h 597"/>
                          <a:gd name="T12" fmla="+- 0 2044 775"/>
                          <a:gd name="T13" fmla="*/ T12 w 1518"/>
                          <a:gd name="T14" fmla="+- 0 1944 1409"/>
                          <a:gd name="T15" fmla="*/ 1944 h 597"/>
                          <a:gd name="T16" fmla="+- 0 1966 775"/>
                          <a:gd name="T17" fmla="*/ T16 w 1518"/>
                          <a:gd name="T18" fmla="+- 0 1876 1409"/>
                          <a:gd name="T19" fmla="*/ 1876 h 597"/>
                          <a:gd name="T20" fmla="+- 0 775 775"/>
                          <a:gd name="T21" fmla="*/ T20 w 1518"/>
                          <a:gd name="T22" fmla="+- 0 1999 1409"/>
                          <a:gd name="T23" fmla="*/ 1999 h 597"/>
                          <a:gd name="T24" fmla="+- 0 2293 775"/>
                          <a:gd name="T25" fmla="*/ T24 w 1518"/>
                          <a:gd name="T26" fmla="+- 0 1864 1409"/>
                          <a:gd name="T27" fmla="*/ 1864 h 597"/>
                          <a:gd name="T28" fmla="+- 0 909 775"/>
                          <a:gd name="T29" fmla="*/ T28 w 1518"/>
                          <a:gd name="T30" fmla="+- 0 1812 1409"/>
                          <a:gd name="T31" fmla="*/ 1812 h 597"/>
                          <a:gd name="T32" fmla="+- 0 1198 775"/>
                          <a:gd name="T33" fmla="*/ T32 w 1518"/>
                          <a:gd name="T34" fmla="+- 0 1421 1409"/>
                          <a:gd name="T35" fmla="*/ 1421 h 597"/>
                          <a:gd name="T36" fmla="+- 0 963 775"/>
                          <a:gd name="T37" fmla="*/ T36 w 1518"/>
                          <a:gd name="T38" fmla="+- 0 1999 1409"/>
                          <a:gd name="T39" fmla="*/ 1999 h 597"/>
                          <a:gd name="T40" fmla="+- 0 1131 775"/>
                          <a:gd name="T41" fmla="*/ T40 w 1518"/>
                          <a:gd name="T42" fmla="+- 0 1876 1409"/>
                          <a:gd name="T43" fmla="*/ 1876 h 597"/>
                          <a:gd name="T44" fmla="+- 0 1498 775"/>
                          <a:gd name="T45" fmla="*/ T44 w 1518"/>
                          <a:gd name="T46" fmla="+- 0 1876 1409"/>
                          <a:gd name="T47" fmla="*/ 1876 h 597"/>
                          <a:gd name="T48" fmla="+- 0 1498 775"/>
                          <a:gd name="T49" fmla="*/ T48 w 1518"/>
                          <a:gd name="T50" fmla="+- 0 1876 1409"/>
                          <a:gd name="T51" fmla="*/ 1876 h 597"/>
                          <a:gd name="T52" fmla="+- 0 1606 775"/>
                          <a:gd name="T53" fmla="*/ T52 w 1518"/>
                          <a:gd name="T54" fmla="+- 0 1999 1409"/>
                          <a:gd name="T55" fmla="*/ 1999 h 597"/>
                          <a:gd name="T56" fmla="+- 0 1712 775"/>
                          <a:gd name="T57" fmla="*/ T56 w 1518"/>
                          <a:gd name="T58" fmla="+- 0 1999 1409"/>
                          <a:gd name="T59" fmla="*/ 1999 h 597"/>
                          <a:gd name="T60" fmla="+- 0 2112 775"/>
                          <a:gd name="T61" fmla="*/ T60 w 1518"/>
                          <a:gd name="T62" fmla="+- 0 1876 1409"/>
                          <a:gd name="T63" fmla="*/ 1876 h 597"/>
                          <a:gd name="T64" fmla="+- 0 2057 775"/>
                          <a:gd name="T65" fmla="*/ T64 w 1518"/>
                          <a:gd name="T66" fmla="+- 0 1944 1409"/>
                          <a:gd name="T67" fmla="*/ 1944 h 597"/>
                          <a:gd name="T68" fmla="+- 0 1198 775"/>
                          <a:gd name="T69" fmla="*/ T68 w 1518"/>
                          <a:gd name="T70" fmla="+- 0 1421 1409"/>
                          <a:gd name="T71" fmla="*/ 1421 h 597"/>
                          <a:gd name="T72" fmla="+- 0 1137 775"/>
                          <a:gd name="T73" fmla="*/ T72 w 1518"/>
                          <a:gd name="T74" fmla="+- 0 1859 1409"/>
                          <a:gd name="T75" fmla="*/ 1859 h 597"/>
                          <a:gd name="T76" fmla="+- 0 1387 775"/>
                          <a:gd name="T77" fmla="*/ T76 w 1518"/>
                          <a:gd name="T78" fmla="+- 0 1830 1409"/>
                          <a:gd name="T79" fmla="*/ 1830 h 597"/>
                          <a:gd name="T80" fmla="+- 0 1247 775"/>
                          <a:gd name="T81" fmla="*/ T80 w 1518"/>
                          <a:gd name="T82" fmla="+- 0 1770 1409"/>
                          <a:gd name="T83" fmla="*/ 1770 h 597"/>
                          <a:gd name="T84" fmla="+- 0 1402 775"/>
                          <a:gd name="T85" fmla="*/ T84 w 1518"/>
                          <a:gd name="T86" fmla="+- 0 1703 1409"/>
                          <a:gd name="T87" fmla="*/ 1703 h 597"/>
                          <a:gd name="T88" fmla="+- 0 1198 775"/>
                          <a:gd name="T89" fmla="*/ T88 w 1518"/>
                          <a:gd name="T90" fmla="+- 0 1680 1409"/>
                          <a:gd name="T91" fmla="*/ 1680 h 597"/>
                          <a:gd name="T92" fmla="+- 0 1592 775"/>
                          <a:gd name="T93" fmla="*/ T92 w 1518"/>
                          <a:gd name="T94" fmla="+- 0 1680 1409"/>
                          <a:gd name="T95" fmla="*/ 1680 h 597"/>
                          <a:gd name="T96" fmla="+- 0 1534 775"/>
                          <a:gd name="T97" fmla="*/ T96 w 1518"/>
                          <a:gd name="T98" fmla="+- 0 1749 1409"/>
                          <a:gd name="T99" fmla="*/ 1749 h 597"/>
                          <a:gd name="T100" fmla="+- 0 1928 775"/>
                          <a:gd name="T101" fmla="*/ T100 w 1518"/>
                          <a:gd name="T102" fmla="+- 0 1409 1409"/>
                          <a:gd name="T103" fmla="*/ 1409 h 597"/>
                          <a:gd name="T104" fmla="+- 0 1602 775"/>
                          <a:gd name="T105" fmla="*/ T104 w 1518"/>
                          <a:gd name="T106" fmla="+- 0 1864 1409"/>
                          <a:gd name="T107" fmla="*/ 1864 h 597"/>
                          <a:gd name="T108" fmla="+- 0 1612 775"/>
                          <a:gd name="T109" fmla="*/ T108 w 1518"/>
                          <a:gd name="T110" fmla="+- 0 1864 1409"/>
                          <a:gd name="T111" fmla="*/ 1864 h 597"/>
                          <a:gd name="T112" fmla="+- 0 1862 775"/>
                          <a:gd name="T113" fmla="*/ T112 w 1518"/>
                          <a:gd name="T114" fmla="+- 0 1680 1409"/>
                          <a:gd name="T115" fmla="*/ 1680 h 597"/>
                          <a:gd name="T116" fmla="+- 0 1823 775"/>
                          <a:gd name="T117" fmla="*/ T116 w 1518"/>
                          <a:gd name="T118" fmla="+- 0 1864 1409"/>
                          <a:gd name="T119" fmla="*/ 1864 h 597"/>
                          <a:gd name="T120" fmla="+- 0 1916 775"/>
                          <a:gd name="T121" fmla="*/ T120 w 1518"/>
                          <a:gd name="T122" fmla="+- 0 1749 1409"/>
                          <a:gd name="T123" fmla="*/ 1749 h 597"/>
                          <a:gd name="T124" fmla="+- 0 1874 775"/>
                          <a:gd name="T125" fmla="*/ T124 w 1518"/>
                          <a:gd name="T126" fmla="+- 0 1837 1409"/>
                          <a:gd name="T127" fmla="*/ 1837 h 597"/>
                          <a:gd name="T128" fmla="+- 0 1968 775"/>
                          <a:gd name="T129" fmla="*/ T128 w 1518"/>
                          <a:gd name="T130" fmla="+- 0 1864 1409"/>
                          <a:gd name="T131" fmla="*/ 1864 h 597"/>
                          <a:gd name="T132" fmla="+- 0 1972 775"/>
                          <a:gd name="T133" fmla="*/ T132 w 1518"/>
                          <a:gd name="T134" fmla="+- 0 1835 1409"/>
                          <a:gd name="T135" fmla="*/ 1835 h 597"/>
                          <a:gd name="T136" fmla="+- 0 2051 775"/>
                          <a:gd name="T137" fmla="*/ T136 w 1518"/>
                          <a:gd name="T138" fmla="+- 0 1733 1409"/>
                          <a:gd name="T139" fmla="*/ 1733 h 597"/>
                          <a:gd name="T140" fmla="+- 0 2057 775"/>
                          <a:gd name="T141" fmla="*/ T140 w 1518"/>
                          <a:gd name="T142" fmla="+- 0 1813 1409"/>
                          <a:gd name="T143" fmla="*/ 1813 h 597"/>
                          <a:gd name="T144" fmla="+- 0 2293 775"/>
                          <a:gd name="T145" fmla="*/ T144 w 1518"/>
                          <a:gd name="T146" fmla="+- 0 1421 1409"/>
                          <a:gd name="T147" fmla="*/ 1421 h 597"/>
                          <a:gd name="T148" fmla="+- 0 2293 775"/>
                          <a:gd name="T149" fmla="*/ T148 w 1518"/>
                          <a:gd name="T150" fmla="+- 0 1421 1409"/>
                          <a:gd name="T151" fmla="*/ 1421 h 597"/>
                          <a:gd name="T152" fmla="+- 0 1318 775"/>
                          <a:gd name="T153" fmla="*/ T152 w 1518"/>
                          <a:gd name="T154" fmla="+- 0 1733 1409"/>
                          <a:gd name="T155" fmla="*/ 1733 h 597"/>
                          <a:gd name="T156" fmla="+- 0 1339 775"/>
                          <a:gd name="T157" fmla="*/ T156 w 1518"/>
                          <a:gd name="T158" fmla="+- 0 1758 1409"/>
                          <a:gd name="T159" fmla="*/ 1758 h 597"/>
                          <a:gd name="T160" fmla="+- 0 1298 775"/>
                          <a:gd name="T161" fmla="*/ T160 w 1518"/>
                          <a:gd name="T162" fmla="+- 0 1815 1409"/>
                          <a:gd name="T163" fmla="*/ 1815 h 597"/>
                          <a:gd name="T164" fmla="+- 0 1403 775"/>
                          <a:gd name="T165" fmla="*/ T164 w 1518"/>
                          <a:gd name="T166" fmla="+- 0 1806 1409"/>
                          <a:gd name="T167" fmla="*/ 1806 h 597"/>
                          <a:gd name="T168" fmla="+- 0 1415 775"/>
                          <a:gd name="T169" fmla="*/ T168 w 1518"/>
                          <a:gd name="T170" fmla="+- 0 1734 1409"/>
                          <a:gd name="T171" fmla="*/ 1734 h 597"/>
                          <a:gd name="T172" fmla="+- 0 1032 775"/>
                          <a:gd name="T173" fmla="*/ T172 w 1518"/>
                          <a:gd name="T174" fmla="+- 0 1680 1409"/>
                          <a:gd name="T175" fmla="*/ 1680 h 597"/>
                          <a:gd name="T176" fmla="+- 0 2229 775"/>
                          <a:gd name="T177" fmla="*/ T176 w 1518"/>
                          <a:gd name="T178" fmla="+- 0 1725 1409"/>
                          <a:gd name="T179" fmla="*/ 1725 h 597"/>
                          <a:gd name="T180" fmla="+- 0 2131 775"/>
                          <a:gd name="T181" fmla="*/ T180 w 1518"/>
                          <a:gd name="T182" fmla="+- 0 1748 1409"/>
                          <a:gd name="T183" fmla="*/ 1748 h 597"/>
                          <a:gd name="T184" fmla="+- 0 2231 775"/>
                          <a:gd name="T185" fmla="*/ T184 w 1518"/>
                          <a:gd name="T186" fmla="+- 0 1738 1409"/>
                          <a:gd name="T187" fmla="*/ 1738 h 597"/>
                          <a:gd name="T188" fmla="+- 0 1956 775"/>
                          <a:gd name="T189" fmla="*/ T188 w 1518"/>
                          <a:gd name="T190" fmla="+- 0 1707 1409"/>
                          <a:gd name="T191" fmla="*/ 1707 h 597"/>
                          <a:gd name="T192" fmla="+- 0 2087 775"/>
                          <a:gd name="T193" fmla="*/ T192 w 1518"/>
                          <a:gd name="T194" fmla="+- 0 1725 1409"/>
                          <a:gd name="T195" fmla="*/ 1725 h 597"/>
                          <a:gd name="T196" fmla="+- 0 2217 775"/>
                          <a:gd name="T197" fmla="*/ T196 w 1518"/>
                          <a:gd name="T198" fmla="+- 0 1699 1409"/>
                          <a:gd name="T199" fmla="*/ 1699 h 597"/>
                          <a:gd name="T200" fmla="+- 0 2293 775"/>
                          <a:gd name="T201" fmla="*/ T200 w 1518"/>
                          <a:gd name="T202" fmla="+- 0 1409 1409"/>
                          <a:gd name="T203" fmla="*/ 1409 h 597"/>
                          <a:gd name="T204" fmla="+- 0 2004 775"/>
                          <a:gd name="T205" fmla="*/ T204 w 1518"/>
                          <a:gd name="T206" fmla="+- 0 1681 1409"/>
                          <a:gd name="T207" fmla="*/ 1681 h 597"/>
                          <a:gd name="T208" fmla="+- 0 2175 775"/>
                          <a:gd name="T209" fmla="*/ T208 w 1518"/>
                          <a:gd name="T210" fmla="+- 0 1672 1409"/>
                          <a:gd name="T211" fmla="*/ 1672 h 597"/>
                          <a:gd name="T212" fmla="+- 0 1226 775"/>
                          <a:gd name="T213" fmla="*/ T212 w 1518"/>
                          <a:gd name="T214" fmla="+- 0 1409 1409"/>
                          <a:gd name="T215" fmla="*/ 1409 h 597"/>
                          <a:gd name="T216" fmla="+- 0 1564 775"/>
                          <a:gd name="T217" fmla="*/ T216 w 1518"/>
                          <a:gd name="T218" fmla="+- 0 1421 1409"/>
                          <a:gd name="T219" fmla="*/ 1421 h 597"/>
                          <a:gd name="T220" fmla="+- 0 1330 775"/>
                          <a:gd name="T221" fmla="*/ T220 w 1518"/>
                          <a:gd name="T222" fmla="+- 0 1680 1409"/>
                          <a:gd name="T223" fmla="*/ 1680 h 597"/>
                          <a:gd name="T224" fmla="+- 0 1552 775"/>
                          <a:gd name="T225" fmla="*/ T224 w 1518"/>
                          <a:gd name="T226" fmla="+- 0 1680 1409"/>
                          <a:gd name="T227" fmla="*/ 1680 h 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18" h="597">
                            <a:moveTo>
                              <a:pt x="1191" y="467"/>
                            </a:moveTo>
                            <a:lnTo>
                              <a:pt x="1092" y="467"/>
                            </a:lnTo>
                            <a:lnTo>
                              <a:pt x="1094" y="495"/>
                            </a:lnTo>
                            <a:lnTo>
                              <a:pt x="1099" y="520"/>
                            </a:lnTo>
                            <a:lnTo>
                              <a:pt x="1110" y="543"/>
                            </a:lnTo>
                            <a:lnTo>
                              <a:pt x="1127" y="563"/>
                            </a:lnTo>
                            <a:lnTo>
                              <a:pt x="1154" y="580"/>
                            </a:lnTo>
                            <a:lnTo>
                              <a:pt x="1184" y="590"/>
                            </a:lnTo>
                            <a:lnTo>
                              <a:pt x="1215" y="595"/>
                            </a:lnTo>
                            <a:lnTo>
                              <a:pt x="1244" y="597"/>
                            </a:lnTo>
                            <a:lnTo>
                              <a:pt x="1281" y="595"/>
                            </a:lnTo>
                            <a:lnTo>
                              <a:pt x="1319" y="592"/>
                            </a:lnTo>
                            <a:lnTo>
                              <a:pt x="1357" y="586"/>
                            </a:lnTo>
                            <a:lnTo>
                              <a:pt x="1396" y="578"/>
                            </a:lnTo>
                            <a:lnTo>
                              <a:pt x="1407" y="535"/>
                            </a:lnTo>
                            <a:lnTo>
                              <a:pt x="1269" y="535"/>
                            </a:lnTo>
                            <a:lnTo>
                              <a:pt x="1238" y="531"/>
                            </a:lnTo>
                            <a:lnTo>
                              <a:pt x="1214" y="519"/>
                            </a:lnTo>
                            <a:lnTo>
                              <a:pt x="1198" y="497"/>
                            </a:lnTo>
                            <a:lnTo>
                              <a:pt x="1191" y="467"/>
                            </a:lnTo>
                            <a:close/>
                            <a:moveTo>
                              <a:pt x="423" y="0"/>
                            </a:moveTo>
                            <a:lnTo>
                              <a:pt x="87" y="0"/>
                            </a:lnTo>
                            <a:lnTo>
                              <a:pt x="87" y="309"/>
                            </a:lnTo>
                            <a:lnTo>
                              <a:pt x="0" y="590"/>
                            </a:lnTo>
                            <a:lnTo>
                              <a:pt x="77" y="590"/>
                            </a:lnTo>
                            <a:lnTo>
                              <a:pt x="114" y="467"/>
                            </a:lnTo>
                            <a:lnTo>
                              <a:pt x="1518" y="467"/>
                            </a:lnTo>
                            <a:lnTo>
                              <a:pt x="1518" y="455"/>
                            </a:lnTo>
                            <a:lnTo>
                              <a:pt x="213" y="455"/>
                            </a:lnTo>
                            <a:lnTo>
                              <a:pt x="201" y="431"/>
                            </a:lnTo>
                            <a:lnTo>
                              <a:pt x="230" y="403"/>
                            </a:lnTo>
                            <a:lnTo>
                              <a:pt x="134" y="403"/>
                            </a:lnTo>
                            <a:lnTo>
                              <a:pt x="174" y="271"/>
                            </a:lnTo>
                            <a:lnTo>
                              <a:pt x="100" y="271"/>
                            </a:lnTo>
                            <a:lnTo>
                              <a:pt x="100" y="12"/>
                            </a:lnTo>
                            <a:lnTo>
                              <a:pt x="423" y="12"/>
                            </a:lnTo>
                            <a:lnTo>
                              <a:pt x="423" y="0"/>
                            </a:lnTo>
                            <a:close/>
                            <a:moveTo>
                              <a:pt x="219" y="467"/>
                            </a:moveTo>
                            <a:lnTo>
                              <a:pt x="125" y="467"/>
                            </a:lnTo>
                            <a:lnTo>
                              <a:pt x="188" y="590"/>
                            </a:lnTo>
                            <a:lnTo>
                              <a:pt x="279" y="590"/>
                            </a:lnTo>
                            <a:lnTo>
                              <a:pt x="219" y="467"/>
                            </a:lnTo>
                            <a:close/>
                            <a:moveTo>
                              <a:pt x="438" y="467"/>
                            </a:moveTo>
                            <a:lnTo>
                              <a:pt x="356" y="467"/>
                            </a:lnTo>
                            <a:lnTo>
                              <a:pt x="318" y="590"/>
                            </a:lnTo>
                            <a:lnTo>
                              <a:pt x="401" y="590"/>
                            </a:lnTo>
                            <a:lnTo>
                              <a:pt x="438" y="467"/>
                            </a:lnTo>
                            <a:close/>
                            <a:moveTo>
                              <a:pt x="723" y="467"/>
                            </a:moveTo>
                            <a:lnTo>
                              <a:pt x="640" y="467"/>
                            </a:lnTo>
                            <a:lnTo>
                              <a:pt x="604" y="590"/>
                            </a:lnTo>
                            <a:lnTo>
                              <a:pt x="687" y="590"/>
                            </a:lnTo>
                            <a:lnTo>
                              <a:pt x="723" y="467"/>
                            </a:lnTo>
                            <a:close/>
                            <a:moveTo>
                              <a:pt x="912" y="467"/>
                            </a:moveTo>
                            <a:lnTo>
                              <a:pt x="761" y="467"/>
                            </a:lnTo>
                            <a:lnTo>
                              <a:pt x="762" y="590"/>
                            </a:lnTo>
                            <a:lnTo>
                              <a:pt x="831" y="590"/>
                            </a:lnTo>
                            <a:lnTo>
                              <a:pt x="912" y="467"/>
                            </a:lnTo>
                            <a:close/>
                            <a:moveTo>
                              <a:pt x="1046" y="467"/>
                            </a:moveTo>
                            <a:lnTo>
                              <a:pt x="964" y="467"/>
                            </a:lnTo>
                            <a:lnTo>
                              <a:pt x="937" y="590"/>
                            </a:lnTo>
                            <a:lnTo>
                              <a:pt x="1019" y="590"/>
                            </a:lnTo>
                            <a:lnTo>
                              <a:pt x="1046" y="467"/>
                            </a:lnTo>
                            <a:close/>
                            <a:moveTo>
                              <a:pt x="1424" y="467"/>
                            </a:moveTo>
                            <a:lnTo>
                              <a:pt x="1337" y="467"/>
                            </a:lnTo>
                            <a:lnTo>
                              <a:pt x="1321" y="530"/>
                            </a:lnTo>
                            <a:lnTo>
                              <a:pt x="1308" y="532"/>
                            </a:lnTo>
                            <a:lnTo>
                              <a:pt x="1295" y="533"/>
                            </a:lnTo>
                            <a:lnTo>
                              <a:pt x="1282" y="535"/>
                            </a:lnTo>
                            <a:lnTo>
                              <a:pt x="1269" y="535"/>
                            </a:lnTo>
                            <a:lnTo>
                              <a:pt x="1407" y="535"/>
                            </a:lnTo>
                            <a:lnTo>
                              <a:pt x="1424" y="467"/>
                            </a:lnTo>
                            <a:close/>
                            <a:moveTo>
                              <a:pt x="423" y="12"/>
                            </a:moveTo>
                            <a:lnTo>
                              <a:pt x="411" y="12"/>
                            </a:lnTo>
                            <a:lnTo>
                              <a:pt x="411" y="287"/>
                            </a:lnTo>
                            <a:lnTo>
                              <a:pt x="407" y="303"/>
                            </a:lnTo>
                            <a:lnTo>
                              <a:pt x="362" y="450"/>
                            </a:lnTo>
                            <a:lnTo>
                              <a:pt x="360" y="455"/>
                            </a:lnTo>
                            <a:lnTo>
                              <a:pt x="561" y="455"/>
                            </a:lnTo>
                            <a:lnTo>
                              <a:pt x="590" y="441"/>
                            </a:lnTo>
                            <a:lnTo>
                              <a:pt x="612" y="421"/>
                            </a:lnTo>
                            <a:lnTo>
                              <a:pt x="619" y="412"/>
                            </a:lnTo>
                            <a:lnTo>
                              <a:pt x="457" y="412"/>
                            </a:lnTo>
                            <a:lnTo>
                              <a:pt x="466" y="378"/>
                            </a:lnTo>
                            <a:lnTo>
                              <a:pt x="472" y="361"/>
                            </a:lnTo>
                            <a:lnTo>
                              <a:pt x="481" y="323"/>
                            </a:lnTo>
                            <a:lnTo>
                              <a:pt x="639" y="323"/>
                            </a:lnTo>
                            <a:lnTo>
                              <a:pt x="635" y="308"/>
                            </a:lnTo>
                            <a:lnTo>
                              <a:pt x="627" y="294"/>
                            </a:lnTo>
                            <a:lnTo>
                              <a:pt x="607" y="280"/>
                            </a:lnTo>
                            <a:lnTo>
                              <a:pt x="583" y="273"/>
                            </a:lnTo>
                            <a:lnTo>
                              <a:pt x="555" y="271"/>
                            </a:lnTo>
                            <a:lnTo>
                              <a:pt x="423" y="271"/>
                            </a:lnTo>
                            <a:lnTo>
                              <a:pt x="423" y="12"/>
                            </a:lnTo>
                            <a:close/>
                            <a:moveTo>
                              <a:pt x="1153" y="0"/>
                            </a:moveTo>
                            <a:lnTo>
                              <a:pt x="817" y="0"/>
                            </a:lnTo>
                            <a:lnTo>
                              <a:pt x="817" y="271"/>
                            </a:lnTo>
                            <a:lnTo>
                              <a:pt x="698" y="271"/>
                            </a:lnTo>
                            <a:lnTo>
                              <a:pt x="644" y="455"/>
                            </a:lnTo>
                            <a:lnTo>
                              <a:pt x="726" y="455"/>
                            </a:lnTo>
                            <a:lnTo>
                              <a:pt x="759" y="340"/>
                            </a:lnTo>
                            <a:lnTo>
                              <a:pt x="827" y="340"/>
                            </a:lnTo>
                            <a:lnTo>
                              <a:pt x="827" y="12"/>
                            </a:lnTo>
                            <a:lnTo>
                              <a:pt x="1153" y="12"/>
                            </a:lnTo>
                            <a:lnTo>
                              <a:pt x="1153" y="0"/>
                            </a:lnTo>
                            <a:close/>
                            <a:moveTo>
                              <a:pt x="827" y="340"/>
                            </a:moveTo>
                            <a:lnTo>
                              <a:pt x="759" y="340"/>
                            </a:lnTo>
                            <a:lnTo>
                              <a:pt x="761" y="455"/>
                            </a:lnTo>
                            <a:lnTo>
                              <a:pt x="827" y="455"/>
                            </a:lnTo>
                            <a:lnTo>
                              <a:pt x="827" y="340"/>
                            </a:lnTo>
                            <a:close/>
                            <a:moveTo>
                              <a:pt x="1087" y="271"/>
                            </a:moveTo>
                            <a:lnTo>
                              <a:pt x="955" y="271"/>
                            </a:lnTo>
                            <a:lnTo>
                              <a:pt x="837" y="455"/>
                            </a:lnTo>
                            <a:lnTo>
                              <a:pt x="920" y="455"/>
                            </a:lnTo>
                            <a:lnTo>
                              <a:pt x="991" y="345"/>
                            </a:lnTo>
                            <a:lnTo>
                              <a:pt x="1072" y="345"/>
                            </a:lnTo>
                            <a:lnTo>
                              <a:pt x="1087" y="271"/>
                            </a:lnTo>
                            <a:close/>
                            <a:moveTo>
                              <a:pt x="1072" y="345"/>
                            </a:moveTo>
                            <a:lnTo>
                              <a:pt x="991" y="345"/>
                            </a:lnTo>
                            <a:lnTo>
                              <a:pt x="967" y="455"/>
                            </a:lnTo>
                            <a:lnTo>
                              <a:pt x="1048" y="455"/>
                            </a:lnTo>
                            <a:lnTo>
                              <a:pt x="1072" y="345"/>
                            </a:lnTo>
                            <a:close/>
                            <a:moveTo>
                              <a:pt x="1153" y="12"/>
                            </a:moveTo>
                            <a:lnTo>
                              <a:pt x="1141" y="12"/>
                            </a:lnTo>
                            <a:lnTo>
                              <a:pt x="1141" y="340"/>
                            </a:lnTo>
                            <a:lnTo>
                              <a:pt x="1126" y="362"/>
                            </a:lnTo>
                            <a:lnTo>
                              <a:pt x="1114" y="385"/>
                            </a:lnTo>
                            <a:lnTo>
                              <a:pt x="1105" y="407"/>
                            </a:lnTo>
                            <a:lnTo>
                              <a:pt x="1099" y="428"/>
                            </a:lnTo>
                            <a:lnTo>
                              <a:pt x="1096" y="437"/>
                            </a:lnTo>
                            <a:lnTo>
                              <a:pt x="1095" y="446"/>
                            </a:lnTo>
                            <a:lnTo>
                              <a:pt x="1094" y="455"/>
                            </a:lnTo>
                            <a:lnTo>
                              <a:pt x="1193" y="455"/>
                            </a:lnTo>
                            <a:lnTo>
                              <a:pt x="1193" y="445"/>
                            </a:lnTo>
                            <a:lnTo>
                              <a:pt x="1194" y="438"/>
                            </a:lnTo>
                            <a:lnTo>
                              <a:pt x="1195" y="433"/>
                            </a:lnTo>
                            <a:lnTo>
                              <a:pt x="1197" y="426"/>
                            </a:lnTo>
                            <a:lnTo>
                              <a:pt x="1211" y="386"/>
                            </a:lnTo>
                            <a:lnTo>
                              <a:pt x="1235" y="350"/>
                            </a:lnTo>
                            <a:lnTo>
                              <a:pt x="1269" y="326"/>
                            </a:lnTo>
                            <a:lnTo>
                              <a:pt x="1276" y="324"/>
                            </a:lnTo>
                            <a:lnTo>
                              <a:pt x="1153" y="324"/>
                            </a:lnTo>
                            <a:lnTo>
                              <a:pt x="1153" y="12"/>
                            </a:lnTo>
                            <a:close/>
                            <a:moveTo>
                              <a:pt x="1440" y="404"/>
                            </a:moveTo>
                            <a:lnTo>
                              <a:pt x="1282" y="404"/>
                            </a:lnTo>
                            <a:lnTo>
                              <a:pt x="1269" y="455"/>
                            </a:lnTo>
                            <a:lnTo>
                              <a:pt x="1427" y="455"/>
                            </a:lnTo>
                            <a:lnTo>
                              <a:pt x="1440" y="404"/>
                            </a:lnTo>
                            <a:close/>
                            <a:moveTo>
                              <a:pt x="1518" y="12"/>
                            </a:moveTo>
                            <a:lnTo>
                              <a:pt x="1506" y="12"/>
                            </a:lnTo>
                            <a:lnTo>
                              <a:pt x="1506" y="455"/>
                            </a:lnTo>
                            <a:lnTo>
                              <a:pt x="1518" y="455"/>
                            </a:lnTo>
                            <a:lnTo>
                              <a:pt x="1518" y="12"/>
                            </a:lnTo>
                            <a:close/>
                            <a:moveTo>
                              <a:pt x="639" y="323"/>
                            </a:moveTo>
                            <a:lnTo>
                              <a:pt x="510" y="323"/>
                            </a:lnTo>
                            <a:lnTo>
                              <a:pt x="528" y="323"/>
                            </a:lnTo>
                            <a:lnTo>
                              <a:pt x="543" y="324"/>
                            </a:lnTo>
                            <a:lnTo>
                              <a:pt x="553" y="327"/>
                            </a:lnTo>
                            <a:lnTo>
                              <a:pt x="560" y="332"/>
                            </a:lnTo>
                            <a:lnTo>
                              <a:pt x="564" y="338"/>
                            </a:lnTo>
                            <a:lnTo>
                              <a:pt x="564" y="349"/>
                            </a:lnTo>
                            <a:lnTo>
                              <a:pt x="559" y="366"/>
                            </a:lnTo>
                            <a:lnTo>
                              <a:pt x="551" y="384"/>
                            </a:lnTo>
                            <a:lnTo>
                              <a:pt x="539" y="398"/>
                            </a:lnTo>
                            <a:lnTo>
                              <a:pt x="523" y="406"/>
                            </a:lnTo>
                            <a:lnTo>
                              <a:pt x="498" y="410"/>
                            </a:lnTo>
                            <a:lnTo>
                              <a:pt x="496" y="412"/>
                            </a:lnTo>
                            <a:lnTo>
                              <a:pt x="619" y="412"/>
                            </a:lnTo>
                            <a:lnTo>
                              <a:pt x="628" y="397"/>
                            </a:lnTo>
                            <a:lnTo>
                              <a:pt x="637" y="367"/>
                            </a:lnTo>
                            <a:lnTo>
                              <a:pt x="640" y="345"/>
                            </a:lnTo>
                            <a:lnTo>
                              <a:pt x="640" y="338"/>
                            </a:lnTo>
                            <a:lnTo>
                              <a:pt x="640" y="325"/>
                            </a:lnTo>
                            <a:lnTo>
                              <a:pt x="640" y="324"/>
                            </a:lnTo>
                            <a:lnTo>
                              <a:pt x="639" y="323"/>
                            </a:lnTo>
                            <a:close/>
                            <a:moveTo>
                              <a:pt x="360" y="271"/>
                            </a:moveTo>
                            <a:lnTo>
                              <a:pt x="257" y="271"/>
                            </a:lnTo>
                            <a:lnTo>
                              <a:pt x="134" y="403"/>
                            </a:lnTo>
                            <a:lnTo>
                              <a:pt x="230" y="403"/>
                            </a:lnTo>
                            <a:lnTo>
                              <a:pt x="360" y="271"/>
                            </a:lnTo>
                            <a:close/>
                            <a:moveTo>
                              <a:pt x="1454" y="316"/>
                            </a:moveTo>
                            <a:lnTo>
                              <a:pt x="1312" y="316"/>
                            </a:lnTo>
                            <a:lnTo>
                              <a:pt x="1330" y="318"/>
                            </a:lnTo>
                            <a:lnTo>
                              <a:pt x="1345" y="325"/>
                            </a:lnTo>
                            <a:lnTo>
                              <a:pt x="1356" y="339"/>
                            </a:lnTo>
                            <a:lnTo>
                              <a:pt x="1359" y="361"/>
                            </a:lnTo>
                            <a:lnTo>
                              <a:pt x="1452" y="361"/>
                            </a:lnTo>
                            <a:lnTo>
                              <a:pt x="1455" y="346"/>
                            </a:lnTo>
                            <a:lnTo>
                              <a:pt x="1456" y="329"/>
                            </a:lnTo>
                            <a:lnTo>
                              <a:pt x="1454" y="316"/>
                            </a:lnTo>
                            <a:close/>
                            <a:moveTo>
                              <a:pt x="1518" y="0"/>
                            </a:moveTo>
                            <a:lnTo>
                              <a:pt x="1181" y="0"/>
                            </a:lnTo>
                            <a:lnTo>
                              <a:pt x="1181" y="298"/>
                            </a:lnTo>
                            <a:lnTo>
                              <a:pt x="1170" y="307"/>
                            </a:lnTo>
                            <a:lnTo>
                              <a:pt x="1153" y="324"/>
                            </a:lnTo>
                            <a:lnTo>
                              <a:pt x="1276" y="324"/>
                            </a:lnTo>
                            <a:lnTo>
                              <a:pt x="1312" y="316"/>
                            </a:lnTo>
                            <a:lnTo>
                              <a:pt x="1454" y="316"/>
                            </a:lnTo>
                            <a:lnTo>
                              <a:pt x="1454" y="311"/>
                            </a:lnTo>
                            <a:lnTo>
                              <a:pt x="1444" y="292"/>
                            </a:lnTo>
                            <a:lnTo>
                              <a:pt x="1442" y="290"/>
                            </a:lnTo>
                            <a:lnTo>
                              <a:pt x="1193" y="290"/>
                            </a:lnTo>
                            <a:lnTo>
                              <a:pt x="1193" y="12"/>
                            </a:lnTo>
                            <a:lnTo>
                              <a:pt x="1518" y="12"/>
                            </a:lnTo>
                            <a:lnTo>
                              <a:pt x="1518" y="0"/>
                            </a:lnTo>
                            <a:close/>
                            <a:moveTo>
                              <a:pt x="1332" y="254"/>
                            </a:moveTo>
                            <a:lnTo>
                              <a:pt x="1301" y="256"/>
                            </a:lnTo>
                            <a:lnTo>
                              <a:pt x="1266" y="261"/>
                            </a:lnTo>
                            <a:lnTo>
                              <a:pt x="1229" y="272"/>
                            </a:lnTo>
                            <a:lnTo>
                              <a:pt x="1193" y="290"/>
                            </a:lnTo>
                            <a:lnTo>
                              <a:pt x="1442" y="290"/>
                            </a:lnTo>
                            <a:lnTo>
                              <a:pt x="1426" y="275"/>
                            </a:lnTo>
                            <a:lnTo>
                              <a:pt x="1400" y="263"/>
                            </a:lnTo>
                            <a:lnTo>
                              <a:pt x="1369" y="256"/>
                            </a:lnTo>
                            <a:lnTo>
                              <a:pt x="1332" y="254"/>
                            </a:lnTo>
                            <a:close/>
                            <a:moveTo>
                              <a:pt x="789" y="0"/>
                            </a:moveTo>
                            <a:lnTo>
                              <a:pt x="451" y="0"/>
                            </a:lnTo>
                            <a:lnTo>
                              <a:pt x="451" y="271"/>
                            </a:lnTo>
                            <a:lnTo>
                              <a:pt x="463" y="271"/>
                            </a:lnTo>
                            <a:lnTo>
                              <a:pt x="463" y="12"/>
                            </a:lnTo>
                            <a:lnTo>
                              <a:pt x="789" y="12"/>
                            </a:lnTo>
                            <a:lnTo>
                              <a:pt x="789" y="0"/>
                            </a:lnTo>
                            <a:close/>
                            <a:moveTo>
                              <a:pt x="555" y="271"/>
                            </a:moveTo>
                            <a:lnTo>
                              <a:pt x="526" y="271"/>
                            </a:lnTo>
                            <a:lnTo>
                              <a:pt x="555" y="271"/>
                            </a:lnTo>
                            <a:close/>
                            <a:moveTo>
                              <a:pt x="789" y="12"/>
                            </a:moveTo>
                            <a:lnTo>
                              <a:pt x="777" y="12"/>
                            </a:lnTo>
                            <a:lnTo>
                              <a:pt x="777" y="271"/>
                            </a:lnTo>
                            <a:lnTo>
                              <a:pt x="789" y="271"/>
                            </a:lnTo>
                            <a:lnTo>
                              <a:pt x="789" y="12"/>
                            </a:lnTo>
                            <a:close/>
                          </a:path>
                        </a:pathLst>
                      </a:custGeom>
                      <a:solidFill>
                        <a:srgbClr val="0046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68434" id="Forma Livre: Forma 1" o:spid="_x0000_s1026" style="position:absolute;margin-left:36.2pt;margin-top:-32.25pt;width:75.9pt;height:29.8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coordsize="151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" path="m1191,467r-99,l1094,495r5,25l1110,543r17,20l1154,580r30,10l1215,595r29,2l1281,595r38,-3l1357,586r39,-8l1407,535r-138,l1238,531r-24,-12l1198,497r-7,-30xm423,l87,r,309l,590r77,l114,467r1404,l1518,455r-1305,l201,431r29,-28l134,403,174,271r-74,l100,12r323,l423,xm219,467r-94,l188,590r91,l219,467xm438,467r-82,l318,590r83,l438,467xm723,467r-83,l604,590r83,l723,467xm912,467r-151,l762,590r69,l912,467xm1046,467r-82,l937,590r82,l1046,467xm1424,467r-87,l1321,530r-13,2l1295,533r-13,2l1269,535r138,l1424,467xm423,12r-12,l411,287r-4,16l362,450r-2,5l561,455r29,-14l612,421r7,-9l457,412r9,-34l472,361r9,-38l639,323r-4,-15l627,294,607,280r-24,-7l555,271r-132,l423,12xm1153,l817,r,271l698,271,644,455r82,l759,340r68,l827,12r326,l1153,xm827,340r-68,l761,455r66,l827,340xm1087,271r-132,l837,455r83,l991,345r81,l1087,271xm1072,345r-81,l967,455r81,l1072,345xm1153,12r-12,l1141,340r-15,22l1114,385r-9,22l1099,428r-3,9l1095,446r-1,9l1193,455r,-10l1194,438r1,-5l1197,426r14,-40l1235,350r34,-24l1276,324r-123,l1153,12xm1440,404r-158,l1269,455r158,l1440,404xm1518,12r-12,l1506,455r12,l1518,12xm639,323r-129,l528,323r15,1l553,327r7,5l564,338r,11l559,366r-8,18l539,398r-16,8l498,410r-2,2l619,412r9,-15l637,367r3,-22l640,338r,-13l640,324r-1,-1xm360,271r-103,l134,403r96,l360,271xm1454,316r-142,l1330,318r15,7l1356,339r3,22l1452,361r3,-15l1456,329r-2,-13xm1518,l1181,r,298l1170,307r-17,17l1276,324r36,-8l1454,316r,-5l1444,292r-2,-2l1193,290r,-278l1518,12r,-12xm1332,254r-31,2l1266,261r-37,11l1193,290r249,l1426,275r-26,-12l1369,256r-37,-2xm789,l451,r,271l463,271r,-259l789,12,789,xm555,271r-29,l555,271xm789,12r-12,l777,271r12,l789,12xe" fillcolor="#00468b" stroked="f">
              <v:path arrowok="t" o:connecttype="custom" o:connectlocs="697865,1224915;751840,1269365;837565,1270635;805815,1234440;756285,1191260;0,1269365;963930,1183640;85090,1150620;268605,902335;119380,1269365;226060,1191260;459105,1191260;459105,1191260;527685,1269365;594995,1269365;848995,1191260;814070,1234440;268605,902335;229870,1180465;388620,1162050;299720,1123950;398145,1081405;268605,1066800;518795,1066800;481965,1110615;732155,894715;525145,1183640;531495,1183640;690245,1066800;665480,1183640;724535,1110615;697865,1166495;757555,1183640;760095,1165225;810260,1100455;814070,1151255;963930,902335;963930,902335;344805,1100455;358140,1116330;332105,1152525;398780,1146810;406400,1101090;163195,1066800;923290,1095375;861060,1109980;924560,1103630;749935,1083945;833120,1095375;915670,1078865;963930,894715;780415,1067435;889000,1061720;286385,894715;501015,902335;352425,1066800;493395,1066800" o:connectangles="0,0,0,0,0,0,0,0,0,0,0,0,0,0,0,0,0,0,0,0,0,0,0,0,0,0,0,0,0,0,0,0,0,0,0,0,0,0,0,0,0,0,0,0,0,0,0,0,0,0,0,0,0,0,0,0,0"/>
              <w10:wrap anchorx="page" anchory="margin"/>
            </v:shape>
          </w:pict>
        </mc:Fallback>
      </mc:AlternateContent>
    </w:r>
    <w:r w:rsidRPr="00FF7457">
      <w:rPr>
        <w:rFonts w:eastAsia="Calibri" w:cs="Arial"/>
        <w:noProof/>
        <w:sz w:val="22"/>
        <w:szCs w:val="22"/>
      </w:rPr>
      <mc:AlternateContent>
        <mc:Choice Requires="wpg">
          <w:drawing>
            <wp:anchor distT="0" distB="0" distL="114300" distR="114300" simplePos="0" relativeHeight="251679744" behindDoc="1" locked="0" layoutInCell="1" allowOverlap="1" wp14:anchorId="5E1F398B" wp14:editId="23BC14AC">
              <wp:simplePos x="0" y="0"/>
              <wp:positionH relativeFrom="page">
                <wp:posOffset>0</wp:posOffset>
              </wp:positionH>
              <wp:positionV relativeFrom="page">
                <wp:posOffset>10808970</wp:posOffset>
              </wp:positionV>
              <wp:extent cx="7559675" cy="1137285"/>
              <wp:effectExtent l="0" t="0" r="3175" b="5715"/>
              <wp:wrapNone/>
              <wp:docPr id="681611692"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083128134" name="HeaderRetrato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108305440" name="HeaderRetratoMarca"/>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6400D3B" id="Agrupar 9" o:spid="_x0000_s1026" style="position:absolute;margin-left:0;margin-top:851.1pt;width:595.25pt;height:89.55pt;z-index:-251636736;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">
                <v:imagedata r:id="rId3"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">
                <v:imagedata r:id="rId4" o:title=""/>
              </v:shape>
              <w10:wrap anchorx="page" anchory="pag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650372" w14:paraId="0CA81649" w14:textId="77777777" w:rsidTr="00710D66">
      <w:trPr>
        <w:trHeight w:hRule="exact" w:val="1560"/>
        <w:jc w:val="right"/>
      </w:trPr>
      <w:tc>
        <w:tcPr>
          <w:tcW w:w="5000" w:type="pct"/>
        </w:tcPr>
        <w:p w14:paraId="66BFE38C" w14:textId="77777777" w:rsidR="00650372" w:rsidRPr="00756257" w:rsidRDefault="0065037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756257">
            <w:rPr>
              <w:rFonts w:ascii="BancoDoBrasil Textos Light" w:eastAsia="Times New Roman" w:hAnsi="BancoDoBrasil Textos Light" w:cs="Times New Roman"/>
              <w:color w:val="CECACC"/>
              <w:sz w:val="22"/>
              <w:lang w:val="pt-BR"/>
            </w:rPr>
            <w:t>Ativos S.A. Securitizadora de Créditos Financeiros</w:t>
          </w:r>
        </w:p>
        <w:p w14:paraId="6A89665F" w14:textId="77777777" w:rsidR="00650372" w:rsidRPr="00756257" w:rsidRDefault="0065037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756257">
            <w:rPr>
              <w:rFonts w:ascii="BancoDoBrasil Textos Light" w:eastAsia="Times New Roman" w:hAnsi="BancoDoBrasil Textos Light" w:cs="Times New Roman"/>
              <w:color w:val="CECACC"/>
              <w:sz w:val="22"/>
              <w:lang w:val="pt-BR"/>
            </w:rPr>
            <w:t xml:space="preserve"> Demonstrações </w:t>
          </w:r>
          <w:proofErr w:type="gramStart"/>
          <w:r w:rsidRPr="00756257">
            <w:rPr>
              <w:rFonts w:ascii="BancoDoBrasil Textos Light" w:eastAsia="Times New Roman" w:hAnsi="BancoDoBrasil Textos Light" w:cs="Times New Roman"/>
              <w:color w:val="CECACC"/>
              <w:sz w:val="22"/>
              <w:lang w:val="pt-BR"/>
            </w:rPr>
            <w:t>Contábeis  3</w:t>
          </w:r>
          <w:proofErr w:type="gramEnd"/>
          <w:r w:rsidRPr="00756257">
            <w:rPr>
              <w:rFonts w:ascii="BancoDoBrasil Textos Light" w:eastAsia="Times New Roman" w:hAnsi="BancoDoBrasil Textos Light" w:cs="Times New Roman"/>
              <w:color w:val="CECACC"/>
              <w:sz w:val="22"/>
              <w:lang w:val="pt-BR"/>
            </w:rPr>
            <w:t>º Trimestre de 2024</w:t>
          </w:r>
        </w:p>
        <w:p w14:paraId="342935A9" w14:textId="77777777" w:rsidR="00650372" w:rsidRPr="00756257" w:rsidRDefault="00650372" w:rsidP="00710D66">
          <w:pPr>
            <w:rPr>
              <w:rFonts w:cs="Arial"/>
              <w:lang w:eastAsia="en-US"/>
            </w:rPr>
          </w:pPr>
        </w:p>
        <w:p w14:paraId="2BFC647F" w14:textId="77777777" w:rsidR="00650372" w:rsidRPr="00576D58" w:rsidRDefault="00650372" w:rsidP="00576D58">
          <w:pPr>
            <w:spacing w:afterLines="600" w:after="1440"/>
            <w:jc w:val="right"/>
            <w:rPr>
              <w:rFonts w:cs="Arial"/>
              <w:b/>
              <w:color w:val="0054A1"/>
              <w:sz w:val="13"/>
              <w:szCs w:val="13"/>
              <w:lang w:eastAsia="en-US"/>
            </w:rPr>
          </w:pPr>
        </w:p>
      </w:tc>
    </w:tr>
  </w:tbl>
  <w:p w14:paraId="276BA033" w14:textId="77777777" w:rsidR="00650372" w:rsidRPr="00FF7457" w:rsidRDefault="00650372"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lang w:val="en-US" w:eastAsia="en-US"/>
      </w:rPr>
    </w:pPr>
    <w:r>
      <w:rPr>
        <w:rFonts w:eastAsia="Calibri" w:cs="Arial"/>
        <w:noProof/>
        <w:sz w:val="22"/>
        <w:szCs w:val="22"/>
      </w:rPr>
      <mc:AlternateContent>
        <mc:Choice Requires="wpg">
          <w:drawing>
            <wp:anchor distT="0" distB="0" distL="114300" distR="114300" simplePos="0" relativeHeight="251683840" behindDoc="1" locked="0" layoutInCell="1" allowOverlap="1" wp14:anchorId="66ED8869" wp14:editId="419713B7">
              <wp:simplePos x="0" y="0"/>
              <wp:positionH relativeFrom="page">
                <wp:posOffset>0</wp:posOffset>
              </wp:positionH>
              <wp:positionV relativeFrom="page">
                <wp:posOffset>0</wp:posOffset>
              </wp:positionV>
              <wp:extent cx="10767600" cy="925200"/>
              <wp:effectExtent l="0" t="0" r="0" b="8255"/>
              <wp:wrapNone/>
              <wp:docPr id="1114914999"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904814117"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745807528"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C277F93" id="Agrupar 10" o:spid="_x0000_s1026" style="position:absolute;margin-left:0;margin-top:0;width:847.85pt;height:72.85pt;z-index:-251632640;mso-position-horizontal-relative:page;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">
              <v:rect id="Retângulo 126"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">
                <v:imagedata r:id="rId2" o:title="Image" croptop="8439f"/>
              </v:shape>
              <w10:wrap anchorx="page" anchory="page"/>
            </v:group>
          </w:pict>
        </mc:Fallback>
      </mc:AlternateContent>
    </w:r>
    <w:r w:rsidRPr="00FF7457">
      <w:rPr>
        <w:rFonts w:eastAsia="Calibri" w:cs="Arial"/>
        <w:noProof/>
        <w:sz w:val="22"/>
        <w:szCs w:val="22"/>
      </w:rPr>
      <mc:AlternateContent>
        <mc:Choice Requires="wpg">
          <w:drawing>
            <wp:anchor distT="0" distB="0" distL="114300" distR="114300" simplePos="0" relativeHeight="251682816" behindDoc="1" locked="0" layoutInCell="1" allowOverlap="1" wp14:anchorId="5BDC18B6" wp14:editId="25ACF807">
              <wp:simplePos x="0" y="0"/>
              <wp:positionH relativeFrom="page">
                <wp:posOffset>0</wp:posOffset>
              </wp:positionH>
              <wp:positionV relativeFrom="page">
                <wp:posOffset>10808970</wp:posOffset>
              </wp:positionV>
              <wp:extent cx="7559675" cy="1137285"/>
              <wp:effectExtent l="0" t="0" r="3175" b="5715"/>
              <wp:wrapNone/>
              <wp:docPr id="1241913845"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472762702"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602991391"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E538E90" id="Agrupar 9" o:spid="_x0000_s1026" style="position:absolute;margin-left:0;margin-top:851.1pt;width:595.25pt;height:89.55pt;z-index:-251633664;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">
                <v:imagedata r:id="rId5"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">
                <v:imagedata r:id="rId6"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F2395"/>
    <w:multiLevelType w:val="hybridMultilevel"/>
    <w:tmpl w:val="71C89EC8"/>
    <w:lvl w:ilvl="0" w:tplc="D488E718">
      <w:start w:val="1"/>
      <w:numFmt w:val="lowerLetter"/>
      <w:lvlText w:val="%1)"/>
      <w:lvlJc w:val="left"/>
      <w:pPr>
        <w:ind w:left="360" w:hanging="360"/>
      </w:pPr>
    </w:lvl>
    <w:lvl w:ilvl="1" w:tplc="26BE9022" w:tentative="1">
      <w:start w:val="1"/>
      <w:numFmt w:val="lowerLetter"/>
      <w:lvlText w:val="%2."/>
      <w:lvlJc w:val="left"/>
      <w:pPr>
        <w:ind w:left="1080" w:hanging="360"/>
      </w:pPr>
    </w:lvl>
    <w:lvl w:ilvl="2" w:tplc="CD28F7B4" w:tentative="1">
      <w:start w:val="1"/>
      <w:numFmt w:val="lowerRoman"/>
      <w:lvlText w:val="%3."/>
      <w:lvlJc w:val="right"/>
      <w:pPr>
        <w:ind w:left="1800" w:hanging="180"/>
      </w:pPr>
    </w:lvl>
    <w:lvl w:ilvl="3" w:tplc="4FE0ADEA" w:tentative="1">
      <w:start w:val="1"/>
      <w:numFmt w:val="decimal"/>
      <w:lvlText w:val="%4."/>
      <w:lvlJc w:val="left"/>
      <w:pPr>
        <w:ind w:left="2520" w:hanging="360"/>
      </w:pPr>
    </w:lvl>
    <w:lvl w:ilvl="4" w:tplc="86E80FBC" w:tentative="1">
      <w:start w:val="1"/>
      <w:numFmt w:val="lowerLetter"/>
      <w:lvlText w:val="%5."/>
      <w:lvlJc w:val="left"/>
      <w:pPr>
        <w:ind w:left="3240" w:hanging="360"/>
      </w:pPr>
    </w:lvl>
    <w:lvl w:ilvl="5" w:tplc="E9D6701A" w:tentative="1">
      <w:start w:val="1"/>
      <w:numFmt w:val="lowerRoman"/>
      <w:lvlText w:val="%6."/>
      <w:lvlJc w:val="right"/>
      <w:pPr>
        <w:ind w:left="3960" w:hanging="180"/>
      </w:pPr>
    </w:lvl>
    <w:lvl w:ilvl="6" w:tplc="0B54DD56" w:tentative="1">
      <w:start w:val="1"/>
      <w:numFmt w:val="decimal"/>
      <w:lvlText w:val="%7."/>
      <w:lvlJc w:val="left"/>
      <w:pPr>
        <w:ind w:left="4680" w:hanging="360"/>
      </w:pPr>
    </w:lvl>
    <w:lvl w:ilvl="7" w:tplc="BD82D758" w:tentative="1">
      <w:start w:val="1"/>
      <w:numFmt w:val="lowerLetter"/>
      <w:lvlText w:val="%8."/>
      <w:lvlJc w:val="left"/>
      <w:pPr>
        <w:ind w:left="5400" w:hanging="360"/>
      </w:pPr>
    </w:lvl>
    <w:lvl w:ilvl="8" w:tplc="C6FE7A66" w:tentative="1">
      <w:start w:val="1"/>
      <w:numFmt w:val="lowerRoman"/>
      <w:lvlText w:val="%9."/>
      <w:lvlJc w:val="right"/>
      <w:pPr>
        <w:ind w:left="6120" w:hanging="180"/>
      </w:pPr>
    </w:lvl>
  </w:abstractNum>
  <w:abstractNum w:abstractNumId="1" w15:restartNumberingAfterBreak="0">
    <w:nsid w:val="06EE0CBE"/>
    <w:multiLevelType w:val="hybridMultilevel"/>
    <w:tmpl w:val="539AA034"/>
    <w:lvl w:ilvl="0" w:tplc="8966B3AA">
      <w:start w:val="1"/>
      <w:numFmt w:val="lowerLetter"/>
      <w:lvlText w:val="%1)"/>
      <w:lvlJc w:val="left"/>
      <w:pPr>
        <w:ind w:left="360" w:hanging="360"/>
      </w:pPr>
      <w:rPr>
        <w:b/>
        <w:bCs/>
      </w:rPr>
    </w:lvl>
    <w:lvl w:ilvl="1" w:tplc="1360B1E0" w:tentative="1">
      <w:start w:val="1"/>
      <w:numFmt w:val="lowerLetter"/>
      <w:lvlText w:val="%2."/>
      <w:lvlJc w:val="left"/>
      <w:pPr>
        <w:ind w:left="1080" w:hanging="360"/>
      </w:pPr>
    </w:lvl>
    <w:lvl w:ilvl="2" w:tplc="6B12FFDA" w:tentative="1">
      <w:start w:val="1"/>
      <w:numFmt w:val="lowerRoman"/>
      <w:lvlText w:val="%3."/>
      <w:lvlJc w:val="right"/>
      <w:pPr>
        <w:ind w:left="1800" w:hanging="180"/>
      </w:pPr>
    </w:lvl>
    <w:lvl w:ilvl="3" w:tplc="D42C2114" w:tentative="1">
      <w:start w:val="1"/>
      <w:numFmt w:val="decimal"/>
      <w:lvlText w:val="%4."/>
      <w:lvlJc w:val="left"/>
      <w:pPr>
        <w:ind w:left="2520" w:hanging="360"/>
      </w:pPr>
    </w:lvl>
    <w:lvl w:ilvl="4" w:tplc="6310B7A4" w:tentative="1">
      <w:start w:val="1"/>
      <w:numFmt w:val="lowerLetter"/>
      <w:lvlText w:val="%5."/>
      <w:lvlJc w:val="left"/>
      <w:pPr>
        <w:ind w:left="3240" w:hanging="360"/>
      </w:pPr>
    </w:lvl>
    <w:lvl w:ilvl="5" w:tplc="80BC1108" w:tentative="1">
      <w:start w:val="1"/>
      <w:numFmt w:val="lowerRoman"/>
      <w:lvlText w:val="%6."/>
      <w:lvlJc w:val="right"/>
      <w:pPr>
        <w:ind w:left="3960" w:hanging="180"/>
      </w:pPr>
    </w:lvl>
    <w:lvl w:ilvl="6" w:tplc="CCB0F85C" w:tentative="1">
      <w:start w:val="1"/>
      <w:numFmt w:val="decimal"/>
      <w:lvlText w:val="%7."/>
      <w:lvlJc w:val="left"/>
      <w:pPr>
        <w:ind w:left="4680" w:hanging="360"/>
      </w:pPr>
    </w:lvl>
    <w:lvl w:ilvl="7" w:tplc="840C5568" w:tentative="1">
      <w:start w:val="1"/>
      <w:numFmt w:val="lowerLetter"/>
      <w:lvlText w:val="%8."/>
      <w:lvlJc w:val="left"/>
      <w:pPr>
        <w:ind w:left="5400" w:hanging="360"/>
      </w:pPr>
    </w:lvl>
    <w:lvl w:ilvl="8" w:tplc="FD82FC5E" w:tentative="1">
      <w:start w:val="1"/>
      <w:numFmt w:val="lowerRoman"/>
      <w:lvlText w:val="%9."/>
      <w:lvlJc w:val="right"/>
      <w:pPr>
        <w:ind w:left="6120" w:hanging="180"/>
      </w:pPr>
    </w:lvl>
  </w:abstractNum>
  <w:abstractNum w:abstractNumId="2" w15:restartNumberingAfterBreak="0">
    <w:nsid w:val="11261E63"/>
    <w:multiLevelType w:val="hybridMultilevel"/>
    <w:tmpl w:val="7700AB6E"/>
    <w:lvl w:ilvl="0" w:tplc="911C6042">
      <w:start w:val="1"/>
      <w:numFmt w:val="decimal"/>
      <w:lvlText w:val="(%1)"/>
      <w:lvlJc w:val="left"/>
      <w:pPr>
        <w:ind w:left="360" w:hanging="360"/>
      </w:pPr>
      <w:rPr>
        <w:rFonts w:hint="default"/>
      </w:rPr>
    </w:lvl>
    <w:lvl w:ilvl="1" w:tplc="46AA470C" w:tentative="1">
      <w:start w:val="1"/>
      <w:numFmt w:val="lowerLetter"/>
      <w:lvlText w:val="%2."/>
      <w:lvlJc w:val="left"/>
      <w:pPr>
        <w:ind w:left="1080" w:hanging="360"/>
      </w:pPr>
    </w:lvl>
    <w:lvl w:ilvl="2" w:tplc="2416CD14" w:tentative="1">
      <w:start w:val="1"/>
      <w:numFmt w:val="lowerRoman"/>
      <w:lvlText w:val="%3."/>
      <w:lvlJc w:val="right"/>
      <w:pPr>
        <w:ind w:left="1800" w:hanging="180"/>
      </w:pPr>
    </w:lvl>
    <w:lvl w:ilvl="3" w:tplc="2E165970" w:tentative="1">
      <w:start w:val="1"/>
      <w:numFmt w:val="decimal"/>
      <w:lvlText w:val="%4."/>
      <w:lvlJc w:val="left"/>
      <w:pPr>
        <w:ind w:left="2520" w:hanging="360"/>
      </w:pPr>
    </w:lvl>
    <w:lvl w:ilvl="4" w:tplc="AD4243CC" w:tentative="1">
      <w:start w:val="1"/>
      <w:numFmt w:val="lowerLetter"/>
      <w:lvlText w:val="%5."/>
      <w:lvlJc w:val="left"/>
      <w:pPr>
        <w:ind w:left="3240" w:hanging="360"/>
      </w:pPr>
    </w:lvl>
    <w:lvl w:ilvl="5" w:tplc="380A4CB2" w:tentative="1">
      <w:start w:val="1"/>
      <w:numFmt w:val="lowerRoman"/>
      <w:lvlText w:val="%6."/>
      <w:lvlJc w:val="right"/>
      <w:pPr>
        <w:ind w:left="3960" w:hanging="180"/>
      </w:pPr>
    </w:lvl>
    <w:lvl w:ilvl="6" w:tplc="9A4241A2" w:tentative="1">
      <w:start w:val="1"/>
      <w:numFmt w:val="decimal"/>
      <w:lvlText w:val="%7."/>
      <w:lvlJc w:val="left"/>
      <w:pPr>
        <w:ind w:left="4680" w:hanging="360"/>
      </w:pPr>
    </w:lvl>
    <w:lvl w:ilvl="7" w:tplc="53EAB02A" w:tentative="1">
      <w:start w:val="1"/>
      <w:numFmt w:val="lowerLetter"/>
      <w:lvlText w:val="%8."/>
      <w:lvlJc w:val="left"/>
      <w:pPr>
        <w:ind w:left="5400" w:hanging="360"/>
      </w:pPr>
    </w:lvl>
    <w:lvl w:ilvl="8" w:tplc="B20022B6" w:tentative="1">
      <w:start w:val="1"/>
      <w:numFmt w:val="lowerRoman"/>
      <w:lvlText w:val="%9."/>
      <w:lvlJc w:val="right"/>
      <w:pPr>
        <w:ind w:left="6120" w:hanging="180"/>
      </w:pPr>
    </w:lvl>
  </w:abstractNum>
  <w:abstractNum w:abstractNumId="3" w15:restartNumberingAfterBreak="0">
    <w:nsid w:val="17455D5F"/>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4" w15:restartNumberingAfterBreak="0">
    <w:nsid w:val="178B5EB3"/>
    <w:multiLevelType w:val="hybridMultilevel"/>
    <w:tmpl w:val="FD544338"/>
    <w:lvl w:ilvl="0" w:tplc="61768ABE">
      <w:start w:val="1"/>
      <w:numFmt w:val="decimal"/>
      <w:lvlText w:val="(%1)"/>
      <w:lvlJc w:val="left"/>
      <w:pPr>
        <w:ind w:left="360" w:hanging="360"/>
      </w:pPr>
      <w:rPr>
        <w:rFonts w:hint="default"/>
      </w:rPr>
    </w:lvl>
    <w:lvl w:ilvl="1" w:tplc="38F8F7C2" w:tentative="1">
      <w:start w:val="1"/>
      <w:numFmt w:val="lowerLetter"/>
      <w:lvlText w:val="%2."/>
      <w:lvlJc w:val="left"/>
      <w:pPr>
        <w:ind w:left="1080" w:hanging="360"/>
      </w:pPr>
    </w:lvl>
    <w:lvl w:ilvl="2" w:tplc="63B6DCE0" w:tentative="1">
      <w:start w:val="1"/>
      <w:numFmt w:val="lowerRoman"/>
      <w:lvlText w:val="%3."/>
      <w:lvlJc w:val="right"/>
      <w:pPr>
        <w:ind w:left="1800" w:hanging="180"/>
      </w:pPr>
    </w:lvl>
    <w:lvl w:ilvl="3" w:tplc="2F4A96FC" w:tentative="1">
      <w:start w:val="1"/>
      <w:numFmt w:val="decimal"/>
      <w:lvlText w:val="%4."/>
      <w:lvlJc w:val="left"/>
      <w:pPr>
        <w:ind w:left="2520" w:hanging="360"/>
      </w:pPr>
    </w:lvl>
    <w:lvl w:ilvl="4" w:tplc="AB9057BA" w:tentative="1">
      <w:start w:val="1"/>
      <w:numFmt w:val="lowerLetter"/>
      <w:lvlText w:val="%5."/>
      <w:lvlJc w:val="left"/>
      <w:pPr>
        <w:ind w:left="3240" w:hanging="360"/>
      </w:pPr>
    </w:lvl>
    <w:lvl w:ilvl="5" w:tplc="D85CE428" w:tentative="1">
      <w:start w:val="1"/>
      <w:numFmt w:val="lowerRoman"/>
      <w:lvlText w:val="%6."/>
      <w:lvlJc w:val="right"/>
      <w:pPr>
        <w:ind w:left="3960" w:hanging="180"/>
      </w:pPr>
    </w:lvl>
    <w:lvl w:ilvl="6" w:tplc="7AC66092" w:tentative="1">
      <w:start w:val="1"/>
      <w:numFmt w:val="decimal"/>
      <w:lvlText w:val="%7."/>
      <w:lvlJc w:val="left"/>
      <w:pPr>
        <w:ind w:left="4680" w:hanging="360"/>
      </w:pPr>
    </w:lvl>
    <w:lvl w:ilvl="7" w:tplc="3604AADA" w:tentative="1">
      <w:start w:val="1"/>
      <w:numFmt w:val="lowerLetter"/>
      <w:lvlText w:val="%8."/>
      <w:lvlJc w:val="left"/>
      <w:pPr>
        <w:ind w:left="5400" w:hanging="360"/>
      </w:pPr>
    </w:lvl>
    <w:lvl w:ilvl="8" w:tplc="1A188FEC" w:tentative="1">
      <w:start w:val="1"/>
      <w:numFmt w:val="lowerRoman"/>
      <w:lvlText w:val="%9."/>
      <w:lvlJc w:val="right"/>
      <w:pPr>
        <w:ind w:left="6120" w:hanging="180"/>
      </w:pPr>
    </w:lvl>
  </w:abstractNum>
  <w:abstractNum w:abstractNumId="5" w15:restartNumberingAfterBreak="0">
    <w:nsid w:val="1C4A0650"/>
    <w:multiLevelType w:val="hybridMultilevel"/>
    <w:tmpl w:val="9E7EE1CA"/>
    <w:lvl w:ilvl="0" w:tplc="0A8017BC">
      <w:start w:val="1"/>
      <w:numFmt w:val="decimal"/>
      <w:lvlText w:val="(%1)"/>
      <w:lvlJc w:val="left"/>
      <w:pPr>
        <w:ind w:left="360" w:hanging="360"/>
      </w:pPr>
      <w:rPr>
        <w:rFonts w:eastAsiaTheme="minorHAnsi" w:hint="default"/>
        <w:sz w:val="14"/>
      </w:rPr>
    </w:lvl>
    <w:lvl w:ilvl="1" w:tplc="FADA395E" w:tentative="1">
      <w:start w:val="1"/>
      <w:numFmt w:val="lowerLetter"/>
      <w:lvlText w:val="%2."/>
      <w:lvlJc w:val="left"/>
      <w:pPr>
        <w:ind w:left="1080" w:hanging="360"/>
      </w:pPr>
    </w:lvl>
    <w:lvl w:ilvl="2" w:tplc="347864B6" w:tentative="1">
      <w:start w:val="1"/>
      <w:numFmt w:val="lowerRoman"/>
      <w:lvlText w:val="%3."/>
      <w:lvlJc w:val="right"/>
      <w:pPr>
        <w:ind w:left="1800" w:hanging="180"/>
      </w:pPr>
    </w:lvl>
    <w:lvl w:ilvl="3" w:tplc="06B00118" w:tentative="1">
      <w:start w:val="1"/>
      <w:numFmt w:val="decimal"/>
      <w:lvlText w:val="%4."/>
      <w:lvlJc w:val="left"/>
      <w:pPr>
        <w:ind w:left="2520" w:hanging="360"/>
      </w:pPr>
    </w:lvl>
    <w:lvl w:ilvl="4" w:tplc="6D061E32" w:tentative="1">
      <w:start w:val="1"/>
      <w:numFmt w:val="lowerLetter"/>
      <w:lvlText w:val="%5."/>
      <w:lvlJc w:val="left"/>
      <w:pPr>
        <w:ind w:left="3240" w:hanging="360"/>
      </w:pPr>
    </w:lvl>
    <w:lvl w:ilvl="5" w:tplc="EE548F5E" w:tentative="1">
      <w:start w:val="1"/>
      <w:numFmt w:val="lowerRoman"/>
      <w:lvlText w:val="%6."/>
      <w:lvlJc w:val="right"/>
      <w:pPr>
        <w:ind w:left="3960" w:hanging="180"/>
      </w:pPr>
    </w:lvl>
    <w:lvl w:ilvl="6" w:tplc="7CC0455A" w:tentative="1">
      <w:start w:val="1"/>
      <w:numFmt w:val="decimal"/>
      <w:lvlText w:val="%7."/>
      <w:lvlJc w:val="left"/>
      <w:pPr>
        <w:ind w:left="4680" w:hanging="360"/>
      </w:pPr>
    </w:lvl>
    <w:lvl w:ilvl="7" w:tplc="E5DE2D1C" w:tentative="1">
      <w:start w:val="1"/>
      <w:numFmt w:val="lowerLetter"/>
      <w:lvlText w:val="%8."/>
      <w:lvlJc w:val="left"/>
      <w:pPr>
        <w:ind w:left="5400" w:hanging="360"/>
      </w:pPr>
    </w:lvl>
    <w:lvl w:ilvl="8" w:tplc="F22873A8" w:tentative="1">
      <w:start w:val="1"/>
      <w:numFmt w:val="lowerRoman"/>
      <w:lvlText w:val="%9."/>
      <w:lvlJc w:val="right"/>
      <w:pPr>
        <w:ind w:left="6120" w:hanging="180"/>
      </w:pPr>
    </w:lvl>
  </w:abstractNum>
  <w:abstractNum w:abstractNumId="6" w15:restartNumberingAfterBreak="0">
    <w:nsid w:val="27D55DB5"/>
    <w:multiLevelType w:val="hybridMultilevel"/>
    <w:tmpl w:val="D4401D82"/>
    <w:lvl w:ilvl="0" w:tplc="4AF61752">
      <w:start w:val="1"/>
      <w:numFmt w:val="decimal"/>
      <w:lvlText w:val="(%1)"/>
      <w:lvlJc w:val="left"/>
      <w:pPr>
        <w:ind w:left="360" w:hanging="360"/>
      </w:pPr>
      <w:rPr>
        <w:rFonts w:eastAsiaTheme="minorHAnsi" w:hint="default"/>
      </w:rPr>
    </w:lvl>
    <w:lvl w:ilvl="1" w:tplc="09F6A0AC" w:tentative="1">
      <w:start w:val="1"/>
      <w:numFmt w:val="lowerLetter"/>
      <w:lvlText w:val="%2."/>
      <w:lvlJc w:val="left"/>
      <w:pPr>
        <w:ind w:left="1080" w:hanging="360"/>
      </w:pPr>
    </w:lvl>
    <w:lvl w:ilvl="2" w:tplc="7242CA06" w:tentative="1">
      <w:start w:val="1"/>
      <w:numFmt w:val="lowerRoman"/>
      <w:lvlText w:val="%3."/>
      <w:lvlJc w:val="right"/>
      <w:pPr>
        <w:ind w:left="1800" w:hanging="180"/>
      </w:pPr>
    </w:lvl>
    <w:lvl w:ilvl="3" w:tplc="066EFA10" w:tentative="1">
      <w:start w:val="1"/>
      <w:numFmt w:val="decimal"/>
      <w:lvlText w:val="%4."/>
      <w:lvlJc w:val="left"/>
      <w:pPr>
        <w:ind w:left="2520" w:hanging="360"/>
      </w:pPr>
    </w:lvl>
    <w:lvl w:ilvl="4" w:tplc="FC68D7FE" w:tentative="1">
      <w:start w:val="1"/>
      <w:numFmt w:val="lowerLetter"/>
      <w:lvlText w:val="%5."/>
      <w:lvlJc w:val="left"/>
      <w:pPr>
        <w:ind w:left="3240" w:hanging="360"/>
      </w:pPr>
    </w:lvl>
    <w:lvl w:ilvl="5" w:tplc="A5D2E86E" w:tentative="1">
      <w:start w:val="1"/>
      <w:numFmt w:val="lowerRoman"/>
      <w:lvlText w:val="%6."/>
      <w:lvlJc w:val="right"/>
      <w:pPr>
        <w:ind w:left="3960" w:hanging="180"/>
      </w:pPr>
    </w:lvl>
    <w:lvl w:ilvl="6" w:tplc="823CB842" w:tentative="1">
      <w:start w:val="1"/>
      <w:numFmt w:val="decimal"/>
      <w:lvlText w:val="%7."/>
      <w:lvlJc w:val="left"/>
      <w:pPr>
        <w:ind w:left="4680" w:hanging="360"/>
      </w:pPr>
    </w:lvl>
    <w:lvl w:ilvl="7" w:tplc="4F6A178A" w:tentative="1">
      <w:start w:val="1"/>
      <w:numFmt w:val="lowerLetter"/>
      <w:lvlText w:val="%8."/>
      <w:lvlJc w:val="left"/>
      <w:pPr>
        <w:ind w:left="5400" w:hanging="360"/>
      </w:pPr>
    </w:lvl>
    <w:lvl w:ilvl="8" w:tplc="6A7A48A8" w:tentative="1">
      <w:start w:val="1"/>
      <w:numFmt w:val="lowerRoman"/>
      <w:lvlText w:val="%9."/>
      <w:lvlJc w:val="right"/>
      <w:pPr>
        <w:ind w:left="6120" w:hanging="180"/>
      </w:pPr>
    </w:lvl>
  </w:abstractNum>
  <w:abstractNum w:abstractNumId="7" w15:restartNumberingAfterBreak="0">
    <w:nsid w:val="2F3A703C"/>
    <w:multiLevelType w:val="hybridMultilevel"/>
    <w:tmpl w:val="232836E4"/>
    <w:lvl w:ilvl="0" w:tplc="F2740F0C">
      <w:start w:val="1"/>
      <w:numFmt w:val="lowerLetter"/>
      <w:lvlText w:val="%1)"/>
      <w:lvlJc w:val="left"/>
      <w:pPr>
        <w:ind w:left="360" w:hanging="360"/>
      </w:pPr>
      <w:rPr>
        <w:rFonts w:hint="default"/>
      </w:rPr>
    </w:lvl>
    <w:lvl w:ilvl="1" w:tplc="B73E5376" w:tentative="1">
      <w:start w:val="1"/>
      <w:numFmt w:val="lowerLetter"/>
      <w:lvlText w:val="%2."/>
      <w:lvlJc w:val="left"/>
      <w:pPr>
        <w:ind w:left="1080" w:hanging="360"/>
      </w:pPr>
    </w:lvl>
    <w:lvl w:ilvl="2" w:tplc="6C58FE76" w:tentative="1">
      <w:start w:val="1"/>
      <w:numFmt w:val="lowerRoman"/>
      <w:lvlText w:val="%3."/>
      <w:lvlJc w:val="right"/>
      <w:pPr>
        <w:ind w:left="1800" w:hanging="180"/>
      </w:pPr>
    </w:lvl>
    <w:lvl w:ilvl="3" w:tplc="BD32D64C" w:tentative="1">
      <w:start w:val="1"/>
      <w:numFmt w:val="decimal"/>
      <w:lvlText w:val="%4."/>
      <w:lvlJc w:val="left"/>
      <w:pPr>
        <w:ind w:left="2520" w:hanging="360"/>
      </w:pPr>
    </w:lvl>
    <w:lvl w:ilvl="4" w:tplc="C5E0CCB6" w:tentative="1">
      <w:start w:val="1"/>
      <w:numFmt w:val="lowerLetter"/>
      <w:lvlText w:val="%5."/>
      <w:lvlJc w:val="left"/>
      <w:pPr>
        <w:ind w:left="3240" w:hanging="360"/>
      </w:pPr>
    </w:lvl>
    <w:lvl w:ilvl="5" w:tplc="DA78EB06" w:tentative="1">
      <w:start w:val="1"/>
      <w:numFmt w:val="lowerRoman"/>
      <w:lvlText w:val="%6."/>
      <w:lvlJc w:val="right"/>
      <w:pPr>
        <w:ind w:left="3960" w:hanging="180"/>
      </w:pPr>
    </w:lvl>
    <w:lvl w:ilvl="6" w:tplc="01C8BD5C" w:tentative="1">
      <w:start w:val="1"/>
      <w:numFmt w:val="decimal"/>
      <w:lvlText w:val="%7."/>
      <w:lvlJc w:val="left"/>
      <w:pPr>
        <w:ind w:left="4680" w:hanging="360"/>
      </w:pPr>
    </w:lvl>
    <w:lvl w:ilvl="7" w:tplc="F626A782" w:tentative="1">
      <w:start w:val="1"/>
      <w:numFmt w:val="lowerLetter"/>
      <w:lvlText w:val="%8."/>
      <w:lvlJc w:val="left"/>
      <w:pPr>
        <w:ind w:left="5400" w:hanging="360"/>
      </w:pPr>
    </w:lvl>
    <w:lvl w:ilvl="8" w:tplc="C3B44416" w:tentative="1">
      <w:start w:val="1"/>
      <w:numFmt w:val="lowerRoman"/>
      <w:lvlText w:val="%9."/>
      <w:lvlJc w:val="right"/>
      <w:pPr>
        <w:ind w:left="6120" w:hanging="180"/>
      </w:pPr>
    </w:lvl>
  </w:abstractNum>
  <w:abstractNum w:abstractNumId="8" w15:restartNumberingAfterBreak="0">
    <w:nsid w:val="40361CF6"/>
    <w:multiLevelType w:val="hybridMultilevel"/>
    <w:tmpl w:val="D4401D82"/>
    <w:lvl w:ilvl="0" w:tplc="B6101ABC">
      <w:start w:val="1"/>
      <w:numFmt w:val="decimal"/>
      <w:lvlText w:val="(%1)"/>
      <w:lvlJc w:val="left"/>
      <w:pPr>
        <w:ind w:left="360" w:hanging="360"/>
      </w:pPr>
      <w:rPr>
        <w:rFonts w:eastAsiaTheme="minorHAnsi" w:hint="default"/>
      </w:rPr>
    </w:lvl>
    <w:lvl w:ilvl="1" w:tplc="0F848CE4" w:tentative="1">
      <w:start w:val="1"/>
      <w:numFmt w:val="lowerLetter"/>
      <w:lvlText w:val="%2."/>
      <w:lvlJc w:val="left"/>
      <w:pPr>
        <w:ind w:left="1080" w:hanging="360"/>
      </w:pPr>
    </w:lvl>
    <w:lvl w:ilvl="2" w:tplc="8070F1B2" w:tentative="1">
      <w:start w:val="1"/>
      <w:numFmt w:val="lowerRoman"/>
      <w:lvlText w:val="%3."/>
      <w:lvlJc w:val="right"/>
      <w:pPr>
        <w:ind w:left="1800" w:hanging="180"/>
      </w:pPr>
    </w:lvl>
    <w:lvl w:ilvl="3" w:tplc="B8D4188E" w:tentative="1">
      <w:start w:val="1"/>
      <w:numFmt w:val="decimal"/>
      <w:lvlText w:val="%4."/>
      <w:lvlJc w:val="left"/>
      <w:pPr>
        <w:ind w:left="2520" w:hanging="360"/>
      </w:pPr>
    </w:lvl>
    <w:lvl w:ilvl="4" w:tplc="5F56C4F6" w:tentative="1">
      <w:start w:val="1"/>
      <w:numFmt w:val="lowerLetter"/>
      <w:lvlText w:val="%5."/>
      <w:lvlJc w:val="left"/>
      <w:pPr>
        <w:ind w:left="3240" w:hanging="360"/>
      </w:pPr>
    </w:lvl>
    <w:lvl w:ilvl="5" w:tplc="BDD87720" w:tentative="1">
      <w:start w:val="1"/>
      <w:numFmt w:val="lowerRoman"/>
      <w:lvlText w:val="%6."/>
      <w:lvlJc w:val="right"/>
      <w:pPr>
        <w:ind w:left="3960" w:hanging="180"/>
      </w:pPr>
    </w:lvl>
    <w:lvl w:ilvl="6" w:tplc="82B24D32" w:tentative="1">
      <w:start w:val="1"/>
      <w:numFmt w:val="decimal"/>
      <w:lvlText w:val="%7."/>
      <w:lvlJc w:val="left"/>
      <w:pPr>
        <w:ind w:left="4680" w:hanging="360"/>
      </w:pPr>
    </w:lvl>
    <w:lvl w:ilvl="7" w:tplc="0448BDEE" w:tentative="1">
      <w:start w:val="1"/>
      <w:numFmt w:val="lowerLetter"/>
      <w:lvlText w:val="%8."/>
      <w:lvlJc w:val="left"/>
      <w:pPr>
        <w:ind w:left="5400" w:hanging="360"/>
      </w:pPr>
    </w:lvl>
    <w:lvl w:ilvl="8" w:tplc="E536C4EE" w:tentative="1">
      <w:start w:val="1"/>
      <w:numFmt w:val="lowerRoman"/>
      <w:lvlText w:val="%9."/>
      <w:lvlJc w:val="right"/>
      <w:pPr>
        <w:ind w:left="6120" w:hanging="180"/>
      </w:pPr>
    </w:lvl>
  </w:abstractNum>
  <w:abstractNum w:abstractNumId="9" w15:restartNumberingAfterBreak="0">
    <w:nsid w:val="45ED60AA"/>
    <w:multiLevelType w:val="hybridMultilevel"/>
    <w:tmpl w:val="39BEC010"/>
    <w:lvl w:ilvl="0" w:tplc="19FC5720">
      <w:start w:val="1"/>
      <w:numFmt w:val="lowerLetter"/>
      <w:lvlText w:val="%1)"/>
      <w:lvlJc w:val="left"/>
      <w:pPr>
        <w:ind w:left="360" w:hanging="360"/>
      </w:pPr>
    </w:lvl>
    <w:lvl w:ilvl="1" w:tplc="F3DAAC30" w:tentative="1">
      <w:start w:val="1"/>
      <w:numFmt w:val="lowerLetter"/>
      <w:lvlText w:val="%2."/>
      <w:lvlJc w:val="left"/>
      <w:pPr>
        <w:ind w:left="1080" w:hanging="360"/>
      </w:pPr>
    </w:lvl>
    <w:lvl w:ilvl="2" w:tplc="5DFCE780" w:tentative="1">
      <w:start w:val="1"/>
      <w:numFmt w:val="lowerRoman"/>
      <w:lvlText w:val="%3."/>
      <w:lvlJc w:val="right"/>
      <w:pPr>
        <w:ind w:left="1800" w:hanging="180"/>
      </w:pPr>
    </w:lvl>
    <w:lvl w:ilvl="3" w:tplc="B0321ACA" w:tentative="1">
      <w:start w:val="1"/>
      <w:numFmt w:val="decimal"/>
      <w:lvlText w:val="%4."/>
      <w:lvlJc w:val="left"/>
      <w:pPr>
        <w:ind w:left="2520" w:hanging="360"/>
      </w:pPr>
    </w:lvl>
    <w:lvl w:ilvl="4" w:tplc="13227DA2" w:tentative="1">
      <w:start w:val="1"/>
      <w:numFmt w:val="lowerLetter"/>
      <w:lvlText w:val="%5."/>
      <w:lvlJc w:val="left"/>
      <w:pPr>
        <w:ind w:left="3240" w:hanging="360"/>
      </w:pPr>
    </w:lvl>
    <w:lvl w:ilvl="5" w:tplc="491E7FEA" w:tentative="1">
      <w:start w:val="1"/>
      <w:numFmt w:val="lowerRoman"/>
      <w:lvlText w:val="%6."/>
      <w:lvlJc w:val="right"/>
      <w:pPr>
        <w:ind w:left="3960" w:hanging="180"/>
      </w:pPr>
    </w:lvl>
    <w:lvl w:ilvl="6" w:tplc="98A21F24" w:tentative="1">
      <w:start w:val="1"/>
      <w:numFmt w:val="decimal"/>
      <w:lvlText w:val="%7."/>
      <w:lvlJc w:val="left"/>
      <w:pPr>
        <w:ind w:left="4680" w:hanging="360"/>
      </w:pPr>
    </w:lvl>
    <w:lvl w:ilvl="7" w:tplc="F4F4FA5C" w:tentative="1">
      <w:start w:val="1"/>
      <w:numFmt w:val="lowerLetter"/>
      <w:lvlText w:val="%8."/>
      <w:lvlJc w:val="left"/>
      <w:pPr>
        <w:ind w:left="5400" w:hanging="360"/>
      </w:pPr>
    </w:lvl>
    <w:lvl w:ilvl="8" w:tplc="2FF07B26" w:tentative="1">
      <w:start w:val="1"/>
      <w:numFmt w:val="lowerRoman"/>
      <w:lvlText w:val="%9."/>
      <w:lvlJc w:val="right"/>
      <w:pPr>
        <w:ind w:left="6120" w:hanging="180"/>
      </w:pPr>
    </w:lvl>
  </w:abstractNum>
  <w:abstractNum w:abstractNumId="10" w15:restartNumberingAfterBreak="0">
    <w:nsid w:val="48E66905"/>
    <w:multiLevelType w:val="hybridMultilevel"/>
    <w:tmpl w:val="5D4A7530"/>
    <w:lvl w:ilvl="0" w:tplc="19368522">
      <w:start w:val="1"/>
      <w:numFmt w:val="lowerRoman"/>
      <w:lvlText w:val="(%1)"/>
      <w:lvlJc w:val="left"/>
      <w:pPr>
        <w:ind w:left="1440" w:hanging="720"/>
      </w:pPr>
      <w:rPr>
        <w:rFonts w:hint="default"/>
      </w:rPr>
    </w:lvl>
    <w:lvl w:ilvl="1" w:tplc="C79ADDF2" w:tentative="1">
      <w:start w:val="1"/>
      <w:numFmt w:val="lowerLetter"/>
      <w:lvlText w:val="%2."/>
      <w:lvlJc w:val="left"/>
      <w:pPr>
        <w:ind w:left="1800" w:hanging="360"/>
      </w:pPr>
    </w:lvl>
    <w:lvl w:ilvl="2" w:tplc="0C8242D2" w:tentative="1">
      <w:start w:val="1"/>
      <w:numFmt w:val="lowerRoman"/>
      <w:lvlText w:val="%3."/>
      <w:lvlJc w:val="right"/>
      <w:pPr>
        <w:ind w:left="2520" w:hanging="180"/>
      </w:pPr>
    </w:lvl>
    <w:lvl w:ilvl="3" w:tplc="D632CDBE" w:tentative="1">
      <w:start w:val="1"/>
      <w:numFmt w:val="decimal"/>
      <w:lvlText w:val="%4."/>
      <w:lvlJc w:val="left"/>
      <w:pPr>
        <w:ind w:left="3240" w:hanging="360"/>
      </w:pPr>
    </w:lvl>
    <w:lvl w:ilvl="4" w:tplc="81D67E48" w:tentative="1">
      <w:start w:val="1"/>
      <w:numFmt w:val="lowerLetter"/>
      <w:lvlText w:val="%5."/>
      <w:lvlJc w:val="left"/>
      <w:pPr>
        <w:ind w:left="3960" w:hanging="360"/>
      </w:pPr>
    </w:lvl>
    <w:lvl w:ilvl="5" w:tplc="FF88ADF6" w:tentative="1">
      <w:start w:val="1"/>
      <w:numFmt w:val="lowerRoman"/>
      <w:lvlText w:val="%6."/>
      <w:lvlJc w:val="right"/>
      <w:pPr>
        <w:ind w:left="4680" w:hanging="180"/>
      </w:pPr>
    </w:lvl>
    <w:lvl w:ilvl="6" w:tplc="4BE62C8C" w:tentative="1">
      <w:start w:val="1"/>
      <w:numFmt w:val="decimal"/>
      <w:lvlText w:val="%7."/>
      <w:lvlJc w:val="left"/>
      <w:pPr>
        <w:ind w:left="5400" w:hanging="360"/>
      </w:pPr>
    </w:lvl>
    <w:lvl w:ilvl="7" w:tplc="84A076C6" w:tentative="1">
      <w:start w:val="1"/>
      <w:numFmt w:val="lowerLetter"/>
      <w:lvlText w:val="%8."/>
      <w:lvlJc w:val="left"/>
      <w:pPr>
        <w:ind w:left="6120" w:hanging="360"/>
      </w:pPr>
    </w:lvl>
    <w:lvl w:ilvl="8" w:tplc="1560496E" w:tentative="1">
      <w:start w:val="1"/>
      <w:numFmt w:val="lowerRoman"/>
      <w:lvlText w:val="%9."/>
      <w:lvlJc w:val="right"/>
      <w:pPr>
        <w:ind w:left="6840" w:hanging="180"/>
      </w:pPr>
    </w:lvl>
  </w:abstractNum>
  <w:abstractNum w:abstractNumId="11" w15:restartNumberingAfterBreak="0">
    <w:nsid w:val="4F4B3862"/>
    <w:multiLevelType w:val="hybridMultilevel"/>
    <w:tmpl w:val="9BFA6B40"/>
    <w:lvl w:ilvl="0" w:tplc="F4B8DB62">
      <w:start w:val="1"/>
      <w:numFmt w:val="decimal"/>
      <w:lvlText w:val="(%1)"/>
      <w:lvlJc w:val="left"/>
      <w:pPr>
        <w:ind w:left="360" w:hanging="360"/>
      </w:pPr>
      <w:rPr>
        <w:rFonts w:hint="default"/>
        <w:b w:val="0"/>
      </w:rPr>
    </w:lvl>
    <w:lvl w:ilvl="1" w:tplc="FE3291D2" w:tentative="1">
      <w:start w:val="1"/>
      <w:numFmt w:val="lowerLetter"/>
      <w:lvlText w:val="%2."/>
      <w:lvlJc w:val="left"/>
      <w:pPr>
        <w:ind w:left="1080" w:hanging="360"/>
      </w:pPr>
    </w:lvl>
    <w:lvl w:ilvl="2" w:tplc="C7BAB482" w:tentative="1">
      <w:start w:val="1"/>
      <w:numFmt w:val="lowerRoman"/>
      <w:lvlText w:val="%3."/>
      <w:lvlJc w:val="right"/>
      <w:pPr>
        <w:ind w:left="1800" w:hanging="180"/>
      </w:pPr>
    </w:lvl>
    <w:lvl w:ilvl="3" w:tplc="7CE03394" w:tentative="1">
      <w:start w:val="1"/>
      <w:numFmt w:val="decimal"/>
      <w:lvlText w:val="%4."/>
      <w:lvlJc w:val="left"/>
      <w:pPr>
        <w:ind w:left="2520" w:hanging="360"/>
      </w:pPr>
    </w:lvl>
    <w:lvl w:ilvl="4" w:tplc="2CC4E0DA" w:tentative="1">
      <w:start w:val="1"/>
      <w:numFmt w:val="lowerLetter"/>
      <w:lvlText w:val="%5."/>
      <w:lvlJc w:val="left"/>
      <w:pPr>
        <w:ind w:left="3240" w:hanging="360"/>
      </w:pPr>
    </w:lvl>
    <w:lvl w:ilvl="5" w:tplc="B86C8808" w:tentative="1">
      <w:start w:val="1"/>
      <w:numFmt w:val="lowerRoman"/>
      <w:lvlText w:val="%6."/>
      <w:lvlJc w:val="right"/>
      <w:pPr>
        <w:ind w:left="3960" w:hanging="180"/>
      </w:pPr>
    </w:lvl>
    <w:lvl w:ilvl="6" w:tplc="2D8A8D04" w:tentative="1">
      <w:start w:val="1"/>
      <w:numFmt w:val="decimal"/>
      <w:lvlText w:val="%7."/>
      <w:lvlJc w:val="left"/>
      <w:pPr>
        <w:ind w:left="4680" w:hanging="360"/>
      </w:pPr>
    </w:lvl>
    <w:lvl w:ilvl="7" w:tplc="7BFA8DF4" w:tentative="1">
      <w:start w:val="1"/>
      <w:numFmt w:val="lowerLetter"/>
      <w:lvlText w:val="%8."/>
      <w:lvlJc w:val="left"/>
      <w:pPr>
        <w:ind w:left="5400" w:hanging="360"/>
      </w:pPr>
    </w:lvl>
    <w:lvl w:ilvl="8" w:tplc="39DCF89C" w:tentative="1">
      <w:start w:val="1"/>
      <w:numFmt w:val="lowerRoman"/>
      <w:lvlText w:val="%9."/>
      <w:lvlJc w:val="right"/>
      <w:pPr>
        <w:ind w:left="6120" w:hanging="180"/>
      </w:pPr>
    </w:lvl>
  </w:abstractNum>
  <w:abstractNum w:abstractNumId="12" w15:restartNumberingAfterBreak="0">
    <w:nsid w:val="4F512BA9"/>
    <w:multiLevelType w:val="hybridMultilevel"/>
    <w:tmpl w:val="5D866376"/>
    <w:lvl w:ilvl="0" w:tplc="E87C6040">
      <w:start w:val="1"/>
      <w:numFmt w:val="lowerLetter"/>
      <w:lvlText w:val="%1)"/>
      <w:lvlJc w:val="left"/>
      <w:pPr>
        <w:ind w:left="360" w:hanging="360"/>
      </w:pPr>
    </w:lvl>
    <w:lvl w:ilvl="1" w:tplc="0BBA62B0" w:tentative="1">
      <w:start w:val="1"/>
      <w:numFmt w:val="lowerLetter"/>
      <w:lvlText w:val="%2."/>
      <w:lvlJc w:val="left"/>
      <w:pPr>
        <w:ind w:left="1080" w:hanging="360"/>
      </w:pPr>
    </w:lvl>
    <w:lvl w:ilvl="2" w:tplc="96687B6C" w:tentative="1">
      <w:start w:val="1"/>
      <w:numFmt w:val="lowerRoman"/>
      <w:lvlText w:val="%3."/>
      <w:lvlJc w:val="right"/>
      <w:pPr>
        <w:ind w:left="1800" w:hanging="180"/>
      </w:pPr>
    </w:lvl>
    <w:lvl w:ilvl="3" w:tplc="637C1BFC" w:tentative="1">
      <w:start w:val="1"/>
      <w:numFmt w:val="decimal"/>
      <w:lvlText w:val="%4."/>
      <w:lvlJc w:val="left"/>
      <w:pPr>
        <w:ind w:left="2520" w:hanging="360"/>
      </w:pPr>
    </w:lvl>
    <w:lvl w:ilvl="4" w:tplc="F190AB96" w:tentative="1">
      <w:start w:val="1"/>
      <w:numFmt w:val="lowerLetter"/>
      <w:lvlText w:val="%5."/>
      <w:lvlJc w:val="left"/>
      <w:pPr>
        <w:ind w:left="3240" w:hanging="360"/>
      </w:pPr>
    </w:lvl>
    <w:lvl w:ilvl="5" w:tplc="3D705924" w:tentative="1">
      <w:start w:val="1"/>
      <w:numFmt w:val="lowerRoman"/>
      <w:lvlText w:val="%6."/>
      <w:lvlJc w:val="right"/>
      <w:pPr>
        <w:ind w:left="3960" w:hanging="180"/>
      </w:pPr>
    </w:lvl>
    <w:lvl w:ilvl="6" w:tplc="1730FBE8" w:tentative="1">
      <w:start w:val="1"/>
      <w:numFmt w:val="decimal"/>
      <w:lvlText w:val="%7."/>
      <w:lvlJc w:val="left"/>
      <w:pPr>
        <w:ind w:left="4680" w:hanging="360"/>
      </w:pPr>
    </w:lvl>
    <w:lvl w:ilvl="7" w:tplc="AA1472D0" w:tentative="1">
      <w:start w:val="1"/>
      <w:numFmt w:val="lowerLetter"/>
      <w:lvlText w:val="%8."/>
      <w:lvlJc w:val="left"/>
      <w:pPr>
        <w:ind w:left="5400" w:hanging="360"/>
      </w:pPr>
    </w:lvl>
    <w:lvl w:ilvl="8" w:tplc="F3303674" w:tentative="1">
      <w:start w:val="1"/>
      <w:numFmt w:val="lowerRoman"/>
      <w:lvlText w:val="%9."/>
      <w:lvlJc w:val="right"/>
      <w:pPr>
        <w:ind w:left="6120" w:hanging="180"/>
      </w:pPr>
    </w:lvl>
  </w:abstractNum>
  <w:abstractNum w:abstractNumId="13" w15:restartNumberingAfterBreak="0">
    <w:nsid w:val="57227B08"/>
    <w:multiLevelType w:val="hybridMultilevel"/>
    <w:tmpl w:val="F700536E"/>
    <w:lvl w:ilvl="0" w:tplc="A7C4B626">
      <w:start w:val="1"/>
      <w:numFmt w:val="decimal"/>
      <w:lvlText w:val="(%1)"/>
      <w:lvlJc w:val="left"/>
      <w:pPr>
        <w:ind w:left="360" w:hanging="360"/>
      </w:pPr>
    </w:lvl>
    <w:lvl w:ilvl="1" w:tplc="69D69912">
      <w:start w:val="1"/>
      <w:numFmt w:val="lowerLetter"/>
      <w:lvlText w:val="%2."/>
      <w:lvlJc w:val="left"/>
      <w:pPr>
        <w:ind w:left="1080" w:hanging="360"/>
      </w:pPr>
    </w:lvl>
    <w:lvl w:ilvl="2" w:tplc="B0682DE8">
      <w:start w:val="1"/>
      <w:numFmt w:val="lowerRoman"/>
      <w:lvlText w:val="%3."/>
      <w:lvlJc w:val="right"/>
      <w:pPr>
        <w:ind w:left="1800" w:hanging="180"/>
      </w:pPr>
    </w:lvl>
    <w:lvl w:ilvl="3" w:tplc="7C0EC836">
      <w:start w:val="1"/>
      <w:numFmt w:val="decimal"/>
      <w:lvlText w:val="%4."/>
      <w:lvlJc w:val="left"/>
      <w:pPr>
        <w:ind w:left="2520" w:hanging="360"/>
      </w:pPr>
    </w:lvl>
    <w:lvl w:ilvl="4" w:tplc="5F7A6888">
      <w:start w:val="1"/>
      <w:numFmt w:val="lowerLetter"/>
      <w:lvlText w:val="%5."/>
      <w:lvlJc w:val="left"/>
      <w:pPr>
        <w:ind w:left="3240" w:hanging="360"/>
      </w:pPr>
    </w:lvl>
    <w:lvl w:ilvl="5" w:tplc="ABD0E714">
      <w:start w:val="1"/>
      <w:numFmt w:val="lowerRoman"/>
      <w:lvlText w:val="%6."/>
      <w:lvlJc w:val="right"/>
      <w:pPr>
        <w:ind w:left="3960" w:hanging="180"/>
      </w:pPr>
    </w:lvl>
    <w:lvl w:ilvl="6" w:tplc="A796C4F2">
      <w:start w:val="1"/>
      <w:numFmt w:val="decimal"/>
      <w:lvlText w:val="%7."/>
      <w:lvlJc w:val="left"/>
      <w:pPr>
        <w:ind w:left="4680" w:hanging="360"/>
      </w:pPr>
    </w:lvl>
    <w:lvl w:ilvl="7" w:tplc="31AC1E4E">
      <w:start w:val="1"/>
      <w:numFmt w:val="lowerLetter"/>
      <w:lvlText w:val="%8."/>
      <w:lvlJc w:val="left"/>
      <w:pPr>
        <w:ind w:left="5400" w:hanging="360"/>
      </w:pPr>
    </w:lvl>
    <w:lvl w:ilvl="8" w:tplc="E7F8C21E">
      <w:start w:val="1"/>
      <w:numFmt w:val="lowerRoman"/>
      <w:lvlText w:val="%9."/>
      <w:lvlJc w:val="right"/>
      <w:pPr>
        <w:ind w:left="6120" w:hanging="180"/>
      </w:pPr>
    </w:lvl>
  </w:abstractNum>
  <w:abstractNum w:abstractNumId="14" w15:restartNumberingAfterBreak="0">
    <w:nsid w:val="57397945"/>
    <w:multiLevelType w:val="hybridMultilevel"/>
    <w:tmpl w:val="89CA9B3C"/>
    <w:lvl w:ilvl="0" w:tplc="201C2B5A">
      <w:start w:val="1"/>
      <w:numFmt w:val="decimal"/>
      <w:lvlText w:val="(%1)"/>
      <w:lvlJc w:val="left"/>
      <w:pPr>
        <w:ind w:left="720" w:hanging="360"/>
      </w:pPr>
      <w:rPr>
        <w:rFonts w:hint="default"/>
      </w:rPr>
    </w:lvl>
    <w:lvl w:ilvl="1" w:tplc="A43614BA" w:tentative="1">
      <w:start w:val="1"/>
      <w:numFmt w:val="lowerLetter"/>
      <w:lvlText w:val="%2."/>
      <w:lvlJc w:val="left"/>
      <w:pPr>
        <w:ind w:left="1440" w:hanging="360"/>
      </w:pPr>
    </w:lvl>
    <w:lvl w:ilvl="2" w:tplc="8EAA811A" w:tentative="1">
      <w:start w:val="1"/>
      <w:numFmt w:val="lowerRoman"/>
      <w:lvlText w:val="%3."/>
      <w:lvlJc w:val="right"/>
      <w:pPr>
        <w:ind w:left="2160" w:hanging="180"/>
      </w:pPr>
    </w:lvl>
    <w:lvl w:ilvl="3" w:tplc="60680654" w:tentative="1">
      <w:start w:val="1"/>
      <w:numFmt w:val="decimal"/>
      <w:lvlText w:val="%4."/>
      <w:lvlJc w:val="left"/>
      <w:pPr>
        <w:ind w:left="2880" w:hanging="360"/>
      </w:pPr>
    </w:lvl>
    <w:lvl w:ilvl="4" w:tplc="1CDEE974" w:tentative="1">
      <w:start w:val="1"/>
      <w:numFmt w:val="lowerLetter"/>
      <w:lvlText w:val="%5."/>
      <w:lvlJc w:val="left"/>
      <w:pPr>
        <w:ind w:left="3600" w:hanging="360"/>
      </w:pPr>
    </w:lvl>
    <w:lvl w:ilvl="5" w:tplc="A4B67F9C" w:tentative="1">
      <w:start w:val="1"/>
      <w:numFmt w:val="lowerRoman"/>
      <w:lvlText w:val="%6."/>
      <w:lvlJc w:val="right"/>
      <w:pPr>
        <w:ind w:left="4320" w:hanging="180"/>
      </w:pPr>
    </w:lvl>
    <w:lvl w:ilvl="6" w:tplc="252EAEC0" w:tentative="1">
      <w:start w:val="1"/>
      <w:numFmt w:val="decimal"/>
      <w:lvlText w:val="%7."/>
      <w:lvlJc w:val="left"/>
      <w:pPr>
        <w:ind w:left="5040" w:hanging="360"/>
      </w:pPr>
    </w:lvl>
    <w:lvl w:ilvl="7" w:tplc="7C2283F0" w:tentative="1">
      <w:start w:val="1"/>
      <w:numFmt w:val="lowerLetter"/>
      <w:lvlText w:val="%8."/>
      <w:lvlJc w:val="left"/>
      <w:pPr>
        <w:ind w:left="5760" w:hanging="360"/>
      </w:pPr>
    </w:lvl>
    <w:lvl w:ilvl="8" w:tplc="00FC09F0" w:tentative="1">
      <w:start w:val="1"/>
      <w:numFmt w:val="lowerRoman"/>
      <w:lvlText w:val="%9."/>
      <w:lvlJc w:val="right"/>
      <w:pPr>
        <w:ind w:left="6480" w:hanging="180"/>
      </w:pPr>
    </w:lvl>
  </w:abstractNum>
  <w:abstractNum w:abstractNumId="15"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pStyle w:val="040-SubttuloEspecial"/>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9ED223B"/>
    <w:multiLevelType w:val="hybridMultilevel"/>
    <w:tmpl w:val="213AF204"/>
    <w:lvl w:ilvl="0" w:tplc="7442A112">
      <w:start w:val="1"/>
      <w:numFmt w:val="decimal"/>
      <w:lvlText w:val="(%1)"/>
      <w:lvlJc w:val="left"/>
      <w:pPr>
        <w:ind w:left="360" w:hanging="360"/>
      </w:pPr>
      <w:rPr>
        <w:rFonts w:hint="default"/>
      </w:rPr>
    </w:lvl>
    <w:lvl w:ilvl="1" w:tplc="C9BCDC58" w:tentative="1">
      <w:start w:val="1"/>
      <w:numFmt w:val="lowerLetter"/>
      <w:lvlText w:val="%2."/>
      <w:lvlJc w:val="left"/>
      <w:pPr>
        <w:ind w:left="1080" w:hanging="360"/>
      </w:pPr>
    </w:lvl>
    <w:lvl w:ilvl="2" w:tplc="BDDC11A6" w:tentative="1">
      <w:start w:val="1"/>
      <w:numFmt w:val="lowerRoman"/>
      <w:lvlText w:val="%3."/>
      <w:lvlJc w:val="right"/>
      <w:pPr>
        <w:ind w:left="1800" w:hanging="180"/>
      </w:pPr>
    </w:lvl>
    <w:lvl w:ilvl="3" w:tplc="5F3266BC" w:tentative="1">
      <w:start w:val="1"/>
      <w:numFmt w:val="decimal"/>
      <w:lvlText w:val="%4."/>
      <w:lvlJc w:val="left"/>
      <w:pPr>
        <w:ind w:left="2520" w:hanging="360"/>
      </w:pPr>
    </w:lvl>
    <w:lvl w:ilvl="4" w:tplc="D47AF2BA" w:tentative="1">
      <w:start w:val="1"/>
      <w:numFmt w:val="lowerLetter"/>
      <w:lvlText w:val="%5."/>
      <w:lvlJc w:val="left"/>
      <w:pPr>
        <w:ind w:left="3240" w:hanging="360"/>
      </w:pPr>
    </w:lvl>
    <w:lvl w:ilvl="5" w:tplc="496E7234" w:tentative="1">
      <w:start w:val="1"/>
      <w:numFmt w:val="lowerRoman"/>
      <w:lvlText w:val="%6."/>
      <w:lvlJc w:val="right"/>
      <w:pPr>
        <w:ind w:left="3960" w:hanging="180"/>
      </w:pPr>
    </w:lvl>
    <w:lvl w:ilvl="6" w:tplc="A74EDBF6" w:tentative="1">
      <w:start w:val="1"/>
      <w:numFmt w:val="decimal"/>
      <w:lvlText w:val="%7."/>
      <w:lvlJc w:val="left"/>
      <w:pPr>
        <w:ind w:left="4680" w:hanging="360"/>
      </w:pPr>
    </w:lvl>
    <w:lvl w:ilvl="7" w:tplc="0C26547E" w:tentative="1">
      <w:start w:val="1"/>
      <w:numFmt w:val="lowerLetter"/>
      <w:lvlText w:val="%8."/>
      <w:lvlJc w:val="left"/>
      <w:pPr>
        <w:ind w:left="5400" w:hanging="360"/>
      </w:pPr>
    </w:lvl>
    <w:lvl w:ilvl="8" w:tplc="C810AA00" w:tentative="1">
      <w:start w:val="1"/>
      <w:numFmt w:val="lowerRoman"/>
      <w:lvlText w:val="%9."/>
      <w:lvlJc w:val="right"/>
      <w:pPr>
        <w:ind w:left="6120" w:hanging="180"/>
      </w:pPr>
    </w:lvl>
  </w:abstractNum>
  <w:abstractNum w:abstractNumId="17" w15:restartNumberingAfterBreak="0">
    <w:nsid w:val="5BA63263"/>
    <w:multiLevelType w:val="hybridMultilevel"/>
    <w:tmpl w:val="795645DE"/>
    <w:lvl w:ilvl="0" w:tplc="2D5A373E">
      <w:start w:val="1"/>
      <w:numFmt w:val="lowerLetter"/>
      <w:lvlText w:val="%1)"/>
      <w:lvlJc w:val="left"/>
      <w:pPr>
        <w:ind w:left="720" w:hanging="360"/>
      </w:pPr>
    </w:lvl>
    <w:lvl w:ilvl="1" w:tplc="A746C7B2" w:tentative="1">
      <w:start w:val="1"/>
      <w:numFmt w:val="lowerLetter"/>
      <w:lvlText w:val="%2."/>
      <w:lvlJc w:val="left"/>
      <w:pPr>
        <w:ind w:left="1440" w:hanging="360"/>
      </w:pPr>
    </w:lvl>
    <w:lvl w:ilvl="2" w:tplc="B2F6F682" w:tentative="1">
      <w:start w:val="1"/>
      <w:numFmt w:val="lowerRoman"/>
      <w:lvlText w:val="%3."/>
      <w:lvlJc w:val="right"/>
      <w:pPr>
        <w:ind w:left="2160" w:hanging="180"/>
      </w:pPr>
    </w:lvl>
    <w:lvl w:ilvl="3" w:tplc="6C321912" w:tentative="1">
      <w:start w:val="1"/>
      <w:numFmt w:val="decimal"/>
      <w:lvlText w:val="%4."/>
      <w:lvlJc w:val="left"/>
      <w:pPr>
        <w:ind w:left="2880" w:hanging="360"/>
      </w:pPr>
    </w:lvl>
    <w:lvl w:ilvl="4" w:tplc="43C4456E" w:tentative="1">
      <w:start w:val="1"/>
      <w:numFmt w:val="lowerLetter"/>
      <w:lvlText w:val="%5."/>
      <w:lvlJc w:val="left"/>
      <w:pPr>
        <w:ind w:left="3600" w:hanging="360"/>
      </w:pPr>
    </w:lvl>
    <w:lvl w:ilvl="5" w:tplc="F8AEAE30" w:tentative="1">
      <w:start w:val="1"/>
      <w:numFmt w:val="lowerRoman"/>
      <w:lvlText w:val="%6."/>
      <w:lvlJc w:val="right"/>
      <w:pPr>
        <w:ind w:left="4320" w:hanging="180"/>
      </w:pPr>
    </w:lvl>
    <w:lvl w:ilvl="6" w:tplc="D7461CD0" w:tentative="1">
      <w:start w:val="1"/>
      <w:numFmt w:val="decimal"/>
      <w:lvlText w:val="%7."/>
      <w:lvlJc w:val="left"/>
      <w:pPr>
        <w:ind w:left="5040" w:hanging="360"/>
      </w:pPr>
    </w:lvl>
    <w:lvl w:ilvl="7" w:tplc="C6ECF328" w:tentative="1">
      <w:start w:val="1"/>
      <w:numFmt w:val="lowerLetter"/>
      <w:lvlText w:val="%8."/>
      <w:lvlJc w:val="left"/>
      <w:pPr>
        <w:ind w:left="5760" w:hanging="360"/>
      </w:pPr>
    </w:lvl>
    <w:lvl w:ilvl="8" w:tplc="016CCF14" w:tentative="1">
      <w:start w:val="1"/>
      <w:numFmt w:val="lowerRoman"/>
      <w:lvlText w:val="%9."/>
      <w:lvlJc w:val="right"/>
      <w:pPr>
        <w:ind w:left="6480" w:hanging="180"/>
      </w:pPr>
    </w:lvl>
  </w:abstractNum>
  <w:abstractNum w:abstractNumId="18"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09B3962"/>
    <w:multiLevelType w:val="hybridMultilevel"/>
    <w:tmpl w:val="404CFDD2"/>
    <w:lvl w:ilvl="0" w:tplc="D38C368C">
      <w:start w:val="1"/>
      <w:numFmt w:val="lowerLetter"/>
      <w:lvlText w:val="%1)"/>
      <w:lvlJc w:val="left"/>
      <w:pPr>
        <w:ind w:left="360" w:hanging="360"/>
      </w:pPr>
    </w:lvl>
    <w:lvl w:ilvl="1" w:tplc="FCA85584" w:tentative="1">
      <w:start w:val="1"/>
      <w:numFmt w:val="lowerLetter"/>
      <w:lvlText w:val="%2."/>
      <w:lvlJc w:val="left"/>
      <w:pPr>
        <w:ind w:left="1080" w:hanging="360"/>
      </w:pPr>
    </w:lvl>
    <w:lvl w:ilvl="2" w:tplc="029458FC" w:tentative="1">
      <w:start w:val="1"/>
      <w:numFmt w:val="lowerRoman"/>
      <w:lvlText w:val="%3."/>
      <w:lvlJc w:val="right"/>
      <w:pPr>
        <w:ind w:left="1800" w:hanging="180"/>
      </w:pPr>
    </w:lvl>
    <w:lvl w:ilvl="3" w:tplc="4C582F6A" w:tentative="1">
      <w:start w:val="1"/>
      <w:numFmt w:val="decimal"/>
      <w:lvlText w:val="%4."/>
      <w:lvlJc w:val="left"/>
      <w:pPr>
        <w:ind w:left="2520" w:hanging="360"/>
      </w:pPr>
    </w:lvl>
    <w:lvl w:ilvl="4" w:tplc="433E2B62" w:tentative="1">
      <w:start w:val="1"/>
      <w:numFmt w:val="lowerLetter"/>
      <w:lvlText w:val="%5."/>
      <w:lvlJc w:val="left"/>
      <w:pPr>
        <w:ind w:left="3240" w:hanging="360"/>
      </w:pPr>
    </w:lvl>
    <w:lvl w:ilvl="5" w:tplc="DD546EAC" w:tentative="1">
      <w:start w:val="1"/>
      <w:numFmt w:val="lowerRoman"/>
      <w:lvlText w:val="%6."/>
      <w:lvlJc w:val="right"/>
      <w:pPr>
        <w:ind w:left="3960" w:hanging="180"/>
      </w:pPr>
    </w:lvl>
    <w:lvl w:ilvl="6" w:tplc="2AAC8506" w:tentative="1">
      <w:start w:val="1"/>
      <w:numFmt w:val="decimal"/>
      <w:lvlText w:val="%7."/>
      <w:lvlJc w:val="left"/>
      <w:pPr>
        <w:ind w:left="4680" w:hanging="360"/>
      </w:pPr>
    </w:lvl>
    <w:lvl w:ilvl="7" w:tplc="9BEAEBA4" w:tentative="1">
      <w:start w:val="1"/>
      <w:numFmt w:val="lowerLetter"/>
      <w:lvlText w:val="%8."/>
      <w:lvlJc w:val="left"/>
      <w:pPr>
        <w:ind w:left="5400" w:hanging="360"/>
      </w:pPr>
    </w:lvl>
    <w:lvl w:ilvl="8" w:tplc="99A831A4" w:tentative="1">
      <w:start w:val="1"/>
      <w:numFmt w:val="lowerRoman"/>
      <w:lvlText w:val="%9."/>
      <w:lvlJc w:val="right"/>
      <w:pPr>
        <w:ind w:left="6120" w:hanging="180"/>
      </w:pPr>
    </w:lvl>
  </w:abstractNum>
  <w:abstractNum w:abstractNumId="20" w15:restartNumberingAfterBreak="0">
    <w:nsid w:val="7220133D"/>
    <w:multiLevelType w:val="hybridMultilevel"/>
    <w:tmpl w:val="87AC59AC"/>
    <w:lvl w:ilvl="0" w:tplc="E38274F0">
      <w:start w:val="1"/>
      <w:numFmt w:val="lowerLetter"/>
      <w:lvlText w:val="%1)"/>
      <w:lvlJc w:val="left"/>
      <w:pPr>
        <w:ind w:left="360" w:hanging="360"/>
      </w:pPr>
    </w:lvl>
    <w:lvl w:ilvl="1" w:tplc="874E4110" w:tentative="1">
      <w:start w:val="1"/>
      <w:numFmt w:val="lowerLetter"/>
      <w:lvlText w:val="%2."/>
      <w:lvlJc w:val="left"/>
      <w:pPr>
        <w:ind w:left="1080" w:hanging="360"/>
      </w:pPr>
    </w:lvl>
    <w:lvl w:ilvl="2" w:tplc="6256104E" w:tentative="1">
      <w:start w:val="1"/>
      <w:numFmt w:val="lowerRoman"/>
      <w:lvlText w:val="%3."/>
      <w:lvlJc w:val="right"/>
      <w:pPr>
        <w:ind w:left="1800" w:hanging="180"/>
      </w:pPr>
    </w:lvl>
    <w:lvl w:ilvl="3" w:tplc="CD06EA8A" w:tentative="1">
      <w:start w:val="1"/>
      <w:numFmt w:val="decimal"/>
      <w:lvlText w:val="%4."/>
      <w:lvlJc w:val="left"/>
      <w:pPr>
        <w:ind w:left="2520" w:hanging="360"/>
      </w:pPr>
    </w:lvl>
    <w:lvl w:ilvl="4" w:tplc="606681E4" w:tentative="1">
      <w:start w:val="1"/>
      <w:numFmt w:val="lowerLetter"/>
      <w:lvlText w:val="%5."/>
      <w:lvlJc w:val="left"/>
      <w:pPr>
        <w:ind w:left="3240" w:hanging="360"/>
      </w:pPr>
    </w:lvl>
    <w:lvl w:ilvl="5" w:tplc="864471A8" w:tentative="1">
      <w:start w:val="1"/>
      <w:numFmt w:val="lowerRoman"/>
      <w:lvlText w:val="%6."/>
      <w:lvlJc w:val="right"/>
      <w:pPr>
        <w:ind w:left="3960" w:hanging="180"/>
      </w:pPr>
    </w:lvl>
    <w:lvl w:ilvl="6" w:tplc="C90080DC" w:tentative="1">
      <w:start w:val="1"/>
      <w:numFmt w:val="decimal"/>
      <w:lvlText w:val="%7."/>
      <w:lvlJc w:val="left"/>
      <w:pPr>
        <w:ind w:left="4680" w:hanging="360"/>
      </w:pPr>
    </w:lvl>
    <w:lvl w:ilvl="7" w:tplc="0BC274FE" w:tentative="1">
      <w:start w:val="1"/>
      <w:numFmt w:val="lowerLetter"/>
      <w:lvlText w:val="%8."/>
      <w:lvlJc w:val="left"/>
      <w:pPr>
        <w:ind w:left="5400" w:hanging="360"/>
      </w:pPr>
    </w:lvl>
    <w:lvl w:ilvl="8" w:tplc="C84CB7CA" w:tentative="1">
      <w:start w:val="1"/>
      <w:numFmt w:val="lowerRoman"/>
      <w:lvlText w:val="%9."/>
      <w:lvlJc w:val="right"/>
      <w:pPr>
        <w:ind w:left="6120" w:hanging="180"/>
      </w:pPr>
    </w:lvl>
  </w:abstractNum>
  <w:abstractNum w:abstractNumId="21" w15:restartNumberingAfterBreak="0">
    <w:nsid w:val="75645461"/>
    <w:multiLevelType w:val="hybridMultilevel"/>
    <w:tmpl w:val="BFF6E54C"/>
    <w:lvl w:ilvl="0" w:tplc="F958439C">
      <w:start w:val="1"/>
      <w:numFmt w:val="lowerLetter"/>
      <w:lvlText w:val="%1)"/>
      <w:lvlJc w:val="left"/>
      <w:pPr>
        <w:ind w:left="360" w:hanging="360"/>
      </w:pPr>
    </w:lvl>
    <w:lvl w:ilvl="1" w:tplc="3E2C9816" w:tentative="1">
      <w:start w:val="1"/>
      <w:numFmt w:val="lowerLetter"/>
      <w:lvlText w:val="%2."/>
      <w:lvlJc w:val="left"/>
      <w:pPr>
        <w:ind w:left="1080" w:hanging="360"/>
      </w:pPr>
    </w:lvl>
    <w:lvl w:ilvl="2" w:tplc="22D6BA44" w:tentative="1">
      <w:start w:val="1"/>
      <w:numFmt w:val="lowerRoman"/>
      <w:lvlText w:val="%3."/>
      <w:lvlJc w:val="right"/>
      <w:pPr>
        <w:ind w:left="1800" w:hanging="180"/>
      </w:pPr>
    </w:lvl>
    <w:lvl w:ilvl="3" w:tplc="3D6819F4" w:tentative="1">
      <w:start w:val="1"/>
      <w:numFmt w:val="decimal"/>
      <w:lvlText w:val="%4."/>
      <w:lvlJc w:val="left"/>
      <w:pPr>
        <w:ind w:left="2520" w:hanging="360"/>
      </w:pPr>
    </w:lvl>
    <w:lvl w:ilvl="4" w:tplc="1A302520" w:tentative="1">
      <w:start w:val="1"/>
      <w:numFmt w:val="lowerLetter"/>
      <w:lvlText w:val="%5."/>
      <w:lvlJc w:val="left"/>
      <w:pPr>
        <w:ind w:left="3240" w:hanging="360"/>
      </w:pPr>
    </w:lvl>
    <w:lvl w:ilvl="5" w:tplc="AEB4E2D4" w:tentative="1">
      <w:start w:val="1"/>
      <w:numFmt w:val="lowerRoman"/>
      <w:lvlText w:val="%6."/>
      <w:lvlJc w:val="right"/>
      <w:pPr>
        <w:ind w:left="3960" w:hanging="180"/>
      </w:pPr>
    </w:lvl>
    <w:lvl w:ilvl="6" w:tplc="A14A3896" w:tentative="1">
      <w:start w:val="1"/>
      <w:numFmt w:val="decimal"/>
      <w:lvlText w:val="%7."/>
      <w:lvlJc w:val="left"/>
      <w:pPr>
        <w:ind w:left="4680" w:hanging="360"/>
      </w:pPr>
    </w:lvl>
    <w:lvl w:ilvl="7" w:tplc="341A237A" w:tentative="1">
      <w:start w:val="1"/>
      <w:numFmt w:val="lowerLetter"/>
      <w:lvlText w:val="%8."/>
      <w:lvlJc w:val="left"/>
      <w:pPr>
        <w:ind w:left="5400" w:hanging="360"/>
      </w:pPr>
    </w:lvl>
    <w:lvl w:ilvl="8" w:tplc="8AB26BB8" w:tentative="1">
      <w:start w:val="1"/>
      <w:numFmt w:val="lowerRoman"/>
      <w:lvlText w:val="%9."/>
      <w:lvlJc w:val="right"/>
      <w:pPr>
        <w:ind w:left="6120" w:hanging="180"/>
      </w:pPr>
    </w:lvl>
  </w:abstractNum>
  <w:abstractNum w:abstractNumId="22" w15:restartNumberingAfterBreak="0">
    <w:nsid w:val="7AD77035"/>
    <w:multiLevelType w:val="hybridMultilevel"/>
    <w:tmpl w:val="90CC6994"/>
    <w:lvl w:ilvl="0" w:tplc="9FAC222C">
      <w:start w:val="1"/>
      <w:numFmt w:val="decimal"/>
      <w:lvlText w:val="(%1)"/>
      <w:lvlJc w:val="left"/>
      <w:pPr>
        <w:ind w:left="360" w:hanging="360"/>
      </w:pPr>
      <w:rPr>
        <w:rFonts w:hint="default"/>
      </w:rPr>
    </w:lvl>
    <w:lvl w:ilvl="1" w:tplc="594E654E" w:tentative="1">
      <w:start w:val="1"/>
      <w:numFmt w:val="lowerLetter"/>
      <w:lvlText w:val="%2."/>
      <w:lvlJc w:val="left"/>
      <w:pPr>
        <w:ind w:left="1080" w:hanging="360"/>
      </w:pPr>
    </w:lvl>
    <w:lvl w:ilvl="2" w:tplc="B628C0F0" w:tentative="1">
      <w:start w:val="1"/>
      <w:numFmt w:val="lowerRoman"/>
      <w:lvlText w:val="%3."/>
      <w:lvlJc w:val="right"/>
      <w:pPr>
        <w:ind w:left="1800" w:hanging="180"/>
      </w:pPr>
    </w:lvl>
    <w:lvl w:ilvl="3" w:tplc="28327C4E" w:tentative="1">
      <w:start w:val="1"/>
      <w:numFmt w:val="decimal"/>
      <w:lvlText w:val="%4."/>
      <w:lvlJc w:val="left"/>
      <w:pPr>
        <w:ind w:left="2520" w:hanging="360"/>
      </w:pPr>
    </w:lvl>
    <w:lvl w:ilvl="4" w:tplc="4C003130" w:tentative="1">
      <w:start w:val="1"/>
      <w:numFmt w:val="lowerLetter"/>
      <w:lvlText w:val="%5."/>
      <w:lvlJc w:val="left"/>
      <w:pPr>
        <w:ind w:left="3240" w:hanging="360"/>
      </w:pPr>
    </w:lvl>
    <w:lvl w:ilvl="5" w:tplc="5442F900" w:tentative="1">
      <w:start w:val="1"/>
      <w:numFmt w:val="lowerRoman"/>
      <w:lvlText w:val="%6."/>
      <w:lvlJc w:val="right"/>
      <w:pPr>
        <w:ind w:left="3960" w:hanging="180"/>
      </w:pPr>
    </w:lvl>
    <w:lvl w:ilvl="6" w:tplc="2034EB68" w:tentative="1">
      <w:start w:val="1"/>
      <w:numFmt w:val="decimal"/>
      <w:lvlText w:val="%7."/>
      <w:lvlJc w:val="left"/>
      <w:pPr>
        <w:ind w:left="4680" w:hanging="360"/>
      </w:pPr>
    </w:lvl>
    <w:lvl w:ilvl="7" w:tplc="8A6A8FA4" w:tentative="1">
      <w:start w:val="1"/>
      <w:numFmt w:val="lowerLetter"/>
      <w:lvlText w:val="%8."/>
      <w:lvlJc w:val="left"/>
      <w:pPr>
        <w:ind w:left="5400" w:hanging="360"/>
      </w:pPr>
    </w:lvl>
    <w:lvl w:ilvl="8" w:tplc="EB082E94" w:tentative="1">
      <w:start w:val="1"/>
      <w:numFmt w:val="lowerRoman"/>
      <w:lvlText w:val="%9."/>
      <w:lvlJc w:val="right"/>
      <w:pPr>
        <w:ind w:left="6120" w:hanging="180"/>
      </w:pPr>
    </w:lvl>
  </w:abstractNum>
  <w:abstractNum w:abstractNumId="23" w15:restartNumberingAfterBreak="0">
    <w:nsid w:val="7CE10EA0"/>
    <w:multiLevelType w:val="hybridMultilevel"/>
    <w:tmpl w:val="6E0E8B74"/>
    <w:lvl w:ilvl="0" w:tplc="9ABCC1F8">
      <w:start w:val="1"/>
      <w:numFmt w:val="lowerLetter"/>
      <w:lvlText w:val="%1)"/>
      <w:lvlJc w:val="left"/>
      <w:pPr>
        <w:ind w:left="720" w:hanging="360"/>
      </w:pPr>
    </w:lvl>
    <w:lvl w:ilvl="1" w:tplc="EB7EBDA0" w:tentative="1">
      <w:start w:val="1"/>
      <w:numFmt w:val="lowerLetter"/>
      <w:lvlText w:val="%2."/>
      <w:lvlJc w:val="left"/>
      <w:pPr>
        <w:ind w:left="1440" w:hanging="360"/>
      </w:pPr>
    </w:lvl>
    <w:lvl w:ilvl="2" w:tplc="461C3072" w:tentative="1">
      <w:start w:val="1"/>
      <w:numFmt w:val="lowerRoman"/>
      <w:lvlText w:val="%3."/>
      <w:lvlJc w:val="right"/>
      <w:pPr>
        <w:ind w:left="2160" w:hanging="180"/>
      </w:pPr>
    </w:lvl>
    <w:lvl w:ilvl="3" w:tplc="FF9A74B2" w:tentative="1">
      <w:start w:val="1"/>
      <w:numFmt w:val="decimal"/>
      <w:lvlText w:val="%4."/>
      <w:lvlJc w:val="left"/>
      <w:pPr>
        <w:ind w:left="2880" w:hanging="360"/>
      </w:pPr>
    </w:lvl>
    <w:lvl w:ilvl="4" w:tplc="413C07D0" w:tentative="1">
      <w:start w:val="1"/>
      <w:numFmt w:val="lowerLetter"/>
      <w:lvlText w:val="%5."/>
      <w:lvlJc w:val="left"/>
      <w:pPr>
        <w:ind w:left="3600" w:hanging="360"/>
      </w:pPr>
    </w:lvl>
    <w:lvl w:ilvl="5" w:tplc="3B92A806" w:tentative="1">
      <w:start w:val="1"/>
      <w:numFmt w:val="lowerRoman"/>
      <w:lvlText w:val="%6."/>
      <w:lvlJc w:val="right"/>
      <w:pPr>
        <w:ind w:left="4320" w:hanging="180"/>
      </w:pPr>
    </w:lvl>
    <w:lvl w:ilvl="6" w:tplc="74AC49D6" w:tentative="1">
      <w:start w:val="1"/>
      <w:numFmt w:val="decimal"/>
      <w:lvlText w:val="%7."/>
      <w:lvlJc w:val="left"/>
      <w:pPr>
        <w:ind w:left="5040" w:hanging="360"/>
      </w:pPr>
    </w:lvl>
    <w:lvl w:ilvl="7" w:tplc="02049F86" w:tentative="1">
      <w:start w:val="1"/>
      <w:numFmt w:val="lowerLetter"/>
      <w:lvlText w:val="%8."/>
      <w:lvlJc w:val="left"/>
      <w:pPr>
        <w:ind w:left="5760" w:hanging="360"/>
      </w:pPr>
    </w:lvl>
    <w:lvl w:ilvl="8" w:tplc="6D40A6E4" w:tentative="1">
      <w:start w:val="1"/>
      <w:numFmt w:val="lowerRoman"/>
      <w:lvlText w:val="%9."/>
      <w:lvlJc w:val="right"/>
      <w:pPr>
        <w:ind w:left="6480" w:hanging="180"/>
      </w:pPr>
    </w:lvl>
  </w:abstractNum>
  <w:num w:numId="1" w16cid:durableId="11355652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7807339">
    <w:abstractNumId w:val="23"/>
  </w:num>
  <w:num w:numId="3" w16cid:durableId="1944069075">
    <w:abstractNumId w:val="7"/>
  </w:num>
  <w:num w:numId="4" w16cid:durableId="1177157735">
    <w:abstractNumId w:val="10"/>
  </w:num>
  <w:num w:numId="5" w16cid:durableId="1204102602">
    <w:abstractNumId w:val="22"/>
  </w:num>
  <w:num w:numId="6" w16cid:durableId="1901864753">
    <w:abstractNumId w:val="12"/>
  </w:num>
  <w:num w:numId="7" w16cid:durableId="76482086">
    <w:abstractNumId w:val="15"/>
  </w:num>
  <w:num w:numId="8" w16cid:durableId="306204408">
    <w:abstractNumId w:val="18"/>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9" w16cid:durableId="1813866273">
    <w:abstractNumId w:val="2"/>
  </w:num>
  <w:num w:numId="10" w16cid:durableId="1646277269">
    <w:abstractNumId w:val="11"/>
  </w:num>
  <w:num w:numId="11" w16cid:durableId="1759397736">
    <w:abstractNumId w:val="4"/>
  </w:num>
  <w:num w:numId="12" w16cid:durableId="2091849236">
    <w:abstractNumId w:val="17"/>
  </w:num>
  <w:num w:numId="13" w16cid:durableId="818230482">
    <w:abstractNumId w:val="5"/>
  </w:num>
  <w:num w:numId="14" w16cid:durableId="448821000">
    <w:abstractNumId w:val="8"/>
  </w:num>
  <w:num w:numId="15" w16cid:durableId="1805003696">
    <w:abstractNumId w:val="6"/>
  </w:num>
  <w:num w:numId="16" w16cid:durableId="868374326">
    <w:abstractNumId w:val="0"/>
  </w:num>
  <w:num w:numId="17" w16cid:durableId="1581678175">
    <w:abstractNumId w:val="20"/>
  </w:num>
  <w:num w:numId="18" w16cid:durableId="641037253">
    <w:abstractNumId w:val="21"/>
  </w:num>
  <w:num w:numId="19" w16cid:durableId="614211962">
    <w:abstractNumId w:val="1"/>
  </w:num>
  <w:num w:numId="20" w16cid:durableId="1913849076">
    <w:abstractNumId w:val="19"/>
  </w:num>
  <w:num w:numId="21" w16cid:durableId="31929259">
    <w:abstractNumId w:val="16"/>
  </w:num>
  <w:num w:numId="22" w16cid:durableId="10438653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86241505">
    <w:abstractNumId w:val="14"/>
  </w:num>
  <w:num w:numId="24" w16cid:durableId="9777588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D7D"/>
    <w:rsid w:val="00000ED4"/>
    <w:rsid w:val="00007775"/>
    <w:rsid w:val="00013B0D"/>
    <w:rsid w:val="00025C20"/>
    <w:rsid w:val="000277E6"/>
    <w:rsid w:val="000328D3"/>
    <w:rsid w:val="000351B4"/>
    <w:rsid w:val="00044FAC"/>
    <w:rsid w:val="00051D34"/>
    <w:rsid w:val="00055444"/>
    <w:rsid w:val="00063BCF"/>
    <w:rsid w:val="00065D31"/>
    <w:rsid w:val="000721F7"/>
    <w:rsid w:val="00077ECB"/>
    <w:rsid w:val="0008064C"/>
    <w:rsid w:val="00080D82"/>
    <w:rsid w:val="000832DD"/>
    <w:rsid w:val="00083D26"/>
    <w:rsid w:val="00091450"/>
    <w:rsid w:val="00093260"/>
    <w:rsid w:val="000A2190"/>
    <w:rsid w:val="000A37B4"/>
    <w:rsid w:val="000A5EB0"/>
    <w:rsid w:val="000C0FAD"/>
    <w:rsid w:val="000E7A66"/>
    <w:rsid w:val="0010794A"/>
    <w:rsid w:val="0011494E"/>
    <w:rsid w:val="00137541"/>
    <w:rsid w:val="00142A97"/>
    <w:rsid w:val="00144389"/>
    <w:rsid w:val="001517BC"/>
    <w:rsid w:val="001A4302"/>
    <w:rsid w:val="001B1C55"/>
    <w:rsid w:val="001D14EE"/>
    <w:rsid w:val="001D18D8"/>
    <w:rsid w:val="00211DF8"/>
    <w:rsid w:val="00212542"/>
    <w:rsid w:val="00221720"/>
    <w:rsid w:val="00223A99"/>
    <w:rsid w:val="00253F3C"/>
    <w:rsid w:val="00256013"/>
    <w:rsid w:val="00281EC0"/>
    <w:rsid w:val="00281FCE"/>
    <w:rsid w:val="00287271"/>
    <w:rsid w:val="00291D3D"/>
    <w:rsid w:val="002A724E"/>
    <w:rsid w:val="002B7A5B"/>
    <w:rsid w:val="002C4F93"/>
    <w:rsid w:val="002C7470"/>
    <w:rsid w:val="002D1403"/>
    <w:rsid w:val="002E1DD1"/>
    <w:rsid w:val="002E71BF"/>
    <w:rsid w:val="002F5A63"/>
    <w:rsid w:val="002F6729"/>
    <w:rsid w:val="003013D8"/>
    <w:rsid w:val="0030760A"/>
    <w:rsid w:val="00331BF9"/>
    <w:rsid w:val="00331FF9"/>
    <w:rsid w:val="00362A69"/>
    <w:rsid w:val="00372B54"/>
    <w:rsid w:val="00377417"/>
    <w:rsid w:val="003A60EB"/>
    <w:rsid w:val="003B7361"/>
    <w:rsid w:val="003C1E95"/>
    <w:rsid w:val="003D251E"/>
    <w:rsid w:val="003D27D6"/>
    <w:rsid w:val="003D605E"/>
    <w:rsid w:val="003E074D"/>
    <w:rsid w:val="003F6ADF"/>
    <w:rsid w:val="004249D7"/>
    <w:rsid w:val="0043224C"/>
    <w:rsid w:val="00451FB2"/>
    <w:rsid w:val="0046051B"/>
    <w:rsid w:val="00470D2F"/>
    <w:rsid w:val="00481645"/>
    <w:rsid w:val="00496DBA"/>
    <w:rsid w:val="004A085C"/>
    <w:rsid w:val="004A4A95"/>
    <w:rsid w:val="004B1305"/>
    <w:rsid w:val="004B36B3"/>
    <w:rsid w:val="004C1D98"/>
    <w:rsid w:val="004D1647"/>
    <w:rsid w:val="004E156D"/>
    <w:rsid w:val="004E31AB"/>
    <w:rsid w:val="004E6A5B"/>
    <w:rsid w:val="00502A2C"/>
    <w:rsid w:val="0050661F"/>
    <w:rsid w:val="00506C13"/>
    <w:rsid w:val="005227B3"/>
    <w:rsid w:val="00525A2C"/>
    <w:rsid w:val="00532ED8"/>
    <w:rsid w:val="00533F70"/>
    <w:rsid w:val="0053690F"/>
    <w:rsid w:val="00560AFC"/>
    <w:rsid w:val="00561B28"/>
    <w:rsid w:val="00562BDA"/>
    <w:rsid w:val="005633FB"/>
    <w:rsid w:val="00566FEE"/>
    <w:rsid w:val="00576D58"/>
    <w:rsid w:val="00577DD4"/>
    <w:rsid w:val="00580F4E"/>
    <w:rsid w:val="00585EAC"/>
    <w:rsid w:val="0059063C"/>
    <w:rsid w:val="00593D4D"/>
    <w:rsid w:val="00596103"/>
    <w:rsid w:val="005C1CFC"/>
    <w:rsid w:val="005C5692"/>
    <w:rsid w:val="005D0981"/>
    <w:rsid w:val="005D1915"/>
    <w:rsid w:val="005D38D7"/>
    <w:rsid w:val="005F0AB8"/>
    <w:rsid w:val="00601B61"/>
    <w:rsid w:val="00614A0E"/>
    <w:rsid w:val="006161E8"/>
    <w:rsid w:val="006228E6"/>
    <w:rsid w:val="00625B8B"/>
    <w:rsid w:val="00626CE5"/>
    <w:rsid w:val="006367BF"/>
    <w:rsid w:val="00643D1C"/>
    <w:rsid w:val="00650372"/>
    <w:rsid w:val="00655F4C"/>
    <w:rsid w:val="0066215E"/>
    <w:rsid w:val="00666999"/>
    <w:rsid w:val="00670CB3"/>
    <w:rsid w:val="0068089D"/>
    <w:rsid w:val="0068668B"/>
    <w:rsid w:val="00690392"/>
    <w:rsid w:val="006926E8"/>
    <w:rsid w:val="006A66A3"/>
    <w:rsid w:val="006B0BF4"/>
    <w:rsid w:val="006B31AC"/>
    <w:rsid w:val="006B52DD"/>
    <w:rsid w:val="006C0FAF"/>
    <w:rsid w:val="006C189F"/>
    <w:rsid w:val="006F7177"/>
    <w:rsid w:val="0070265E"/>
    <w:rsid w:val="00710D66"/>
    <w:rsid w:val="007162E7"/>
    <w:rsid w:val="00720E7E"/>
    <w:rsid w:val="00732A9A"/>
    <w:rsid w:val="00734067"/>
    <w:rsid w:val="0074690C"/>
    <w:rsid w:val="0075250F"/>
    <w:rsid w:val="00756257"/>
    <w:rsid w:val="00765C53"/>
    <w:rsid w:val="007715CF"/>
    <w:rsid w:val="00774D6D"/>
    <w:rsid w:val="0077756B"/>
    <w:rsid w:val="00783A93"/>
    <w:rsid w:val="007C2781"/>
    <w:rsid w:val="007C5E24"/>
    <w:rsid w:val="007C6F0D"/>
    <w:rsid w:val="007D62F5"/>
    <w:rsid w:val="007E6680"/>
    <w:rsid w:val="00816AD2"/>
    <w:rsid w:val="00822732"/>
    <w:rsid w:val="00825BD3"/>
    <w:rsid w:val="008535CB"/>
    <w:rsid w:val="00855595"/>
    <w:rsid w:val="00855AF8"/>
    <w:rsid w:val="008950E5"/>
    <w:rsid w:val="00896490"/>
    <w:rsid w:val="008B6556"/>
    <w:rsid w:val="008C3AC8"/>
    <w:rsid w:val="008F2DDF"/>
    <w:rsid w:val="008F6C2E"/>
    <w:rsid w:val="00905587"/>
    <w:rsid w:val="00923098"/>
    <w:rsid w:val="00930EA8"/>
    <w:rsid w:val="009325B5"/>
    <w:rsid w:val="009341D7"/>
    <w:rsid w:val="00953E3F"/>
    <w:rsid w:val="00967596"/>
    <w:rsid w:val="00970910"/>
    <w:rsid w:val="00973735"/>
    <w:rsid w:val="00974E3D"/>
    <w:rsid w:val="0097545F"/>
    <w:rsid w:val="00983A5D"/>
    <w:rsid w:val="00984400"/>
    <w:rsid w:val="009970EF"/>
    <w:rsid w:val="009B26AC"/>
    <w:rsid w:val="009B78FC"/>
    <w:rsid w:val="009D7138"/>
    <w:rsid w:val="009E2219"/>
    <w:rsid w:val="009E331C"/>
    <w:rsid w:val="009E3E6F"/>
    <w:rsid w:val="009E3F41"/>
    <w:rsid w:val="009E483F"/>
    <w:rsid w:val="009E583B"/>
    <w:rsid w:val="009F2D7E"/>
    <w:rsid w:val="00A117A1"/>
    <w:rsid w:val="00A15231"/>
    <w:rsid w:val="00A17EB6"/>
    <w:rsid w:val="00A25F89"/>
    <w:rsid w:val="00A37D4E"/>
    <w:rsid w:val="00A529DB"/>
    <w:rsid w:val="00A7186D"/>
    <w:rsid w:val="00A75C0D"/>
    <w:rsid w:val="00A75DBB"/>
    <w:rsid w:val="00A76A43"/>
    <w:rsid w:val="00A76B19"/>
    <w:rsid w:val="00A843C6"/>
    <w:rsid w:val="00A90CAF"/>
    <w:rsid w:val="00AA1AFF"/>
    <w:rsid w:val="00AC02BF"/>
    <w:rsid w:val="00AC4CE4"/>
    <w:rsid w:val="00AC57CE"/>
    <w:rsid w:val="00AC5EB6"/>
    <w:rsid w:val="00AD2B16"/>
    <w:rsid w:val="00AE6D00"/>
    <w:rsid w:val="00AF2BC4"/>
    <w:rsid w:val="00AF6B0B"/>
    <w:rsid w:val="00B10B8E"/>
    <w:rsid w:val="00B21164"/>
    <w:rsid w:val="00B22F08"/>
    <w:rsid w:val="00B23B92"/>
    <w:rsid w:val="00B24E83"/>
    <w:rsid w:val="00B3021D"/>
    <w:rsid w:val="00B46932"/>
    <w:rsid w:val="00B50DCF"/>
    <w:rsid w:val="00B50F59"/>
    <w:rsid w:val="00B5364C"/>
    <w:rsid w:val="00B6629C"/>
    <w:rsid w:val="00B731E5"/>
    <w:rsid w:val="00B84A72"/>
    <w:rsid w:val="00B96574"/>
    <w:rsid w:val="00BA7135"/>
    <w:rsid w:val="00BC16CC"/>
    <w:rsid w:val="00BC514F"/>
    <w:rsid w:val="00BC7AF3"/>
    <w:rsid w:val="00BC7E13"/>
    <w:rsid w:val="00BD16AE"/>
    <w:rsid w:val="00BE262A"/>
    <w:rsid w:val="00BE6E71"/>
    <w:rsid w:val="00BE7AFD"/>
    <w:rsid w:val="00BF1499"/>
    <w:rsid w:val="00BF15B4"/>
    <w:rsid w:val="00C0024A"/>
    <w:rsid w:val="00C01DDF"/>
    <w:rsid w:val="00C0295E"/>
    <w:rsid w:val="00C10EFE"/>
    <w:rsid w:val="00C12563"/>
    <w:rsid w:val="00C1601B"/>
    <w:rsid w:val="00C21E7A"/>
    <w:rsid w:val="00C3286C"/>
    <w:rsid w:val="00C40FD0"/>
    <w:rsid w:val="00C464B6"/>
    <w:rsid w:val="00C550CA"/>
    <w:rsid w:val="00C62294"/>
    <w:rsid w:val="00C700D3"/>
    <w:rsid w:val="00C81471"/>
    <w:rsid w:val="00C830B3"/>
    <w:rsid w:val="00C91AB6"/>
    <w:rsid w:val="00C971A1"/>
    <w:rsid w:val="00CA03AB"/>
    <w:rsid w:val="00CA3792"/>
    <w:rsid w:val="00CA43AA"/>
    <w:rsid w:val="00CA76DF"/>
    <w:rsid w:val="00CC4047"/>
    <w:rsid w:val="00CD0F5C"/>
    <w:rsid w:val="00CE3427"/>
    <w:rsid w:val="00CE56FA"/>
    <w:rsid w:val="00CF3640"/>
    <w:rsid w:val="00D03B68"/>
    <w:rsid w:val="00D05765"/>
    <w:rsid w:val="00D22D7D"/>
    <w:rsid w:val="00D36676"/>
    <w:rsid w:val="00D422D7"/>
    <w:rsid w:val="00D53EDC"/>
    <w:rsid w:val="00D616C8"/>
    <w:rsid w:val="00D630A7"/>
    <w:rsid w:val="00D83029"/>
    <w:rsid w:val="00D859DE"/>
    <w:rsid w:val="00D85C6B"/>
    <w:rsid w:val="00D95004"/>
    <w:rsid w:val="00D97B9E"/>
    <w:rsid w:val="00DA6303"/>
    <w:rsid w:val="00DB0E87"/>
    <w:rsid w:val="00DB1EE1"/>
    <w:rsid w:val="00DC4D6A"/>
    <w:rsid w:val="00DC708C"/>
    <w:rsid w:val="00DE767E"/>
    <w:rsid w:val="00E06FA9"/>
    <w:rsid w:val="00E141BA"/>
    <w:rsid w:val="00E174F8"/>
    <w:rsid w:val="00E300F5"/>
    <w:rsid w:val="00E3607A"/>
    <w:rsid w:val="00E50BCF"/>
    <w:rsid w:val="00E548A3"/>
    <w:rsid w:val="00E551F7"/>
    <w:rsid w:val="00E628F3"/>
    <w:rsid w:val="00EA3615"/>
    <w:rsid w:val="00EA5384"/>
    <w:rsid w:val="00EA7472"/>
    <w:rsid w:val="00EB1313"/>
    <w:rsid w:val="00EC36ED"/>
    <w:rsid w:val="00EC470C"/>
    <w:rsid w:val="00EC47EA"/>
    <w:rsid w:val="00EC5255"/>
    <w:rsid w:val="00ED2998"/>
    <w:rsid w:val="00EE3A2E"/>
    <w:rsid w:val="00EF187A"/>
    <w:rsid w:val="00F00A55"/>
    <w:rsid w:val="00F10370"/>
    <w:rsid w:val="00F16DFA"/>
    <w:rsid w:val="00F22399"/>
    <w:rsid w:val="00F228E2"/>
    <w:rsid w:val="00F230DC"/>
    <w:rsid w:val="00F30328"/>
    <w:rsid w:val="00F4457F"/>
    <w:rsid w:val="00F63A6F"/>
    <w:rsid w:val="00F71E89"/>
    <w:rsid w:val="00F76025"/>
    <w:rsid w:val="00F76DEA"/>
    <w:rsid w:val="00F9310D"/>
    <w:rsid w:val="00F93C00"/>
    <w:rsid w:val="00F95B2B"/>
    <w:rsid w:val="00FA1BB1"/>
    <w:rsid w:val="00FA31A5"/>
    <w:rsid w:val="00FA438E"/>
    <w:rsid w:val="00FA5AEA"/>
    <w:rsid w:val="00FB044E"/>
    <w:rsid w:val="00FB0AAA"/>
    <w:rsid w:val="00FB13B2"/>
    <w:rsid w:val="00FC0F30"/>
    <w:rsid w:val="00FC7DF7"/>
    <w:rsid w:val="00FD0BB8"/>
    <w:rsid w:val="00FF420F"/>
    <w:rsid w:val="00FF7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6880E66"/>
  <w15:chartTrackingRefBased/>
  <w15:docId w15:val="{FF3F3734-5D5E-4F8B-9623-BF5985E8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970910"/>
    <w:pPr>
      <w:spacing w:before="120" w:after="120" w:line="276" w:lineRule="auto"/>
      <w:jc w:val="both"/>
    </w:pPr>
    <w:rPr>
      <w:rFonts w:ascii="Arial" w:eastAsia="Times New Roman" w:hAnsi="Arial" w:cs="Times New Roman"/>
      <w:sz w:val="18"/>
      <w:szCs w:val="18"/>
      <w:lang w:val="pt-BR" w:eastAsia="pt-BR"/>
    </w:rPr>
  </w:style>
  <w:style w:type="paragraph" w:styleId="Ttulo1">
    <w:name w:val="heading 1"/>
    <w:basedOn w:val="Normal"/>
    <w:next w:val="Normal"/>
    <w:link w:val="Ttulo1Char"/>
    <w:uiPriority w:val="9"/>
    <w:qFormat/>
    <w:rsid w:val="003E074D"/>
    <w:pPr>
      <w:keepNext/>
      <w:keepLines/>
      <w:spacing w:before="240" w:after="0"/>
      <w:jc w:val="left"/>
      <w:outlineLvl w:val="0"/>
    </w:pPr>
    <w:rPr>
      <w:rFonts w:ascii="Cambria" w:hAnsi="Cambria"/>
      <w:color w:val="365F91"/>
      <w:sz w:val="32"/>
      <w:szCs w:val="3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70910"/>
    <w:pPr>
      <w:tabs>
        <w:tab w:val="center" w:pos="4252"/>
        <w:tab w:val="right" w:pos="8504"/>
      </w:tabs>
      <w:spacing w:before="0" w:after="0" w:line="240" w:lineRule="auto"/>
    </w:pPr>
  </w:style>
  <w:style w:type="character" w:customStyle="1" w:styleId="CabealhoChar">
    <w:name w:val="Cabeçalho Char"/>
    <w:basedOn w:val="Fontepargpadro"/>
    <w:link w:val="Cabealho"/>
    <w:uiPriority w:val="99"/>
    <w:rsid w:val="00970910"/>
    <w:rPr>
      <w:rFonts w:ascii="Arial" w:eastAsia="Times New Roman" w:hAnsi="Arial" w:cs="Times New Roman"/>
      <w:sz w:val="18"/>
      <w:szCs w:val="18"/>
      <w:lang w:val="pt-BR" w:eastAsia="pt-BR"/>
    </w:r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71-Grandezadatabela">
    <w:name w:val="071 - Grandeza da tabela"/>
    <w:basedOn w:val="Normal"/>
    <w:next w:val="Normal"/>
    <w:link w:val="071-GrandezadatabelaChar"/>
    <w:qFormat/>
    <w:rsid w:val="00412241"/>
    <w:pPr>
      <w:keepNext/>
      <w:keepLines/>
      <w:spacing w:before="0" w:after="0" w:line="240" w:lineRule="auto"/>
      <w:jc w:val="right"/>
    </w:pPr>
    <w:rPr>
      <w:rFonts w:ascii="Calibri" w:eastAsia="Calibri" w:hAnsi="Calibri" w:cs="Arial"/>
      <w:b/>
      <w:sz w:val="14"/>
      <w:szCs w:val="22"/>
      <w:lang w:val="en-US" w:eastAsia="en-US"/>
    </w:rPr>
  </w:style>
  <w:style w:type="character" w:customStyle="1" w:styleId="071-GrandezadatabelaChar">
    <w:name w:val="071 - Grandeza da tabela Char"/>
    <w:basedOn w:val="Fontepargpadro"/>
    <w:link w:val="071-Grandezadatabela"/>
    <w:locked/>
    <w:rsid w:val="00412241"/>
    <w:rPr>
      <w:rFonts w:ascii="Calibri" w:eastAsia="Calibri" w:hAnsi="Calibri" w:cs="Arial"/>
      <w:b/>
      <w:sz w:val="14"/>
    </w:rPr>
  </w:style>
  <w:style w:type="table" w:styleId="Tabelacomgrade">
    <w:name w:val="Table Grid"/>
    <w:basedOn w:val="Tabelanormal"/>
    <w:uiPriority w:val="59"/>
    <w:rsid w:val="005B03E3"/>
    <w:pPr>
      <w:spacing w:after="0" w:line="240" w:lineRule="auto"/>
    </w:pPr>
    <w:rPr>
      <w:rFonts w:ascii="Calibri" w:eastAsia="Calibri" w:hAnsi="Calibri" w:cs="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10">
    <w:name w:val="CDM Range 1_0"/>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20">
    <w:name w:val="CDM Range 2_0"/>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2-TtulodeNota">
    <w:name w:val="02-Título de Nota"/>
    <w:basedOn w:val="Normal"/>
    <w:next w:val="Normal"/>
    <w:autoRedefine/>
    <w:qFormat/>
    <w:rsid w:val="00C464B6"/>
    <w:pPr>
      <w:keepNext/>
      <w:keepLines/>
      <w:widowControl w:val="0"/>
      <w:suppressLineNumbers/>
      <w:tabs>
        <w:tab w:val="left" w:pos="454"/>
      </w:tabs>
      <w:suppressAutoHyphens/>
      <w:spacing w:before="0" w:line="240" w:lineRule="auto"/>
      <w:ind w:left="454" w:hanging="454"/>
    </w:pPr>
    <w:rPr>
      <w:rFonts w:cs="Arial"/>
      <w:b/>
      <w:caps/>
      <w:color w:val="000000"/>
      <w:kern w:val="20"/>
      <w:sz w:val="20"/>
      <w:szCs w:val="22"/>
    </w:rPr>
  </w:style>
  <w:style w:type="paragraph" w:customStyle="1" w:styleId="01-Textonormal">
    <w:name w:val="01-Texto normal"/>
    <w:basedOn w:val="Normal"/>
    <w:uiPriority w:val="99"/>
    <w:qFormat/>
    <w:rsid w:val="0079445A"/>
    <w:pPr>
      <w:suppressAutoHyphens/>
      <w:spacing w:line="240" w:lineRule="auto"/>
    </w:pPr>
    <w:rPr>
      <w:kern w:val="20"/>
      <w:szCs w:val="20"/>
    </w:rPr>
  </w:style>
  <w:style w:type="paragraph" w:customStyle="1" w:styleId="03-SubttulodeNota">
    <w:name w:val="03-Subtítulo de Nota"/>
    <w:basedOn w:val="01-Textonormal"/>
    <w:autoRedefine/>
    <w:qFormat/>
    <w:rsid w:val="001258C4"/>
    <w:pPr>
      <w:keepNext/>
      <w:numPr>
        <w:ilvl w:val="1"/>
        <w:numId w:val="1"/>
      </w:numPr>
      <w:tabs>
        <w:tab w:val="left" w:pos="454"/>
      </w:tabs>
    </w:pPr>
    <w:rPr>
      <w:b/>
      <w:kern w:val="18"/>
    </w:rPr>
  </w:style>
  <w:style w:type="paragraph" w:styleId="PargrafodaLista">
    <w:name w:val="List Paragraph"/>
    <w:basedOn w:val="Normal"/>
    <w:uiPriority w:val="34"/>
    <w:qFormat/>
    <w:rsid w:val="00736C3C"/>
    <w:pPr>
      <w:spacing w:before="0" w:after="200"/>
      <w:ind w:left="720"/>
      <w:contextualSpacing/>
      <w:jc w:val="left"/>
    </w:pPr>
    <w:rPr>
      <w:rFonts w:ascii="Calibri" w:eastAsia="Calibri" w:hAnsi="Calibri"/>
      <w:sz w:val="22"/>
      <w:szCs w:val="22"/>
      <w:lang w:eastAsia="en-US"/>
    </w:rPr>
  </w:style>
  <w:style w:type="paragraph" w:customStyle="1" w:styleId="08-Tabelageral">
    <w:name w:val="08-Tabela geral"/>
    <w:basedOn w:val="01-Textonormal"/>
    <w:qFormat/>
    <w:rsid w:val="003C29D7"/>
    <w:pPr>
      <w:keepNext/>
      <w:keepLines/>
      <w:spacing w:before="40" w:after="40" w:line="276" w:lineRule="auto"/>
      <w:jc w:val="right"/>
    </w:pPr>
    <w:rPr>
      <w:rFonts w:ascii="Arial (W1)" w:hAnsi="Arial (W1)"/>
      <w:sz w:val="16"/>
    </w:rPr>
  </w:style>
  <w:style w:type="paragraph" w:customStyle="1" w:styleId="07-Legenda">
    <w:name w:val="07-Legenda"/>
    <w:basedOn w:val="01-Textonormal"/>
    <w:qFormat/>
    <w:rsid w:val="00090AE1"/>
    <w:pPr>
      <w:keepLines/>
      <w:tabs>
        <w:tab w:val="left" w:pos="284"/>
      </w:tabs>
      <w:spacing w:before="40" w:after="0" w:line="276" w:lineRule="auto"/>
      <w:ind w:left="284" w:hanging="284"/>
    </w:pPr>
    <w:rPr>
      <w:rFonts w:ascii="Arial (W1)" w:hAnsi="Arial (W1)"/>
      <w:sz w:val="14"/>
    </w:rPr>
  </w:style>
  <w:style w:type="paragraph" w:customStyle="1" w:styleId="050-TextoPadro">
    <w:name w:val="050 - Texto Padrão"/>
    <w:basedOn w:val="Normal"/>
    <w:link w:val="050-TextoPadroChar"/>
    <w:qFormat/>
    <w:rsid w:val="00C550CA"/>
    <w:pPr>
      <w:keepNext/>
      <w:keepLines/>
    </w:pPr>
    <w:rPr>
      <w:lang w:val="en-US"/>
    </w:rPr>
  </w:style>
  <w:style w:type="character" w:customStyle="1" w:styleId="050-TextoPadroChar">
    <w:name w:val="050 - Texto Padrão Char"/>
    <w:basedOn w:val="Fontepargpadro"/>
    <w:link w:val="050-TextoPadro"/>
    <w:locked/>
    <w:rsid w:val="00C550CA"/>
    <w:rPr>
      <w:rFonts w:ascii="Arial" w:eastAsia="Times New Roman" w:hAnsi="Arial" w:cs="Times New Roman"/>
      <w:sz w:val="18"/>
      <w:szCs w:val="18"/>
      <w:lang w:eastAsia="pt-BR"/>
    </w:rPr>
  </w:style>
  <w:style w:type="paragraph" w:customStyle="1" w:styleId="01-Textonormal1">
    <w:name w:val="01-Texto normal_1"/>
    <w:basedOn w:val="Normal"/>
    <w:qFormat/>
    <w:rsid w:val="00AC4CE4"/>
    <w:pPr>
      <w:suppressAutoHyphens/>
      <w:spacing w:line="240" w:lineRule="auto"/>
    </w:pPr>
    <w:rPr>
      <w:kern w:val="20"/>
      <w:szCs w:val="20"/>
    </w:rPr>
  </w:style>
  <w:style w:type="paragraph" w:customStyle="1" w:styleId="030-SubttulodeDocumento">
    <w:name w:val="030 - Subtítulo de Documento"/>
    <w:basedOn w:val="Normal"/>
    <w:next w:val="Normal"/>
    <w:qFormat/>
    <w:rsid w:val="003E074D"/>
    <w:pPr>
      <w:keepNext/>
      <w:keepLines/>
      <w:numPr>
        <w:ilvl w:val="2"/>
        <w:numId w:val="7"/>
      </w:numPr>
      <w:spacing w:line="240" w:lineRule="auto"/>
      <w:outlineLvl w:val="2"/>
    </w:pPr>
    <w:rPr>
      <w:b/>
      <w:sz w:val="20"/>
    </w:rPr>
  </w:style>
  <w:style w:type="numbering" w:customStyle="1" w:styleId="PubliConLista">
    <w:name w:val="PubliConLista"/>
    <w:uiPriority w:val="99"/>
    <w:rsid w:val="003E074D"/>
    <w:pPr>
      <w:numPr>
        <w:numId w:val="7"/>
      </w:numPr>
    </w:pPr>
  </w:style>
  <w:style w:type="character" w:customStyle="1" w:styleId="Ttulo1Char">
    <w:name w:val="Título 1 Char"/>
    <w:basedOn w:val="Fontepargpadro"/>
    <w:link w:val="Ttulo1"/>
    <w:uiPriority w:val="9"/>
    <w:rsid w:val="003E074D"/>
    <w:rPr>
      <w:rFonts w:ascii="Cambria" w:eastAsia="Times New Roman" w:hAnsi="Cambria" w:cs="Times New Roman"/>
      <w:color w:val="365F91"/>
      <w:sz w:val="32"/>
      <w:szCs w:val="32"/>
      <w:lang w:val="pt-BR"/>
    </w:rPr>
  </w:style>
  <w:style w:type="paragraph" w:customStyle="1" w:styleId="040-SubttuloEspecial">
    <w:name w:val="040 - Subtítulo Especial"/>
    <w:basedOn w:val="030-SubttulodeDocumento"/>
    <w:next w:val="Normal"/>
    <w:link w:val="040-SubttuloEspecialChar"/>
    <w:qFormat/>
    <w:rsid w:val="003E074D"/>
    <w:pPr>
      <w:numPr>
        <w:ilvl w:val="4"/>
      </w:numPr>
      <w:outlineLvl w:val="4"/>
    </w:pPr>
    <w:rPr>
      <w:lang w:val="en-US"/>
    </w:rPr>
  </w:style>
  <w:style w:type="character" w:customStyle="1" w:styleId="040-SubttuloEspecialChar">
    <w:name w:val="040 - Subtítulo Especial Char"/>
    <w:basedOn w:val="Fontepargpadro"/>
    <w:link w:val="040-SubttuloEspecial"/>
    <w:locked/>
    <w:rsid w:val="003E074D"/>
    <w:rPr>
      <w:rFonts w:ascii="Arial" w:eastAsia="Times New Roman" w:hAnsi="Arial" w:cs="Times New Roman"/>
      <w:b/>
      <w:sz w:val="20"/>
      <w:szCs w:val="18"/>
      <w:lang w:eastAsia="pt-BR"/>
    </w:rPr>
  </w:style>
  <w:style w:type="paragraph" w:customStyle="1" w:styleId="Default">
    <w:name w:val="Default"/>
    <w:rsid w:val="009E2219"/>
    <w:pPr>
      <w:autoSpaceDE w:val="0"/>
      <w:autoSpaceDN w:val="0"/>
      <w:adjustRightInd w:val="0"/>
      <w:spacing w:after="0" w:line="240" w:lineRule="auto"/>
    </w:pPr>
    <w:rPr>
      <w:rFonts w:ascii="Arial" w:eastAsia="Calibri" w:hAnsi="Arial" w:cs="Arial"/>
      <w:color w:val="000000"/>
      <w:sz w:val="24"/>
      <w:szCs w:val="24"/>
      <w:lang w:val="pt-BR"/>
    </w:rPr>
  </w:style>
  <w:style w:type="paragraph" w:customStyle="1" w:styleId="Corpodetextobt3">
    <w:name w:val="Corpo de texto.bt3"/>
    <w:basedOn w:val="Normal"/>
    <w:rsid w:val="00855595"/>
    <w:pPr>
      <w:widowControl w:val="0"/>
      <w:spacing w:before="0" w:after="0" w:line="240" w:lineRule="auto"/>
    </w:pPr>
    <w:rPr>
      <w:sz w:val="20"/>
      <w:szCs w:val="20"/>
    </w:rPr>
  </w:style>
  <w:style w:type="paragraph" w:customStyle="1" w:styleId="Normal13">
    <w:name w:val="Normal_13"/>
    <w:qFormat/>
    <w:rsid w:val="000E7A66"/>
    <w:pPr>
      <w:spacing w:after="0" w:line="240" w:lineRule="auto"/>
    </w:pPr>
    <w:rPr>
      <w:rFonts w:ascii="Calibri" w:eastAsia="Calibri" w:hAnsi="Calibri" w:cs="Times New Roman"/>
      <w:sz w:val="20"/>
      <w:szCs w:val="20"/>
      <w:lang w:val="pt-BR"/>
    </w:rPr>
  </w:style>
  <w:style w:type="paragraph" w:customStyle="1" w:styleId="01-Textonormal5">
    <w:name w:val="01-Texto normal_5"/>
    <w:basedOn w:val="Normal13"/>
    <w:uiPriority w:val="99"/>
    <w:qFormat/>
    <w:rsid w:val="000E7A66"/>
    <w:pPr>
      <w:suppressAutoHyphens/>
      <w:spacing w:before="120" w:after="120"/>
      <w:jc w:val="both"/>
    </w:pPr>
    <w:rPr>
      <w:rFonts w:ascii="Arial" w:eastAsia="Times New Roman" w:hAnsi="Arial"/>
      <w:kern w:val="20"/>
      <w:sz w:val="18"/>
      <w:lang w:eastAsia="pt-BR"/>
    </w:rPr>
  </w:style>
  <w:style w:type="paragraph" w:customStyle="1" w:styleId="03-SubttulodeNota6">
    <w:name w:val="03-Subtítulo de Nota_6"/>
    <w:basedOn w:val="01-Textonormal5"/>
    <w:next w:val="Normal"/>
    <w:autoRedefine/>
    <w:qFormat/>
    <w:rsid w:val="00561B28"/>
    <w:pPr>
      <w:keepNext/>
      <w:tabs>
        <w:tab w:val="left" w:pos="0"/>
        <w:tab w:val="left" w:pos="454"/>
      </w:tabs>
    </w:pPr>
    <w:rPr>
      <w:b/>
      <w:kern w:val="18"/>
    </w:rPr>
  </w:style>
  <w:style w:type="paragraph" w:styleId="Rodap">
    <w:name w:val="footer"/>
    <w:basedOn w:val="Normal"/>
    <w:link w:val="RodapChar"/>
    <w:unhideWhenUsed/>
    <w:rsid w:val="002872BB"/>
    <w:pPr>
      <w:tabs>
        <w:tab w:val="center" w:pos="4680"/>
        <w:tab w:val="right" w:pos="9360"/>
      </w:tabs>
      <w:spacing w:before="0" w:after="0" w:line="240" w:lineRule="auto"/>
      <w:jc w:val="left"/>
    </w:pPr>
    <w:rPr>
      <w:rFonts w:ascii="Calibri" w:eastAsia="Calibri" w:hAnsi="Calibri"/>
      <w:sz w:val="22"/>
      <w:szCs w:val="22"/>
      <w:lang w:eastAsia="en-US"/>
    </w:rPr>
  </w:style>
  <w:style w:type="character" w:customStyle="1" w:styleId="RodapChar">
    <w:name w:val="Rodapé Char"/>
    <w:basedOn w:val="Fontepargpadro"/>
    <w:link w:val="Rodap"/>
    <w:rsid w:val="002872BB"/>
    <w:rPr>
      <w:rFonts w:ascii="Calibri" w:eastAsia="Calibri" w:hAnsi="Calibri" w:cs="Arial"/>
    </w:rPr>
  </w:style>
  <w:style w:type="paragraph" w:styleId="Corpodetexto">
    <w:name w:val="Body Text"/>
    <w:basedOn w:val="Normal"/>
    <w:link w:val="CorpodetextoChar"/>
    <w:uiPriority w:val="1"/>
    <w:qFormat/>
    <w:rsid w:val="00650372"/>
    <w:pPr>
      <w:widowControl w:val="0"/>
      <w:autoSpaceDE w:val="0"/>
      <w:autoSpaceDN w:val="0"/>
      <w:spacing w:before="0" w:after="0" w:line="240" w:lineRule="auto"/>
      <w:jc w:val="left"/>
    </w:pPr>
    <w:rPr>
      <w:rFonts w:eastAsia="Arial" w:cs="Arial"/>
      <w:sz w:val="20"/>
      <w:szCs w:val="20"/>
      <w:lang w:val="pt-PT" w:eastAsia="pt-PT" w:bidi="pt-PT"/>
    </w:rPr>
  </w:style>
  <w:style w:type="character" w:customStyle="1" w:styleId="CorpodetextoChar">
    <w:name w:val="Corpo de texto Char"/>
    <w:basedOn w:val="Fontepargpadro"/>
    <w:link w:val="Corpodetexto"/>
    <w:uiPriority w:val="1"/>
    <w:rsid w:val="00650372"/>
    <w:rPr>
      <w:rFonts w:ascii="Arial" w:eastAsia="Arial" w:hAnsi="Arial" w:cs="Arial"/>
      <w:sz w:val="20"/>
      <w:szCs w:val="20"/>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eader" Target="header8.xml"/><Relationship Id="rId28" Type="http://schemas.openxmlformats.org/officeDocument/2006/relationships/image" Target="media/image7.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image" Target="media/image6.png"/><Relationship Id="rId30" Type="http://schemas.openxmlformats.org/officeDocument/2006/relationships/footer" Target="footer8.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0.emf"/><Relationship Id="rId5" Type="http://schemas.openxmlformats.org/officeDocument/2006/relationships/image" Target="media/image30.png"/><Relationship Id="rId4" Type="http://schemas.openxmlformats.org/officeDocument/2006/relationships/image" Target="media/image5.emf"/></Relationships>
</file>

<file path=word/_rels/head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0.emf"/><Relationship Id="rId5" Type="http://schemas.openxmlformats.org/officeDocument/2006/relationships/image" Target="media/image30.png"/><Relationship Id="rId4" Type="http://schemas.openxmlformats.org/officeDocument/2006/relationships/image" Target="media/image5.emf"/></Relationships>
</file>

<file path=word/_rels/header6.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0.emf"/><Relationship Id="rId5" Type="http://schemas.openxmlformats.org/officeDocument/2006/relationships/image" Target="media/image30.png"/><Relationship Id="rId4" Type="http://schemas.openxmlformats.org/officeDocument/2006/relationships/image" Target="media/image5.emf"/></Relationships>
</file>

<file path=word/_rels/header7.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0.emf"/><Relationship Id="rId5" Type="http://schemas.openxmlformats.org/officeDocument/2006/relationships/image" Target="media/image30.png"/><Relationship Id="rId4" Type="http://schemas.openxmlformats.org/officeDocument/2006/relationships/image" Target="media/image5.emf"/></Relationships>
</file>

<file path=word/_rels/header10.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5.emf"/><Relationship Id="rId1" Type="http://schemas.openxmlformats.org/officeDocument/2006/relationships/image" Target="media/image4.png"/><Relationship Id="rId4" Type="http://schemas.openxmlformats.org/officeDocument/2006/relationships/image" Target="media/image9.emf"/></Relationships>
</file>

<file path=word/_rels/header1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10.png"/><Relationship Id="rId1" Type="http://schemas.openxmlformats.org/officeDocument/2006/relationships/image" Target="media/image3.png"/><Relationship Id="rId6" Type="http://schemas.openxmlformats.org/officeDocument/2006/relationships/image" Target="media/image9.emf"/><Relationship Id="rId5" Type="http://schemas.openxmlformats.org/officeDocument/2006/relationships/image" Target="media/image8.png"/><Relationship Id="rId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entControlRegistry xmlns="cdm://schemas.certent.com/registry/content-control">
  <Registrations>
    <Registration>
      <Id>71370816</Id>
      <Name>CORE_RO_335085</Name>
    </Registration>
    <Registration>
      <Id>1356247278</Id>
      <Name>CORE_RO_335089</Name>
    </Registration>
    <Registration>
      <Id>1402024424</Id>
      <Name>CORE_RO_335120</Name>
    </Registration>
    <Registration>
      <Id>1723939267</Id>
      <Name>CORE_RO_335097</Name>
    </Registration>
    <Registration>
      <Id>2088373435</Id>
      <Name>CORE_RO_335094</Name>
    </Registration>
    <Registration>
      <Id>1139858884</Id>
      <Name>CORE_RO_335091</Name>
    </Registration>
    <Registration>
      <Id>310251700</Id>
      <Name>CORE_RO_335099</Name>
    </Registration>
    <Registration>
      <Id>60426301</Id>
      <Name>CORE_RO_335100</Name>
    </Registration>
    <Registration>
      <Id>802468394</Id>
      <Name>CORE_RO_335101</Name>
    </Registration>
    <Registration>
      <Id>1929634233</Id>
      <Name>CORE_RO_335102</Name>
    </Registration>
    <Registration>
      <Id>732215571</Id>
      <Name>CORE_RO_335103</Name>
    </Registration>
    <Registration>
      <Id>1380006291</Id>
      <Name>CORE_RO_335105</Name>
    </Registration>
    <Registration>
      <Id>2007591053</Id>
      <Name>CORE_RO_335108</Name>
    </Registration>
    <Registration>
      <Id>1583056882</Id>
      <Name>CORE_RO_335112</Name>
    </Registration>
    <Registration>
      <Id>877731896</Id>
      <Name>CORE_RO_335114</Name>
    </Registration>
    <Registration>
      <Id>445429956</Id>
      <Name>CORE_RO_335116</Name>
    </Registration>
    <Registration>
      <Id>1397569167</Id>
      <Name>CORE_RO_335119</Name>
    </Registration>
    <Registration>
      <Id>1347159976</Id>
      <Name>CORE_RO_335122</Name>
    </Registration>
    <Registration>
      <Id>203088540</Id>
      <Name>CORE_RO_335124</Name>
    </Registration>
    <Registration>
      <Id>1908339963</Id>
      <Name>CORE_RO_335127</Name>
    </Registration>
    <Registration>
      <Id>1347089597</Id>
      <Name>CORE_RO_335126</Name>
    </Registration>
    <Registration>
      <Id>1740311164</Id>
      <Name>CORE_RO_335130</Name>
    </Registration>
    <Registration>
      <Id>1382013135</Id>
      <Name>CORE_RO_335134</Name>
    </Registration>
    <Registration>
      <Id>4985355</Id>
      <Name>CORE_RO_335153</Name>
    </Registration>
    <Registration>
      <Id>2086364531</Id>
      <Name>CORE_RO_335160</Name>
    </Registration>
    <Registration>
      <Id>1345333907</Id>
      <Name>CORE_RO_335162</Name>
    </Registration>
    <Registration>
      <Id>1820770868</Id>
      <Name>CORE_RO_335135</Name>
    </Registration>
    <Registration>
      <Id>567215851</Id>
      <Name>CORE_RO_335137</Name>
    </Registration>
    <Registration>
      <Id>134234154</Id>
      <Name>CORE_RO_335148</Name>
    </Registration>
  </Registrations>
</ContentControlRegistry>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D1759-8E41-48D2-ADBF-2E6C8ECE5320}">
  <ds:schemaRefs>
    <ds:schemaRef ds:uri="cdm://schemas.certent.com/registry/content-control"/>
  </ds:schemaRefs>
</ds:datastoreItem>
</file>

<file path=customXml/itemProps2.xml><?xml version="1.0" encoding="utf-8"?>
<ds:datastoreItem xmlns:ds="http://schemas.openxmlformats.org/officeDocument/2006/customXml" ds:itemID="{8361EF52-58BE-4F49-9EC5-78D8122FF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30</Pages>
  <Words>10956</Words>
  <Characters>59166</Characters>
  <Application>Microsoft Office Word</Application>
  <DocSecurity>0</DocSecurity>
  <Lines>493</Lines>
  <Paragraphs>139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Pedro Maia Ximenes</cp:lastModifiedBy>
  <cp:revision>2</cp:revision>
  <dcterms:created xsi:type="dcterms:W3CDTF">2024-11-14T17:14:00Z</dcterms:created>
  <dcterms:modified xsi:type="dcterms:W3CDTF">2024-11-14T17:14:00Z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ActionId">
    <vt:lpwstr>12fffbb5-3d46-403e-b8fe-b5a804fb6108</vt:lpwstr>
  </property>
  <property fmtid="{D5CDD505-2E9C-101B-9397-08002B2CF9AE}" pid="3" name="MSIP_Label_40881dc9-f7f2-41de-a334-ceff3dc15b31_ContentBits">
    <vt:lpwstr>1</vt:lpwstr>
  </property>
  <property fmtid="{D5CDD505-2E9C-101B-9397-08002B2CF9AE}" pid="4" name="MSIP_Label_40881dc9-f7f2-41de-a334-ceff3dc15b31_Enabled">
    <vt:lpwstr>true</vt:lpwstr>
  </property>
  <property fmtid="{D5CDD505-2E9C-101B-9397-08002B2CF9AE}" pid="5" name="MSIP_Label_40881dc9-f7f2-41de-a334-ceff3dc15b31_Method">
    <vt:lpwstr>Standard</vt:lpwstr>
  </property>
  <property fmtid="{D5CDD505-2E9C-101B-9397-08002B2CF9AE}" pid="6" name="MSIP_Label_40881dc9-f7f2-41de-a334-ceff3dc15b31_Name">
    <vt:lpwstr>40881dc9-f7f2-41de-a334-ceff3dc15b31</vt:lpwstr>
  </property>
  <property fmtid="{D5CDD505-2E9C-101B-9397-08002B2CF9AE}" pid="7" name="MSIP_Label_40881dc9-f7f2-41de-a334-ceff3dc15b31_SetDate">
    <vt:lpwstr>2021-05-21T11:21:00Z</vt:lpwstr>
  </property>
  <property fmtid="{D5CDD505-2E9C-101B-9397-08002B2CF9AE}" pid="8" name="MSIP_Label_40881dc9-f7f2-41de-a334-ceff3dc15b31_SiteId">
    <vt:lpwstr>ea0c2907-38d2-4181-8750-b0b190b60443</vt:lpwstr>
  </property>
</Properties>
</file>